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F2" w:rsidRPr="009D2465" w:rsidRDefault="0010446B" w:rsidP="009D2465">
      <w:pPr>
        <w:jc w:val="center"/>
        <w:rPr>
          <w:sz w:val="24"/>
          <w:szCs w:val="24"/>
        </w:rPr>
      </w:pPr>
      <w:r>
        <w:rPr>
          <w:rFonts w:hint="eastAsia"/>
          <w:sz w:val="24"/>
          <w:szCs w:val="24"/>
        </w:rPr>
        <w:t>地理歴史</w:t>
      </w:r>
      <w:r w:rsidR="00243FC0" w:rsidRPr="009D2465">
        <w:rPr>
          <w:sz w:val="24"/>
          <w:szCs w:val="24"/>
        </w:rPr>
        <w:t>科</w:t>
      </w:r>
      <w:r w:rsidR="00243FC0" w:rsidRPr="009D2465">
        <w:rPr>
          <w:sz w:val="24"/>
          <w:szCs w:val="24"/>
        </w:rPr>
        <w:t>(</w:t>
      </w:r>
      <w:r>
        <w:rPr>
          <w:rFonts w:hint="eastAsia"/>
          <w:sz w:val="24"/>
          <w:szCs w:val="24"/>
        </w:rPr>
        <w:t>地理</w:t>
      </w:r>
      <w:r w:rsidR="00243FC0" w:rsidRPr="009D2465">
        <w:rPr>
          <w:sz w:val="24"/>
          <w:szCs w:val="24"/>
        </w:rPr>
        <w:t>)</w:t>
      </w:r>
      <w:r w:rsidR="00243FC0" w:rsidRPr="009D2465">
        <w:rPr>
          <w:rFonts w:hint="eastAsia"/>
          <w:sz w:val="24"/>
          <w:szCs w:val="24"/>
        </w:rPr>
        <w:t>学習指導案</w:t>
      </w:r>
    </w:p>
    <w:p w:rsidR="009D2465" w:rsidRDefault="009D2465" w:rsidP="009D2465">
      <w:r>
        <w:rPr>
          <w:rFonts w:hint="eastAsia"/>
        </w:rPr>
        <w:t xml:space="preserve">　</w:t>
      </w:r>
      <w:r>
        <w:t xml:space="preserve">　</w:t>
      </w:r>
      <w:r>
        <w:rPr>
          <w:rFonts w:hint="eastAsia"/>
        </w:rPr>
        <w:t xml:space="preserve">　</w:t>
      </w:r>
      <w:r w:rsidR="00A66848">
        <w:t xml:space="preserve">　　　　　　　　　　　　　　　　　　　　　　　　　　　　</w:t>
      </w:r>
      <w:r w:rsidR="00243FC0">
        <w:rPr>
          <w:rFonts w:hint="eastAsia"/>
        </w:rPr>
        <w:t>日時：</w:t>
      </w:r>
      <w:r>
        <w:rPr>
          <w:rFonts w:hint="eastAsia"/>
        </w:rPr>
        <w:t>平成</w:t>
      </w:r>
      <w:r w:rsidR="003F71D9">
        <w:rPr>
          <w:rFonts w:hint="eastAsia"/>
        </w:rPr>
        <w:t>２７</w:t>
      </w:r>
      <w:r w:rsidR="000E16C7">
        <w:t>年</w:t>
      </w:r>
      <w:r w:rsidR="0010446B">
        <w:rPr>
          <w:rFonts w:hint="eastAsia"/>
        </w:rPr>
        <w:t>12</w:t>
      </w:r>
      <w:r>
        <w:rPr>
          <w:rFonts w:hint="eastAsia"/>
        </w:rPr>
        <w:t>月</w:t>
      </w:r>
      <w:r w:rsidR="00C01C75">
        <w:rPr>
          <w:rFonts w:hint="eastAsia"/>
        </w:rPr>
        <w:t>25</w:t>
      </w:r>
      <w:r>
        <w:t>日</w:t>
      </w:r>
      <w:r w:rsidR="0010446B">
        <w:rPr>
          <w:rFonts w:hint="eastAsia"/>
        </w:rPr>
        <w:t>（金</w:t>
      </w:r>
      <w:r>
        <w:rPr>
          <w:rFonts w:hint="eastAsia"/>
        </w:rPr>
        <w:t>）</w:t>
      </w:r>
      <w:r w:rsidR="00C01C75">
        <w:rPr>
          <w:rFonts w:hint="eastAsia"/>
        </w:rPr>
        <w:t>１</w:t>
      </w:r>
      <w:r w:rsidR="00A66848">
        <w:rPr>
          <w:rFonts w:hint="eastAsia"/>
        </w:rPr>
        <w:t>校時</w:t>
      </w:r>
    </w:p>
    <w:p w:rsidR="00243FC0" w:rsidRDefault="009D2465" w:rsidP="009D2465">
      <w:r>
        <w:rPr>
          <w:rFonts w:hint="eastAsia"/>
        </w:rPr>
        <w:t xml:space="preserve">　</w:t>
      </w:r>
      <w:r w:rsidR="00A66848">
        <w:t xml:space="preserve">　　　　　　　　　　　　　　　　　　　　　　　　　　　　　　</w:t>
      </w:r>
      <w:r w:rsidR="00243FC0">
        <w:rPr>
          <w:rFonts w:hint="eastAsia"/>
        </w:rPr>
        <w:t>場所</w:t>
      </w:r>
      <w:r w:rsidR="00243FC0">
        <w:t>：</w:t>
      </w:r>
      <w:r>
        <w:rPr>
          <w:rFonts w:hint="eastAsia"/>
        </w:rPr>
        <w:t>沖縄県立</w:t>
      </w:r>
      <w:r w:rsidR="00C01C75">
        <w:rPr>
          <w:rFonts w:hint="eastAsia"/>
        </w:rPr>
        <w:t>球陽高校社会科教室</w:t>
      </w:r>
    </w:p>
    <w:p w:rsidR="00243FC0" w:rsidRDefault="009D2465" w:rsidP="009D2465">
      <w:r>
        <w:rPr>
          <w:rFonts w:hint="eastAsia"/>
        </w:rPr>
        <w:t xml:space="preserve">　</w:t>
      </w:r>
      <w:r w:rsidR="00A66848">
        <w:t xml:space="preserve">　　　　　　　　　　　　　　　　　　　　　　　　　　　　　　</w:t>
      </w:r>
      <w:r w:rsidR="00243FC0">
        <w:rPr>
          <w:rFonts w:hint="eastAsia"/>
        </w:rPr>
        <w:t>対象</w:t>
      </w:r>
      <w:r w:rsidR="004A5B2C">
        <w:t>：</w:t>
      </w:r>
      <w:r w:rsidR="00C01C75">
        <w:rPr>
          <w:rFonts w:hint="eastAsia"/>
        </w:rPr>
        <w:t>２年７</w:t>
      </w:r>
      <w:r w:rsidR="00FD31E8">
        <w:rPr>
          <w:rFonts w:hint="eastAsia"/>
        </w:rPr>
        <w:t xml:space="preserve">組　</w:t>
      </w:r>
      <w:r w:rsidR="00C01C75">
        <w:rPr>
          <w:rFonts w:hint="eastAsia"/>
        </w:rPr>
        <w:t>33</w:t>
      </w:r>
      <w:r w:rsidR="00A66848">
        <w:rPr>
          <w:rFonts w:hint="eastAsia"/>
        </w:rPr>
        <w:t>名</w:t>
      </w:r>
    </w:p>
    <w:p w:rsidR="00243FC0" w:rsidRDefault="009D2465" w:rsidP="009D2465">
      <w:r>
        <w:rPr>
          <w:rFonts w:hint="eastAsia"/>
        </w:rPr>
        <w:t xml:space="preserve">　</w:t>
      </w:r>
      <w:r w:rsidR="00A66848">
        <w:t xml:space="preserve">　　　　　　　　　　　　　　　　　　　　　　　　　　　　　</w:t>
      </w:r>
      <w:r w:rsidR="00441E34">
        <w:rPr>
          <w:rFonts w:hint="eastAsia"/>
        </w:rPr>
        <w:t xml:space="preserve">　</w:t>
      </w:r>
      <w:r w:rsidR="00243FC0">
        <w:rPr>
          <w:rFonts w:hint="eastAsia"/>
        </w:rPr>
        <w:t>授業者</w:t>
      </w:r>
      <w:r w:rsidR="004A5B2C">
        <w:t>：</w:t>
      </w:r>
      <w:r w:rsidR="00FD31E8">
        <w:rPr>
          <w:rFonts w:hint="eastAsia"/>
        </w:rPr>
        <w:t>宮城　和人</w:t>
      </w:r>
      <w:r w:rsidR="00243FC0">
        <w:t xml:space="preserve">　印</w:t>
      </w:r>
    </w:p>
    <w:p w:rsidR="004A5B2C" w:rsidRDefault="00A66848" w:rsidP="009D2465">
      <w:r>
        <w:rPr>
          <w:rFonts w:hint="eastAsia"/>
        </w:rPr>
        <w:t xml:space="preserve">　　　　　　　　　　　　　　　　　　　　　　　　　　　　　</w:t>
      </w:r>
      <w:r w:rsidR="00FD31E8">
        <w:rPr>
          <w:rFonts w:hint="eastAsia"/>
        </w:rPr>
        <w:t xml:space="preserve">　</w:t>
      </w:r>
      <w:r w:rsidR="00441E34">
        <w:rPr>
          <w:rFonts w:hint="eastAsia"/>
        </w:rPr>
        <w:t xml:space="preserve">　</w:t>
      </w:r>
      <w:r w:rsidR="00FD31E8">
        <w:rPr>
          <w:rFonts w:hint="eastAsia"/>
        </w:rPr>
        <w:t>指導主事：比嘉　孝司</w:t>
      </w:r>
      <w:r w:rsidR="004A5B2C">
        <w:rPr>
          <w:rFonts w:hint="eastAsia"/>
        </w:rPr>
        <w:t xml:space="preserve">　</w:t>
      </w:r>
    </w:p>
    <w:p w:rsidR="00243FC0" w:rsidRDefault="00243FC0"/>
    <w:p w:rsidR="00243FC0" w:rsidRDefault="00243FC0">
      <w:r>
        <w:rPr>
          <w:rFonts w:hint="eastAsia"/>
        </w:rPr>
        <w:t>１．</w:t>
      </w:r>
      <w:r>
        <w:t>単元名</w:t>
      </w:r>
      <w:r>
        <w:rPr>
          <w:rFonts w:hint="eastAsia"/>
        </w:rPr>
        <w:t>：</w:t>
      </w:r>
      <w:r w:rsidR="00604A08">
        <w:rPr>
          <w:rFonts w:hint="eastAsia"/>
        </w:rPr>
        <w:t>第Ⅱ部現代世界の系統地理的考察</w:t>
      </w:r>
      <w:r w:rsidR="00554294">
        <w:rPr>
          <w:rFonts w:hint="eastAsia"/>
        </w:rPr>
        <w:t xml:space="preserve">　</w:t>
      </w:r>
      <w:r w:rsidR="00604A08">
        <w:rPr>
          <w:rFonts w:hint="eastAsia"/>
        </w:rPr>
        <w:t>３章人口，村落・都市</w:t>
      </w:r>
      <w:r w:rsidR="00554294">
        <w:rPr>
          <w:rFonts w:hint="eastAsia"/>
        </w:rPr>
        <w:t xml:space="preserve">　１節世界の人口</w:t>
      </w:r>
    </w:p>
    <w:p w:rsidR="00243FC0" w:rsidRDefault="00243FC0"/>
    <w:p w:rsidR="00243FC0" w:rsidRDefault="00243FC0">
      <w:r>
        <w:rPr>
          <w:rFonts w:hint="eastAsia"/>
        </w:rPr>
        <w:t>２．</w:t>
      </w:r>
      <w:r>
        <w:t>単元目標</w:t>
      </w:r>
    </w:p>
    <w:p w:rsidR="00A51482" w:rsidRDefault="00243FC0" w:rsidP="00F017AD">
      <w:pPr>
        <w:ind w:left="447" w:hangingChars="213" w:hanging="447"/>
      </w:pPr>
      <w:r>
        <w:rPr>
          <w:rFonts w:hint="eastAsia"/>
        </w:rPr>
        <w:t>(</w:t>
      </w:r>
      <w:r>
        <w:rPr>
          <w:rFonts w:hint="eastAsia"/>
        </w:rPr>
        <w:t>１</w:t>
      </w:r>
      <w:r>
        <w:rPr>
          <w:rFonts w:hint="eastAsia"/>
        </w:rPr>
        <w:t>)</w:t>
      </w:r>
      <w:r w:rsidR="0054482D" w:rsidRPr="0054482D">
        <w:rPr>
          <w:rFonts w:hint="eastAsia"/>
        </w:rPr>
        <w:t xml:space="preserve"> </w:t>
      </w:r>
      <w:r w:rsidR="0054482D">
        <w:rPr>
          <w:rFonts w:hint="eastAsia"/>
        </w:rPr>
        <w:t>世界の人口、都市・村落に対する</w:t>
      </w:r>
      <w:r w:rsidR="004F3F90">
        <w:rPr>
          <w:rFonts w:hint="eastAsia"/>
        </w:rPr>
        <w:t>興味・関心を高め、様々な地理的問題</w:t>
      </w:r>
      <w:r w:rsidR="0054482D">
        <w:rPr>
          <w:rFonts w:hint="eastAsia"/>
        </w:rPr>
        <w:t>に対して意欲的に追究し、捉えようとする態度を養う</w:t>
      </w:r>
      <w:r w:rsidR="0054482D" w:rsidRPr="0054482D">
        <w:rPr>
          <w:rFonts w:hint="eastAsia"/>
        </w:rPr>
        <w:t>。</w:t>
      </w:r>
      <w:r w:rsidR="00A51482">
        <w:rPr>
          <w:rFonts w:hint="eastAsia"/>
        </w:rPr>
        <w:t>【関心</w:t>
      </w:r>
      <w:r w:rsidR="00A51482">
        <w:t>・意欲・態度</w:t>
      </w:r>
      <w:r w:rsidR="00A51482">
        <w:rPr>
          <w:rFonts w:hint="eastAsia"/>
        </w:rPr>
        <w:t>】</w:t>
      </w:r>
    </w:p>
    <w:p w:rsidR="00A51482" w:rsidRDefault="00243FC0" w:rsidP="00F017AD">
      <w:pPr>
        <w:spacing w:beforeLines="50" w:before="180"/>
        <w:ind w:left="420" w:hangingChars="200" w:hanging="420"/>
      </w:pPr>
      <w:r>
        <w:rPr>
          <w:rFonts w:hint="eastAsia"/>
        </w:rPr>
        <w:t>(</w:t>
      </w:r>
      <w:r>
        <w:rPr>
          <w:rFonts w:hint="eastAsia"/>
        </w:rPr>
        <w:t>２</w:t>
      </w:r>
      <w:r>
        <w:rPr>
          <w:rFonts w:hint="eastAsia"/>
        </w:rPr>
        <w:t>)</w:t>
      </w:r>
      <w:r w:rsidR="0054482D" w:rsidRPr="0054482D">
        <w:rPr>
          <w:rFonts w:hint="eastAsia"/>
        </w:rPr>
        <w:t xml:space="preserve"> </w:t>
      </w:r>
      <w:r w:rsidR="0054482D" w:rsidRPr="0054482D">
        <w:rPr>
          <w:rFonts w:hint="eastAsia"/>
        </w:rPr>
        <w:t>世界の人口、都市・村落につ</w:t>
      </w:r>
      <w:r w:rsidR="0054482D">
        <w:rPr>
          <w:rFonts w:hint="eastAsia"/>
        </w:rPr>
        <w:t>いて、分布や動向などを系統地理的に考察し、人口、居住・都</w:t>
      </w:r>
      <w:r w:rsidR="004F3F90">
        <w:rPr>
          <w:rFonts w:hint="eastAsia"/>
        </w:rPr>
        <w:t>市問題の概要を把握させる。また、グループ学習やワークシート等を活用し、</w:t>
      </w:r>
      <w:r w:rsidR="0054482D">
        <w:rPr>
          <w:rFonts w:hint="eastAsia"/>
        </w:rPr>
        <w:t>思考や判断の過程や結果を適切に表現できるよう指導する。</w:t>
      </w:r>
      <w:r w:rsidR="00A51482">
        <w:rPr>
          <w:rFonts w:hint="eastAsia"/>
        </w:rPr>
        <w:t>【思考</w:t>
      </w:r>
      <w:r w:rsidR="00A51482">
        <w:t>・判断</w:t>
      </w:r>
      <w:r w:rsidR="0054482D">
        <w:rPr>
          <w:rFonts w:hint="eastAsia"/>
        </w:rPr>
        <w:t>・表現</w:t>
      </w:r>
      <w:r w:rsidR="00A51482">
        <w:rPr>
          <w:rFonts w:hint="eastAsia"/>
        </w:rPr>
        <w:t>】</w:t>
      </w:r>
    </w:p>
    <w:p w:rsidR="00A51482" w:rsidRDefault="00243FC0" w:rsidP="00F017AD">
      <w:pPr>
        <w:spacing w:beforeLines="50" w:before="180"/>
        <w:ind w:left="420" w:hangingChars="200" w:hanging="420"/>
      </w:pPr>
      <w:r>
        <w:rPr>
          <w:rFonts w:hint="eastAsia"/>
        </w:rPr>
        <w:t>(</w:t>
      </w:r>
      <w:r>
        <w:rPr>
          <w:rFonts w:hint="eastAsia"/>
        </w:rPr>
        <w:t>３</w:t>
      </w:r>
      <w:r>
        <w:rPr>
          <w:rFonts w:hint="eastAsia"/>
        </w:rPr>
        <w:t>)</w:t>
      </w:r>
      <w:r w:rsidR="00F869F4" w:rsidRPr="00F869F4">
        <w:rPr>
          <w:rFonts w:hint="eastAsia"/>
        </w:rPr>
        <w:t xml:space="preserve"> </w:t>
      </w:r>
      <w:r w:rsidR="00F869F4" w:rsidRPr="00F869F4">
        <w:rPr>
          <w:rFonts w:hint="eastAsia"/>
        </w:rPr>
        <w:t>世界の人口、都市・村落に関する諸資料を収集し、有用な情報を選択して、読み取ったり図表などにまとめたり</w:t>
      </w:r>
      <w:r w:rsidR="00F869F4">
        <w:rPr>
          <w:rFonts w:hint="eastAsia"/>
        </w:rPr>
        <w:t>する</w:t>
      </w:r>
      <w:r w:rsidR="004F3F90">
        <w:rPr>
          <w:rFonts w:hint="eastAsia"/>
        </w:rPr>
        <w:t>技術を習得させる。</w:t>
      </w:r>
      <w:r w:rsidR="00A51482">
        <w:rPr>
          <w:rFonts w:hint="eastAsia"/>
        </w:rPr>
        <w:t>【</w:t>
      </w:r>
      <w:r w:rsidR="00F869F4">
        <w:rPr>
          <w:rFonts w:hint="eastAsia"/>
        </w:rPr>
        <w:t>資料活用の</w:t>
      </w:r>
      <w:r w:rsidR="00A51482">
        <w:rPr>
          <w:rFonts w:hint="eastAsia"/>
        </w:rPr>
        <w:t>技能】</w:t>
      </w:r>
    </w:p>
    <w:p w:rsidR="00243FC0" w:rsidRDefault="00243FC0" w:rsidP="00F017AD">
      <w:pPr>
        <w:spacing w:beforeLines="50" w:before="180"/>
        <w:ind w:left="420" w:hangingChars="200" w:hanging="420"/>
      </w:pPr>
      <w:r>
        <w:rPr>
          <w:rFonts w:hint="eastAsia"/>
        </w:rPr>
        <w:t>(</w:t>
      </w:r>
      <w:r>
        <w:rPr>
          <w:rFonts w:hint="eastAsia"/>
        </w:rPr>
        <w:t>４</w:t>
      </w:r>
      <w:r>
        <w:rPr>
          <w:rFonts w:hint="eastAsia"/>
        </w:rPr>
        <w:t>)</w:t>
      </w:r>
      <w:r w:rsidR="00531E23" w:rsidRPr="00531E23">
        <w:rPr>
          <w:rFonts w:hint="eastAsia"/>
        </w:rPr>
        <w:t xml:space="preserve"> </w:t>
      </w:r>
      <w:r w:rsidR="00BE089D">
        <w:rPr>
          <w:rFonts w:hint="eastAsia"/>
        </w:rPr>
        <w:t>世界の人口、都市・村落について、</w:t>
      </w:r>
      <w:r w:rsidR="00531E23" w:rsidRPr="00531E23">
        <w:rPr>
          <w:rFonts w:hint="eastAsia"/>
        </w:rPr>
        <w:t>系</w:t>
      </w:r>
      <w:r w:rsidR="00531E23">
        <w:rPr>
          <w:rFonts w:hint="eastAsia"/>
        </w:rPr>
        <w:t>統地理的に捉える視点や考察法を理解し、その知識を身につけさせる</w:t>
      </w:r>
      <w:r w:rsidR="00A51482">
        <w:rPr>
          <w:rFonts w:hint="eastAsia"/>
        </w:rPr>
        <w:t>【知識</w:t>
      </w:r>
      <w:r w:rsidR="00A51482">
        <w:t>・理解</w:t>
      </w:r>
      <w:r w:rsidR="00A51482">
        <w:rPr>
          <w:rFonts w:hint="eastAsia"/>
        </w:rPr>
        <w:t>】</w:t>
      </w:r>
    </w:p>
    <w:p w:rsidR="00243FC0" w:rsidRDefault="00243FC0"/>
    <w:p w:rsidR="00243FC0" w:rsidRDefault="00243FC0">
      <w:r>
        <w:rPr>
          <w:rFonts w:hint="eastAsia"/>
        </w:rPr>
        <w:t>３．</w:t>
      </w:r>
      <w:r w:rsidR="004C38C0">
        <w:rPr>
          <w:rFonts w:hint="eastAsia"/>
        </w:rPr>
        <w:t>教材</w:t>
      </w:r>
    </w:p>
    <w:p w:rsidR="00243FC0" w:rsidRDefault="00243FC0" w:rsidP="00F017AD">
      <w:r>
        <w:rPr>
          <w:rFonts w:hint="eastAsia"/>
        </w:rPr>
        <w:t>(</w:t>
      </w:r>
      <w:r>
        <w:rPr>
          <w:rFonts w:hint="eastAsia"/>
        </w:rPr>
        <w:t>１</w:t>
      </w:r>
      <w:r>
        <w:rPr>
          <w:rFonts w:hint="eastAsia"/>
        </w:rPr>
        <w:t>)</w:t>
      </w:r>
      <w:r w:rsidR="009E6462">
        <w:rPr>
          <w:rFonts w:hint="eastAsia"/>
        </w:rPr>
        <w:t xml:space="preserve"> </w:t>
      </w:r>
      <w:r w:rsidR="004C38C0">
        <w:rPr>
          <w:rFonts w:hint="eastAsia"/>
        </w:rPr>
        <w:t>教科書：「新詳地理Ｂ」帝国書院</w:t>
      </w:r>
    </w:p>
    <w:p w:rsidR="004C38C0" w:rsidRDefault="004C38C0" w:rsidP="00F017AD">
      <w:pPr>
        <w:spacing w:beforeLines="50" w:before="180"/>
      </w:pPr>
      <w:r w:rsidRPr="004C38C0">
        <w:rPr>
          <w:rFonts w:hint="eastAsia"/>
        </w:rPr>
        <w:t>(</w:t>
      </w:r>
      <w:r>
        <w:rPr>
          <w:rFonts w:hint="eastAsia"/>
        </w:rPr>
        <w:t>２</w:t>
      </w:r>
      <w:r w:rsidRPr="004C38C0">
        <w:rPr>
          <w:rFonts w:hint="eastAsia"/>
        </w:rPr>
        <w:t>)</w:t>
      </w:r>
      <w:r w:rsidR="009E6462">
        <w:rPr>
          <w:rFonts w:hint="eastAsia"/>
        </w:rPr>
        <w:t xml:space="preserve"> </w:t>
      </w:r>
      <w:r>
        <w:rPr>
          <w:rFonts w:hint="eastAsia"/>
        </w:rPr>
        <w:t>副教材：「新詳高等地図」帝国書院、「最新地理図表</w:t>
      </w:r>
      <w:r>
        <w:rPr>
          <w:rFonts w:hint="eastAsia"/>
        </w:rPr>
        <w:t>GEO</w:t>
      </w:r>
      <w:r>
        <w:rPr>
          <w:rFonts w:hint="eastAsia"/>
        </w:rPr>
        <w:t>（ジオ）」</w:t>
      </w:r>
      <w:r w:rsidR="00A53C3C">
        <w:rPr>
          <w:rFonts w:hint="eastAsia"/>
        </w:rPr>
        <w:t>第一学習社</w:t>
      </w:r>
    </w:p>
    <w:p w:rsidR="004C38C0" w:rsidRDefault="004C38C0" w:rsidP="00416C09">
      <w:pPr>
        <w:spacing w:beforeLines="50" w:before="180"/>
        <w:ind w:left="1050" w:hangingChars="500" w:hanging="1050"/>
      </w:pPr>
      <w:r w:rsidRPr="004C38C0">
        <w:rPr>
          <w:rFonts w:hint="eastAsia"/>
        </w:rPr>
        <w:t>(</w:t>
      </w:r>
      <w:r>
        <w:rPr>
          <w:rFonts w:hint="eastAsia"/>
        </w:rPr>
        <w:t>３</w:t>
      </w:r>
      <w:r w:rsidRPr="004C38C0">
        <w:rPr>
          <w:rFonts w:hint="eastAsia"/>
        </w:rPr>
        <w:t>)</w:t>
      </w:r>
      <w:r w:rsidR="009E6462">
        <w:rPr>
          <w:rFonts w:hint="eastAsia"/>
        </w:rPr>
        <w:t xml:space="preserve"> </w:t>
      </w:r>
      <w:r w:rsidR="00C01C75">
        <w:rPr>
          <w:rFonts w:hint="eastAsia"/>
        </w:rPr>
        <w:t>教具：国土地理院発行地形図２枚（昭和</w:t>
      </w:r>
      <w:r w:rsidR="00C01C75">
        <w:rPr>
          <w:rFonts w:hint="eastAsia"/>
        </w:rPr>
        <w:t>49</w:t>
      </w:r>
      <w:r w:rsidR="00C01C75">
        <w:rPr>
          <w:rFonts w:hint="eastAsia"/>
        </w:rPr>
        <w:t>年、平成</w:t>
      </w:r>
      <w:r w:rsidR="00C01C75">
        <w:rPr>
          <w:rFonts w:hint="eastAsia"/>
        </w:rPr>
        <w:t>17</w:t>
      </w:r>
      <w:r w:rsidR="00C01C75">
        <w:rPr>
          <w:rFonts w:hint="eastAsia"/>
        </w:rPr>
        <w:t>年発行）</w:t>
      </w:r>
      <w:r>
        <w:rPr>
          <w:rFonts w:hint="eastAsia"/>
        </w:rPr>
        <w:t>、</w:t>
      </w:r>
      <w:r w:rsidR="009B2932">
        <w:rPr>
          <w:rFonts w:hint="eastAsia"/>
        </w:rPr>
        <w:t>旧</w:t>
      </w:r>
      <w:r w:rsidR="00C01C75">
        <w:rPr>
          <w:rFonts w:hint="eastAsia"/>
        </w:rPr>
        <w:t>陸軍省発行地形図（大正８年発行）、</w:t>
      </w:r>
      <w:r>
        <w:rPr>
          <w:rFonts w:hint="eastAsia"/>
        </w:rPr>
        <w:t>ワークシート</w:t>
      </w:r>
      <w:r w:rsidR="00811124">
        <w:rPr>
          <w:rFonts w:hint="eastAsia"/>
        </w:rPr>
        <w:t>、エキスパート資料（３種類）</w:t>
      </w:r>
    </w:p>
    <w:p w:rsidR="008B0D72" w:rsidRPr="008B0D72" w:rsidRDefault="008B0D72"/>
    <w:p w:rsidR="00243FC0" w:rsidRDefault="00243FC0">
      <w:r>
        <w:rPr>
          <w:rFonts w:hint="eastAsia"/>
        </w:rPr>
        <w:t>４．</w:t>
      </w:r>
      <w:r>
        <w:t>単元について</w:t>
      </w:r>
    </w:p>
    <w:p w:rsidR="00243FC0" w:rsidRDefault="00243FC0" w:rsidP="00F017AD">
      <w:r>
        <w:rPr>
          <w:rFonts w:hint="eastAsia"/>
        </w:rPr>
        <w:t>(</w:t>
      </w:r>
      <w:r>
        <w:rPr>
          <w:rFonts w:hint="eastAsia"/>
        </w:rPr>
        <w:t>１</w:t>
      </w:r>
      <w:r>
        <w:rPr>
          <w:rFonts w:hint="eastAsia"/>
        </w:rPr>
        <w:t>)</w:t>
      </w:r>
      <w:r w:rsidR="009E6462">
        <w:rPr>
          <w:rFonts w:hint="eastAsia"/>
        </w:rPr>
        <w:t xml:space="preserve"> </w:t>
      </w:r>
      <w:r>
        <w:rPr>
          <w:rFonts w:hint="eastAsia"/>
        </w:rPr>
        <w:t>教材観</w:t>
      </w:r>
    </w:p>
    <w:p w:rsidR="00243FC0" w:rsidRPr="00596B7B" w:rsidRDefault="008B0D72" w:rsidP="00F017AD">
      <w:pPr>
        <w:ind w:left="210" w:hangingChars="100" w:hanging="210"/>
      </w:pPr>
      <w:r>
        <w:rPr>
          <w:rFonts w:hint="eastAsia"/>
        </w:rPr>
        <w:t xml:space="preserve">　</w:t>
      </w:r>
      <w:r w:rsidR="00596B7B">
        <w:rPr>
          <w:rFonts w:hint="eastAsia"/>
        </w:rPr>
        <w:t xml:space="preserve">　</w:t>
      </w:r>
      <w:r w:rsidR="00146A9B">
        <w:rPr>
          <w:rFonts w:hint="eastAsia"/>
        </w:rPr>
        <w:t>人口問題は</w:t>
      </w:r>
      <w:r w:rsidR="00835C8E">
        <w:rPr>
          <w:rFonts w:hint="eastAsia"/>
        </w:rPr>
        <w:t>公民科（</w:t>
      </w:r>
      <w:r w:rsidR="00146A9B">
        <w:rPr>
          <w:rFonts w:hint="eastAsia"/>
        </w:rPr>
        <w:t>現代社会</w:t>
      </w:r>
      <w:r w:rsidR="00835C8E">
        <w:rPr>
          <w:rFonts w:hint="eastAsia"/>
        </w:rPr>
        <w:t>）</w:t>
      </w:r>
      <w:r w:rsidR="00146A9B">
        <w:rPr>
          <w:rFonts w:hint="eastAsia"/>
        </w:rPr>
        <w:t>でも取り扱うテーマであり、</w:t>
      </w:r>
      <w:r w:rsidR="00C67DCA">
        <w:rPr>
          <w:rFonts w:hint="eastAsia"/>
        </w:rPr>
        <w:t>現代の国際社会において早急な解決が</w:t>
      </w:r>
      <w:r w:rsidR="004F3F90">
        <w:rPr>
          <w:rFonts w:hint="eastAsia"/>
        </w:rPr>
        <w:t>望まれ</w:t>
      </w:r>
      <w:r w:rsidR="00C67DCA">
        <w:rPr>
          <w:rFonts w:hint="eastAsia"/>
        </w:rPr>
        <w:t>る</w:t>
      </w:r>
      <w:r w:rsidR="004621E3">
        <w:rPr>
          <w:rFonts w:hint="eastAsia"/>
        </w:rPr>
        <w:t>課題の１つである。</w:t>
      </w:r>
      <w:r w:rsidR="00C67DCA">
        <w:rPr>
          <w:rFonts w:hint="eastAsia"/>
        </w:rPr>
        <w:t>同</w:t>
      </w:r>
      <w:r w:rsidR="00276461">
        <w:rPr>
          <w:rFonts w:hint="eastAsia"/>
        </w:rPr>
        <w:t>問題</w:t>
      </w:r>
      <w:r w:rsidR="00C67DCA">
        <w:rPr>
          <w:rFonts w:hint="eastAsia"/>
        </w:rPr>
        <w:t>を学習するに当たって</w:t>
      </w:r>
      <w:r w:rsidR="00276461">
        <w:rPr>
          <w:rFonts w:hint="eastAsia"/>
        </w:rPr>
        <w:t>は</w:t>
      </w:r>
      <w:r w:rsidR="004621E3">
        <w:rPr>
          <w:rFonts w:hint="eastAsia"/>
        </w:rPr>
        <w:t>暗記や網羅的な知識の習得</w:t>
      </w:r>
      <w:r w:rsidR="00835C8E">
        <w:rPr>
          <w:rFonts w:hint="eastAsia"/>
        </w:rPr>
        <w:t>以上に</w:t>
      </w:r>
      <w:r w:rsidR="004621E3">
        <w:rPr>
          <w:rFonts w:hint="eastAsia"/>
        </w:rPr>
        <w:t>論理的な思考</w:t>
      </w:r>
      <w:r w:rsidR="00276461">
        <w:rPr>
          <w:rFonts w:hint="eastAsia"/>
        </w:rPr>
        <w:t>力</w:t>
      </w:r>
      <w:r w:rsidR="004621E3">
        <w:rPr>
          <w:rFonts w:hint="eastAsia"/>
        </w:rPr>
        <w:t>や様々な事象を関連づけて</w:t>
      </w:r>
      <w:r w:rsidR="00C67DCA">
        <w:rPr>
          <w:rFonts w:hint="eastAsia"/>
        </w:rPr>
        <w:t>多面的に</w:t>
      </w:r>
      <w:r w:rsidR="004621E3">
        <w:rPr>
          <w:rFonts w:hint="eastAsia"/>
        </w:rPr>
        <w:t>考察する</w:t>
      </w:r>
      <w:r w:rsidR="00C67DCA">
        <w:rPr>
          <w:rFonts w:hint="eastAsia"/>
        </w:rPr>
        <w:t>力が</w:t>
      </w:r>
      <w:r w:rsidR="00205214">
        <w:rPr>
          <w:rFonts w:hint="eastAsia"/>
        </w:rPr>
        <w:t>必要になる</w:t>
      </w:r>
      <w:r w:rsidR="00C67DCA">
        <w:rPr>
          <w:rFonts w:hint="eastAsia"/>
        </w:rPr>
        <w:t>。</w:t>
      </w:r>
      <w:r w:rsidR="00152495">
        <w:rPr>
          <w:rFonts w:hint="eastAsia"/>
        </w:rPr>
        <w:t>人口移動の問題では、ある地域の人口を送り出す力と、他の地域の人口を引きつける力がうまく作用すると、２つの地域の間に人口移動が生じる。</w:t>
      </w:r>
      <w:r w:rsidR="00921815">
        <w:rPr>
          <w:rFonts w:hint="eastAsia"/>
        </w:rPr>
        <w:t>人口を送り</w:t>
      </w:r>
      <w:r w:rsidR="00835C8E">
        <w:rPr>
          <w:rFonts w:hint="eastAsia"/>
        </w:rPr>
        <w:t>出す力や引きつける力には経済的要因や文化的要因、政治的要因などが</w:t>
      </w:r>
      <w:r w:rsidR="00921815">
        <w:rPr>
          <w:rFonts w:hint="eastAsia"/>
        </w:rPr>
        <w:t>あるが、とりわけ経済的要因による人口移動は</w:t>
      </w:r>
      <w:r w:rsidR="00835C8E">
        <w:rPr>
          <w:rFonts w:hint="eastAsia"/>
        </w:rPr>
        <w:t>次節の学習内容（３節「村落と都市」、４節「都市・居住問題」）</w:t>
      </w:r>
      <w:r w:rsidR="00921815">
        <w:rPr>
          <w:rFonts w:hint="eastAsia"/>
        </w:rPr>
        <w:t>と</w:t>
      </w:r>
      <w:r w:rsidR="00835C8E">
        <w:rPr>
          <w:rFonts w:hint="eastAsia"/>
        </w:rPr>
        <w:t>も</w:t>
      </w:r>
      <w:r w:rsidR="00921815">
        <w:rPr>
          <w:rFonts w:hint="eastAsia"/>
        </w:rPr>
        <w:t>密接に関連している。後に学習するこれらの単元の内容を踏まえた上で、人々が移住する背景について産業の発展と経済的要因から理解が深まるよう指導していきたい。</w:t>
      </w:r>
    </w:p>
    <w:p w:rsidR="00243FC0" w:rsidRDefault="00243FC0" w:rsidP="00F017AD">
      <w:pPr>
        <w:spacing w:beforeLines="50" w:before="180"/>
      </w:pPr>
      <w:r>
        <w:rPr>
          <w:rFonts w:hint="eastAsia"/>
        </w:rPr>
        <w:t>(</w:t>
      </w:r>
      <w:r>
        <w:rPr>
          <w:rFonts w:hint="eastAsia"/>
        </w:rPr>
        <w:t>２</w:t>
      </w:r>
      <w:r>
        <w:rPr>
          <w:rFonts w:hint="eastAsia"/>
        </w:rPr>
        <w:t>)</w:t>
      </w:r>
      <w:r w:rsidR="009E6462">
        <w:rPr>
          <w:rFonts w:hint="eastAsia"/>
        </w:rPr>
        <w:t xml:space="preserve"> </w:t>
      </w:r>
      <w:r>
        <w:rPr>
          <w:rFonts w:hint="eastAsia"/>
        </w:rPr>
        <w:t>生徒観</w:t>
      </w:r>
    </w:p>
    <w:p w:rsidR="00576CAC" w:rsidRDefault="00882034" w:rsidP="00F017AD">
      <w:pPr>
        <w:ind w:left="210" w:hangingChars="100" w:hanging="210"/>
      </w:pPr>
      <w:r>
        <w:rPr>
          <w:rFonts w:hint="eastAsia"/>
        </w:rPr>
        <w:t xml:space="preserve">　</w:t>
      </w:r>
      <w:r w:rsidR="00596B7B">
        <w:rPr>
          <w:rFonts w:hint="eastAsia"/>
        </w:rPr>
        <w:t xml:space="preserve">　</w:t>
      </w:r>
      <w:r w:rsidR="007810B2">
        <w:rPr>
          <w:rFonts w:hint="eastAsia"/>
        </w:rPr>
        <w:t>球陽高等学校は各学年とも国際英語科４クラス、理数科４クラスで構成され、沖縄県中部地区の進学校である。ほとんどの生徒は大学への</w:t>
      </w:r>
      <w:r w:rsidR="007810B2" w:rsidRPr="007810B2">
        <w:rPr>
          <w:rFonts w:hint="eastAsia"/>
        </w:rPr>
        <w:t>進学</w:t>
      </w:r>
      <w:r w:rsidR="007810B2">
        <w:rPr>
          <w:rFonts w:hint="eastAsia"/>
        </w:rPr>
        <w:t>を希望しており、基本的な学力が身についている。学習に対して前向きな</w:t>
      </w:r>
      <w:r w:rsidR="007810B2">
        <w:rPr>
          <w:rFonts w:hint="eastAsia"/>
        </w:rPr>
        <w:lastRenderedPageBreak/>
        <w:t>生徒が多く、センター試験や定期考査等で高い得点を取得する生徒も</w:t>
      </w:r>
      <w:r w:rsidR="007810B2" w:rsidRPr="007810B2">
        <w:rPr>
          <w:rFonts w:hint="eastAsia"/>
        </w:rPr>
        <w:t>多い。その一方で、地理の授業においては地誌などの暗記が主となる分野は得意であるが、地図や資料から読み取れる事柄を既習の学習内容と関連づけて考察することや自分の考えや意見を論理的に述べることを苦手とする生徒が少なからず認められる。</w:t>
      </w:r>
    </w:p>
    <w:p w:rsidR="00576CAC" w:rsidRDefault="00576CAC" w:rsidP="00F017AD">
      <w:pPr>
        <w:spacing w:beforeLines="50" w:before="180"/>
      </w:pPr>
      <w:r>
        <w:rPr>
          <w:rFonts w:hint="eastAsia"/>
        </w:rPr>
        <w:t>(</w:t>
      </w:r>
      <w:r>
        <w:rPr>
          <w:rFonts w:hint="eastAsia"/>
        </w:rPr>
        <w:t>３</w:t>
      </w:r>
      <w:r>
        <w:rPr>
          <w:rFonts w:hint="eastAsia"/>
        </w:rPr>
        <w:t>)</w:t>
      </w:r>
      <w:r w:rsidR="009E6462">
        <w:rPr>
          <w:rFonts w:hint="eastAsia"/>
        </w:rPr>
        <w:t xml:space="preserve"> </w:t>
      </w:r>
      <w:r>
        <w:rPr>
          <w:rFonts w:hint="eastAsia"/>
        </w:rPr>
        <w:t>指導観</w:t>
      </w:r>
    </w:p>
    <w:p w:rsidR="00576CAC" w:rsidRPr="00E3552B" w:rsidRDefault="00576CAC" w:rsidP="0072593B">
      <w:pPr>
        <w:ind w:left="210" w:hangingChars="100" w:hanging="210"/>
      </w:pPr>
      <w:r>
        <w:rPr>
          <w:rFonts w:hint="eastAsia"/>
        </w:rPr>
        <w:t xml:space="preserve">　</w:t>
      </w:r>
      <w:r w:rsidR="00596B7B">
        <w:rPr>
          <w:rFonts w:hint="eastAsia"/>
        </w:rPr>
        <w:t xml:space="preserve">　</w:t>
      </w:r>
      <w:r w:rsidR="00921815">
        <w:rPr>
          <w:rFonts w:hint="eastAsia"/>
        </w:rPr>
        <w:t>国内外において見られる</w:t>
      </w:r>
      <w:r w:rsidR="00E24CF1">
        <w:rPr>
          <w:rFonts w:hint="eastAsia"/>
        </w:rPr>
        <w:t>人口</w:t>
      </w:r>
      <w:r w:rsidR="00835C8E">
        <w:rPr>
          <w:rFonts w:hint="eastAsia"/>
        </w:rPr>
        <w:t>移動の様態は</w:t>
      </w:r>
      <w:r w:rsidR="00921815">
        <w:rPr>
          <w:rFonts w:hint="eastAsia"/>
        </w:rPr>
        <w:t>様々である。国境を越えた人間の移動を歴史的</w:t>
      </w:r>
      <w:r w:rsidR="005E1757">
        <w:rPr>
          <w:rFonts w:hint="eastAsia"/>
        </w:rPr>
        <w:t>に概観してみると</w:t>
      </w:r>
      <w:r w:rsidR="00921815">
        <w:rPr>
          <w:rFonts w:hint="eastAsia"/>
        </w:rPr>
        <w:t>、</w:t>
      </w:r>
      <w:r w:rsidR="005E1757">
        <w:rPr>
          <w:rFonts w:hint="eastAsia"/>
        </w:rPr>
        <w:t>信仰の自由を求めてアメリカに移り住んだピューリタンのような宗教的移住、</w:t>
      </w:r>
      <w:r w:rsidR="00ED0765">
        <w:rPr>
          <w:rFonts w:hint="eastAsia"/>
        </w:rPr>
        <w:t>シベリアやオーストラリアなどで強制的に行われた</w:t>
      </w:r>
      <w:r w:rsidR="005E1757">
        <w:rPr>
          <w:rFonts w:hint="eastAsia"/>
        </w:rPr>
        <w:t>政治的移住、華僑や日系移民</w:t>
      </w:r>
      <w:r w:rsidR="00AE4E8C">
        <w:rPr>
          <w:rFonts w:hint="eastAsia"/>
        </w:rPr>
        <w:t>のような経済的移住などがある。今回の授業では沖縄県で過去に起こった</w:t>
      </w:r>
      <w:r w:rsidR="005E1757">
        <w:rPr>
          <w:rFonts w:hint="eastAsia"/>
        </w:rPr>
        <w:t>人口移動を取り上げ、その結果として生じた本校周辺地域（中部地域）の都市化について学習を深めさせたい。</w:t>
      </w:r>
      <w:r w:rsidR="00E24CF1">
        <w:rPr>
          <w:rFonts w:hint="eastAsia"/>
        </w:rPr>
        <w:t>指導に当たっては</w:t>
      </w:r>
      <w:r w:rsidR="005E1757">
        <w:rPr>
          <w:rFonts w:hint="eastAsia"/>
        </w:rPr>
        <w:t>グループ学習を実施し、生徒が多様な考えや意見を述べあう中で一定の解にたどりつけるよう</w:t>
      </w:r>
      <w:r w:rsidR="00207DD5">
        <w:rPr>
          <w:rFonts w:hint="eastAsia"/>
        </w:rPr>
        <w:t>資料作りを工夫した。グループ学習で</w:t>
      </w:r>
      <w:r w:rsidR="00D46C5C">
        <w:rPr>
          <w:rFonts w:hint="eastAsia"/>
        </w:rPr>
        <w:t>は知識構</w:t>
      </w:r>
      <w:r w:rsidR="00883D9F">
        <w:rPr>
          <w:rFonts w:hint="eastAsia"/>
        </w:rPr>
        <w:t>成型ジグソー法を取り入れ、「米軍基地の形成」、「沖縄県の人口</w:t>
      </w:r>
      <w:r w:rsidR="00D46C5C">
        <w:rPr>
          <w:rFonts w:hint="eastAsia"/>
        </w:rPr>
        <w:t>」、「沖縄県の産業」</w:t>
      </w:r>
      <w:r w:rsidR="0072593B">
        <w:rPr>
          <w:rFonts w:hint="eastAsia"/>
        </w:rPr>
        <w:t>の</w:t>
      </w:r>
      <w:r w:rsidR="00D46C5C">
        <w:rPr>
          <w:rFonts w:hint="eastAsia"/>
        </w:rPr>
        <w:t>３つの</w:t>
      </w:r>
      <w:r w:rsidR="00207DD5">
        <w:rPr>
          <w:rFonts w:hint="eastAsia"/>
        </w:rPr>
        <w:t>異なる視点から学習テーマについて理解を深め</w:t>
      </w:r>
      <w:r w:rsidR="00AE4E8C">
        <w:rPr>
          <w:rFonts w:hint="eastAsia"/>
        </w:rPr>
        <w:t>られる</w:t>
      </w:r>
      <w:r w:rsidR="0072593B">
        <w:rPr>
          <w:rFonts w:hint="eastAsia"/>
        </w:rPr>
        <w:t>よう指導していく。</w:t>
      </w:r>
    </w:p>
    <w:p w:rsidR="000C0A9C" w:rsidRDefault="000C0A9C"/>
    <w:p w:rsidR="00957D8C" w:rsidRDefault="004F23FC" w:rsidP="00957D8C">
      <w:r>
        <w:rPr>
          <w:rFonts w:hint="eastAsia"/>
        </w:rPr>
        <w:t>５</w:t>
      </w:r>
      <w:r w:rsidR="00957D8C">
        <w:rPr>
          <w:rFonts w:hint="eastAsia"/>
        </w:rPr>
        <w:t>．指導計画</w:t>
      </w:r>
    </w:p>
    <w:p w:rsidR="00957D8C" w:rsidRDefault="004F23FC" w:rsidP="00D46C5C">
      <w:r>
        <w:rPr>
          <w:rFonts w:hint="eastAsia"/>
        </w:rPr>
        <w:t>(</w:t>
      </w:r>
      <w:r>
        <w:rPr>
          <w:rFonts w:hint="eastAsia"/>
        </w:rPr>
        <w:t>１</w:t>
      </w:r>
      <w:r>
        <w:rPr>
          <w:rFonts w:hint="eastAsia"/>
        </w:rPr>
        <w:t>)</w:t>
      </w:r>
      <w:r w:rsidR="009E6462">
        <w:rPr>
          <w:rFonts w:hint="eastAsia"/>
        </w:rPr>
        <w:t xml:space="preserve"> </w:t>
      </w:r>
      <w:r w:rsidR="00957D8C">
        <w:rPr>
          <w:rFonts w:hint="eastAsia"/>
        </w:rPr>
        <w:t>第１時</w:t>
      </w:r>
      <w:r w:rsidR="00957D8C">
        <w:rPr>
          <w:rFonts w:hint="eastAsia"/>
        </w:rPr>
        <w:t xml:space="preserve">  </w:t>
      </w:r>
      <w:r w:rsidR="00957D8C">
        <w:rPr>
          <w:rFonts w:hint="eastAsia"/>
        </w:rPr>
        <w:t>人口爆発①</w:t>
      </w:r>
    </w:p>
    <w:p w:rsidR="00957D8C" w:rsidRDefault="004F23FC" w:rsidP="00D46C5C">
      <w:r w:rsidRPr="004F23FC">
        <w:rPr>
          <w:rFonts w:hint="eastAsia"/>
        </w:rPr>
        <w:t>(</w:t>
      </w:r>
      <w:r>
        <w:rPr>
          <w:rFonts w:hint="eastAsia"/>
        </w:rPr>
        <w:t>２</w:t>
      </w:r>
      <w:r w:rsidRPr="004F23FC">
        <w:rPr>
          <w:rFonts w:hint="eastAsia"/>
        </w:rPr>
        <w:t>)</w:t>
      </w:r>
      <w:r w:rsidR="009E6462">
        <w:rPr>
          <w:rFonts w:hint="eastAsia"/>
        </w:rPr>
        <w:t xml:space="preserve"> </w:t>
      </w:r>
      <w:r w:rsidR="00957D8C">
        <w:rPr>
          <w:rFonts w:hint="eastAsia"/>
        </w:rPr>
        <w:t>第２時</w:t>
      </w:r>
      <w:r w:rsidR="00957D8C">
        <w:rPr>
          <w:rFonts w:hint="eastAsia"/>
        </w:rPr>
        <w:t xml:space="preserve">  </w:t>
      </w:r>
      <w:r w:rsidR="00957D8C">
        <w:rPr>
          <w:rFonts w:hint="eastAsia"/>
        </w:rPr>
        <w:t>人口爆発②</w:t>
      </w:r>
    </w:p>
    <w:p w:rsidR="00957D8C" w:rsidRDefault="004F23FC" w:rsidP="00D46C5C">
      <w:r w:rsidRPr="004F23FC">
        <w:rPr>
          <w:rFonts w:hint="eastAsia"/>
        </w:rPr>
        <w:t>(</w:t>
      </w:r>
      <w:r>
        <w:rPr>
          <w:rFonts w:hint="eastAsia"/>
        </w:rPr>
        <w:t>３</w:t>
      </w:r>
      <w:r w:rsidRPr="004F23FC">
        <w:rPr>
          <w:rFonts w:hint="eastAsia"/>
        </w:rPr>
        <w:t>)</w:t>
      </w:r>
      <w:r w:rsidR="009E6462">
        <w:rPr>
          <w:rFonts w:hint="eastAsia"/>
        </w:rPr>
        <w:t xml:space="preserve"> </w:t>
      </w:r>
      <w:r w:rsidR="00957D8C">
        <w:rPr>
          <w:rFonts w:hint="eastAsia"/>
        </w:rPr>
        <w:t xml:space="preserve">第３時　</w:t>
      </w:r>
      <w:r w:rsidR="00957D8C" w:rsidRPr="00957D8C">
        <w:rPr>
          <w:rFonts w:hint="eastAsia"/>
        </w:rPr>
        <w:t>人口ピラミッド</w:t>
      </w:r>
    </w:p>
    <w:p w:rsidR="00957D8C" w:rsidRDefault="004F23FC" w:rsidP="00D46C5C">
      <w:r w:rsidRPr="004F23FC">
        <w:rPr>
          <w:rFonts w:hint="eastAsia"/>
        </w:rPr>
        <w:t>(</w:t>
      </w:r>
      <w:r>
        <w:rPr>
          <w:rFonts w:hint="eastAsia"/>
        </w:rPr>
        <w:t>４</w:t>
      </w:r>
      <w:r w:rsidRPr="004F23FC">
        <w:rPr>
          <w:rFonts w:hint="eastAsia"/>
        </w:rPr>
        <w:t>)</w:t>
      </w:r>
      <w:r w:rsidR="009E6462">
        <w:rPr>
          <w:rFonts w:hint="eastAsia"/>
        </w:rPr>
        <w:t xml:space="preserve"> </w:t>
      </w:r>
      <w:r w:rsidR="00957D8C">
        <w:rPr>
          <w:rFonts w:hint="eastAsia"/>
        </w:rPr>
        <w:t xml:space="preserve">第４時　</w:t>
      </w:r>
      <w:r w:rsidR="003D1F27">
        <w:rPr>
          <w:rFonts w:hint="eastAsia"/>
        </w:rPr>
        <w:t>世界の人口移動</w:t>
      </w:r>
    </w:p>
    <w:p w:rsidR="00957D8C" w:rsidRDefault="004F23FC" w:rsidP="00D46C5C">
      <w:r w:rsidRPr="004F23FC">
        <w:rPr>
          <w:rFonts w:hint="eastAsia"/>
        </w:rPr>
        <w:t>(</w:t>
      </w:r>
      <w:r>
        <w:rPr>
          <w:rFonts w:hint="eastAsia"/>
        </w:rPr>
        <w:t>５</w:t>
      </w:r>
      <w:r w:rsidRPr="004F23FC">
        <w:rPr>
          <w:rFonts w:hint="eastAsia"/>
        </w:rPr>
        <w:t>)</w:t>
      </w:r>
      <w:r w:rsidR="009E6462">
        <w:rPr>
          <w:rFonts w:hint="eastAsia"/>
        </w:rPr>
        <w:t xml:space="preserve"> </w:t>
      </w:r>
      <w:r w:rsidR="00957D8C">
        <w:rPr>
          <w:rFonts w:hint="eastAsia"/>
        </w:rPr>
        <w:t>第５時　発展途上国と先進国の人口問題</w:t>
      </w:r>
      <w:r w:rsidR="00D46C5C">
        <w:rPr>
          <w:rFonts w:hint="eastAsia"/>
        </w:rPr>
        <w:t>②</w:t>
      </w:r>
    </w:p>
    <w:p w:rsidR="000C0A9C" w:rsidRDefault="004F23FC" w:rsidP="00D46C5C">
      <w:r w:rsidRPr="004F23FC">
        <w:rPr>
          <w:rFonts w:hint="eastAsia"/>
        </w:rPr>
        <w:t>(</w:t>
      </w:r>
      <w:r>
        <w:rPr>
          <w:rFonts w:hint="eastAsia"/>
        </w:rPr>
        <w:t>６</w:t>
      </w:r>
      <w:r w:rsidRPr="004F23FC">
        <w:rPr>
          <w:rFonts w:hint="eastAsia"/>
        </w:rPr>
        <w:t>)</w:t>
      </w:r>
      <w:r w:rsidR="009E6462">
        <w:rPr>
          <w:rFonts w:hint="eastAsia"/>
        </w:rPr>
        <w:t xml:space="preserve"> </w:t>
      </w:r>
      <w:r w:rsidR="00957D8C">
        <w:rPr>
          <w:rFonts w:hint="eastAsia"/>
        </w:rPr>
        <w:t xml:space="preserve">第６時　</w:t>
      </w:r>
      <w:r w:rsidR="003D1F27" w:rsidRPr="003D1F27">
        <w:rPr>
          <w:rFonts w:hint="eastAsia"/>
        </w:rPr>
        <w:t>先進国における少子化の要因</w:t>
      </w:r>
    </w:p>
    <w:p w:rsidR="000C0A9C" w:rsidRDefault="004F23FC" w:rsidP="00D46C5C">
      <w:r w:rsidRPr="004F23FC">
        <w:rPr>
          <w:rFonts w:hint="eastAsia"/>
        </w:rPr>
        <w:t>(</w:t>
      </w:r>
      <w:r>
        <w:rPr>
          <w:rFonts w:hint="eastAsia"/>
        </w:rPr>
        <w:t>７</w:t>
      </w:r>
      <w:r w:rsidRPr="004F23FC">
        <w:rPr>
          <w:rFonts w:hint="eastAsia"/>
        </w:rPr>
        <w:t>)</w:t>
      </w:r>
      <w:r w:rsidR="009E6462">
        <w:rPr>
          <w:rFonts w:hint="eastAsia"/>
        </w:rPr>
        <w:t xml:space="preserve"> </w:t>
      </w:r>
      <w:r w:rsidR="00D46C5C">
        <w:rPr>
          <w:rFonts w:hint="eastAsia"/>
        </w:rPr>
        <w:t>第７時　日本の人口問題①</w:t>
      </w:r>
    </w:p>
    <w:p w:rsidR="000C0A9C" w:rsidRDefault="00D46C5C">
      <w:r w:rsidRPr="004F23FC">
        <w:rPr>
          <w:rFonts w:hint="eastAsia"/>
        </w:rPr>
        <w:t>(</w:t>
      </w:r>
      <w:r>
        <w:rPr>
          <w:rFonts w:hint="eastAsia"/>
        </w:rPr>
        <w:t>８</w:t>
      </w:r>
      <w:r w:rsidRPr="004F23FC">
        <w:rPr>
          <w:rFonts w:hint="eastAsia"/>
        </w:rPr>
        <w:t>)</w:t>
      </w:r>
      <w:r>
        <w:rPr>
          <w:rFonts w:hint="eastAsia"/>
        </w:rPr>
        <w:t xml:space="preserve"> </w:t>
      </w:r>
      <w:r>
        <w:rPr>
          <w:rFonts w:hint="eastAsia"/>
        </w:rPr>
        <w:t>第８時　日本の人口問題②</w:t>
      </w:r>
    </w:p>
    <w:p w:rsidR="00D46C5C" w:rsidRPr="00D46C5C" w:rsidRDefault="00D46C5C"/>
    <w:p w:rsidR="004F23FC" w:rsidRDefault="001D399B" w:rsidP="004F23FC">
      <w:r>
        <w:rPr>
          <w:rFonts w:hint="eastAsia"/>
        </w:rPr>
        <w:t>６</w:t>
      </w:r>
      <w:r w:rsidR="004F23FC">
        <w:rPr>
          <w:rFonts w:hint="eastAsia"/>
        </w:rPr>
        <w:t>．本時</w:t>
      </w:r>
      <w:r w:rsidR="00D46C5C">
        <w:rPr>
          <w:rFonts w:hint="eastAsia"/>
        </w:rPr>
        <w:t>（第８時）</w:t>
      </w:r>
      <w:r w:rsidR="004F23FC">
        <w:rPr>
          <w:rFonts w:hint="eastAsia"/>
        </w:rPr>
        <w:t>のねらい</w:t>
      </w:r>
    </w:p>
    <w:p w:rsidR="004F23FC" w:rsidRDefault="009E6462" w:rsidP="009E6462">
      <w:pPr>
        <w:ind w:left="420" w:hangingChars="200" w:hanging="420"/>
      </w:pPr>
      <w:r>
        <w:rPr>
          <w:rFonts w:hint="eastAsia"/>
        </w:rPr>
        <w:t>(</w:t>
      </w:r>
      <w:r>
        <w:rPr>
          <w:rFonts w:hint="eastAsia"/>
        </w:rPr>
        <w:t>１</w:t>
      </w:r>
      <w:r>
        <w:rPr>
          <w:rFonts w:hint="eastAsia"/>
        </w:rPr>
        <w:t xml:space="preserve">) </w:t>
      </w:r>
      <w:r w:rsidR="004F6560">
        <w:rPr>
          <w:rFonts w:hint="eastAsia"/>
        </w:rPr>
        <w:t>大正８年に測量・発行された</w:t>
      </w:r>
      <w:r w:rsidR="00810BDA">
        <w:rPr>
          <w:rFonts w:hint="eastAsia"/>
        </w:rPr>
        <w:t>旧</w:t>
      </w:r>
      <w:r w:rsidR="004F6560">
        <w:rPr>
          <w:rFonts w:hint="eastAsia"/>
        </w:rPr>
        <w:t>陸軍省作成の地形図と昭和</w:t>
      </w:r>
      <w:r w:rsidR="004F6560">
        <w:rPr>
          <w:rFonts w:hint="eastAsia"/>
        </w:rPr>
        <w:t>49</w:t>
      </w:r>
      <w:r w:rsidR="004F6560">
        <w:rPr>
          <w:rFonts w:hint="eastAsia"/>
        </w:rPr>
        <w:t>年と平成</w:t>
      </w:r>
      <w:r w:rsidR="004F6560">
        <w:rPr>
          <w:rFonts w:hint="eastAsia"/>
        </w:rPr>
        <w:t>17</w:t>
      </w:r>
      <w:r w:rsidR="004F6560">
        <w:rPr>
          <w:rFonts w:hint="eastAsia"/>
        </w:rPr>
        <w:t>年に測量・発行された国土地理院作成の地形図を比較させ、沖縄県中部地域の都市化が急速に進んだことを</w:t>
      </w:r>
      <w:r w:rsidR="005D7EF5">
        <w:rPr>
          <w:rFonts w:hint="eastAsia"/>
        </w:rPr>
        <w:t>確認させる。</w:t>
      </w:r>
    </w:p>
    <w:p w:rsidR="007E2045" w:rsidRDefault="009E6462" w:rsidP="00F017AD">
      <w:pPr>
        <w:spacing w:beforeLines="50" w:before="180"/>
        <w:ind w:left="420" w:hangingChars="200" w:hanging="420"/>
      </w:pPr>
      <w:r>
        <w:rPr>
          <w:rFonts w:hint="eastAsia"/>
        </w:rPr>
        <w:t>(</w:t>
      </w:r>
      <w:r>
        <w:rPr>
          <w:rFonts w:hint="eastAsia"/>
        </w:rPr>
        <w:t>２</w:t>
      </w:r>
      <w:r>
        <w:rPr>
          <w:rFonts w:hint="eastAsia"/>
        </w:rPr>
        <w:t xml:space="preserve">) </w:t>
      </w:r>
      <w:r w:rsidR="007E2045">
        <w:rPr>
          <w:rFonts w:hint="eastAsia"/>
        </w:rPr>
        <w:t>ジグソー法を用いたグループ学習を行い、</w:t>
      </w:r>
      <w:r w:rsidR="005D7EF5">
        <w:rPr>
          <w:rFonts w:hint="eastAsia"/>
        </w:rPr>
        <w:t>米軍基地の形成が沖縄経済に与えたインパクト</w:t>
      </w:r>
      <w:r w:rsidR="007E2045">
        <w:rPr>
          <w:rFonts w:hint="eastAsia"/>
        </w:rPr>
        <w:t>と</w:t>
      </w:r>
      <w:r w:rsidR="005D7EF5">
        <w:rPr>
          <w:rFonts w:hint="eastAsia"/>
        </w:rPr>
        <w:t>米軍統治が沖縄の産業に及ぼした影響、それらの結果として沖縄県で生じた人口移動について</w:t>
      </w:r>
      <w:r w:rsidR="00810BDA">
        <w:rPr>
          <w:rFonts w:hint="eastAsia"/>
        </w:rPr>
        <w:t>学習する</w:t>
      </w:r>
      <w:r w:rsidR="005D7EF5">
        <w:rPr>
          <w:rFonts w:hint="eastAsia"/>
        </w:rPr>
        <w:t>。</w:t>
      </w:r>
      <w:r w:rsidR="00A23315">
        <w:rPr>
          <w:rFonts w:hint="eastAsia"/>
        </w:rPr>
        <w:t>グループによる話し合い</w:t>
      </w:r>
      <w:r w:rsidR="0063341D">
        <w:rPr>
          <w:rFonts w:hint="eastAsia"/>
        </w:rPr>
        <w:t>を通して</w:t>
      </w:r>
      <w:r w:rsidR="005D7EF5">
        <w:rPr>
          <w:rFonts w:hint="eastAsia"/>
        </w:rPr>
        <w:t>以上の３つの社会事象を</w:t>
      </w:r>
      <w:r w:rsidR="00A23315">
        <w:rPr>
          <w:rFonts w:hint="eastAsia"/>
        </w:rPr>
        <w:t>相互に</w:t>
      </w:r>
      <w:r w:rsidR="005D7EF5">
        <w:rPr>
          <w:rFonts w:hint="eastAsia"/>
        </w:rPr>
        <w:t>関連づけながら</w:t>
      </w:r>
      <w:r w:rsidR="007E2045">
        <w:rPr>
          <w:rFonts w:hint="eastAsia"/>
        </w:rPr>
        <w:t>、</w:t>
      </w:r>
      <w:r w:rsidR="00810BDA">
        <w:rPr>
          <w:rFonts w:hint="eastAsia"/>
        </w:rPr>
        <w:t>本校周辺地域の都市化の原因を考察する</w:t>
      </w:r>
      <w:r w:rsidR="007E2045">
        <w:rPr>
          <w:rFonts w:hint="eastAsia"/>
        </w:rPr>
        <w:t>。</w:t>
      </w:r>
    </w:p>
    <w:p w:rsidR="004F23FC" w:rsidRDefault="007E2045" w:rsidP="00F017AD">
      <w:pPr>
        <w:spacing w:beforeLines="50" w:before="180"/>
        <w:ind w:left="420" w:hangingChars="200" w:hanging="420"/>
      </w:pPr>
      <w:r>
        <w:rPr>
          <w:rFonts w:hint="eastAsia"/>
        </w:rPr>
        <w:t>(</w:t>
      </w:r>
      <w:r>
        <w:rPr>
          <w:rFonts w:hint="eastAsia"/>
        </w:rPr>
        <w:t>３</w:t>
      </w:r>
      <w:r>
        <w:rPr>
          <w:rFonts w:hint="eastAsia"/>
        </w:rPr>
        <w:t xml:space="preserve">) </w:t>
      </w:r>
      <w:r w:rsidR="0063341D">
        <w:rPr>
          <w:rFonts w:hint="eastAsia"/>
        </w:rPr>
        <w:t>それぞれのグループが導き出した意見を</w:t>
      </w:r>
      <w:r w:rsidR="002B1A96">
        <w:rPr>
          <w:rFonts w:hint="eastAsia"/>
        </w:rPr>
        <w:t>全体で</w:t>
      </w:r>
      <w:r w:rsidR="0063341D">
        <w:rPr>
          <w:rFonts w:hint="eastAsia"/>
        </w:rPr>
        <w:t>発表させ、異なる考えや多様な価値観があることに気づかせる。</w:t>
      </w:r>
      <w:r w:rsidR="00ED3BFD">
        <w:rPr>
          <w:rFonts w:hint="eastAsia"/>
        </w:rPr>
        <w:t>グループ発表の場では</w:t>
      </w:r>
      <w:r w:rsidR="00810BDA">
        <w:rPr>
          <w:rFonts w:hint="eastAsia"/>
        </w:rPr>
        <w:t>結論を得るに至った根拠を論理的に示す</w:t>
      </w:r>
      <w:r w:rsidR="005D7EF5">
        <w:rPr>
          <w:rFonts w:hint="eastAsia"/>
        </w:rPr>
        <w:t>よう指導する</w:t>
      </w:r>
      <w:r w:rsidR="002B1A96">
        <w:rPr>
          <w:rFonts w:hint="eastAsia"/>
        </w:rPr>
        <w:t>。</w:t>
      </w:r>
    </w:p>
    <w:p w:rsidR="004F23FC" w:rsidRDefault="004F23FC" w:rsidP="004F23FC"/>
    <w:p w:rsidR="000C0A9C" w:rsidRDefault="00F017AD" w:rsidP="005D7EF5">
      <w:r>
        <w:rPr>
          <w:rFonts w:hint="eastAsia"/>
        </w:rPr>
        <w:t>７</w:t>
      </w:r>
      <w:r w:rsidR="004F23FC">
        <w:rPr>
          <w:rFonts w:hint="eastAsia"/>
        </w:rPr>
        <w:t xml:space="preserve"> </w:t>
      </w:r>
      <w:r w:rsidR="004F23FC">
        <w:rPr>
          <w:rFonts w:hint="eastAsia"/>
        </w:rPr>
        <w:t>評価規準</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613"/>
        <w:gridCol w:w="2552"/>
        <w:gridCol w:w="2693"/>
      </w:tblGrid>
      <w:tr w:rsidR="00E81A0F" w:rsidRPr="00F017AD" w:rsidTr="00AD13A4">
        <w:tc>
          <w:tcPr>
            <w:tcW w:w="2450" w:type="dxa"/>
            <w:shd w:val="clear" w:color="auto" w:fill="auto"/>
          </w:tcPr>
          <w:p w:rsidR="00E81A0F" w:rsidRPr="00F017AD" w:rsidRDefault="00E81A0F" w:rsidP="00AD13A4">
            <w:pPr>
              <w:rPr>
                <w:rFonts w:ascii="ＭＳ 明朝" w:eastAsia="ＭＳ 明朝" w:hAnsi="ＭＳ 明朝" w:cs="Times New Roman"/>
                <w:szCs w:val="21"/>
              </w:rPr>
            </w:pPr>
            <w:r w:rsidRPr="00F017AD">
              <w:rPr>
                <w:rFonts w:ascii="ＭＳ 明朝" w:eastAsia="ＭＳ 明朝" w:hAnsi="ＭＳ 明朝" w:cs="Times New Roman" w:hint="eastAsia"/>
                <w:szCs w:val="21"/>
              </w:rPr>
              <w:t>Ａ　関心・意欲・態度</w:t>
            </w:r>
          </w:p>
        </w:tc>
        <w:tc>
          <w:tcPr>
            <w:tcW w:w="2613" w:type="dxa"/>
            <w:shd w:val="clear" w:color="auto" w:fill="auto"/>
          </w:tcPr>
          <w:p w:rsidR="00E81A0F" w:rsidRPr="00F017AD" w:rsidRDefault="00E81A0F" w:rsidP="00AD13A4">
            <w:pPr>
              <w:rPr>
                <w:rFonts w:ascii="ＭＳ 明朝" w:eastAsia="ＭＳ 明朝" w:hAnsi="ＭＳ 明朝" w:cs="Times New Roman"/>
                <w:szCs w:val="21"/>
              </w:rPr>
            </w:pPr>
            <w:r w:rsidRPr="00F017AD">
              <w:rPr>
                <w:rFonts w:ascii="ＭＳ 明朝" w:eastAsia="ＭＳ 明朝" w:hAnsi="ＭＳ 明朝" w:cs="Times New Roman" w:hint="eastAsia"/>
                <w:szCs w:val="21"/>
              </w:rPr>
              <w:t>Ｂ　思考・判断・表現</w:t>
            </w:r>
          </w:p>
        </w:tc>
        <w:tc>
          <w:tcPr>
            <w:tcW w:w="2552" w:type="dxa"/>
            <w:shd w:val="clear" w:color="auto" w:fill="auto"/>
          </w:tcPr>
          <w:p w:rsidR="00E81A0F" w:rsidRPr="00F017AD" w:rsidRDefault="00E81A0F" w:rsidP="00AD13A4">
            <w:pPr>
              <w:rPr>
                <w:rFonts w:ascii="ＭＳ 明朝" w:eastAsia="ＭＳ 明朝" w:hAnsi="ＭＳ 明朝" w:cs="Times New Roman"/>
                <w:szCs w:val="21"/>
              </w:rPr>
            </w:pPr>
            <w:r w:rsidRPr="00F017AD">
              <w:rPr>
                <w:rFonts w:ascii="ＭＳ 明朝" w:eastAsia="ＭＳ 明朝" w:hAnsi="ＭＳ 明朝" w:cs="Times New Roman" w:hint="eastAsia"/>
                <w:szCs w:val="21"/>
              </w:rPr>
              <w:t>Ｃ　資料活用の技能</w:t>
            </w:r>
          </w:p>
        </w:tc>
        <w:tc>
          <w:tcPr>
            <w:tcW w:w="2693" w:type="dxa"/>
            <w:shd w:val="clear" w:color="auto" w:fill="auto"/>
          </w:tcPr>
          <w:p w:rsidR="00E81A0F" w:rsidRPr="00F017AD" w:rsidRDefault="00E81A0F" w:rsidP="00AD13A4">
            <w:pPr>
              <w:rPr>
                <w:rFonts w:ascii="ＭＳ 明朝" w:eastAsia="ＭＳ 明朝" w:hAnsi="ＭＳ 明朝" w:cs="Times New Roman"/>
                <w:szCs w:val="21"/>
              </w:rPr>
            </w:pPr>
            <w:r w:rsidRPr="00F017AD">
              <w:rPr>
                <w:rFonts w:ascii="ＭＳ 明朝" w:eastAsia="ＭＳ 明朝" w:hAnsi="ＭＳ 明朝" w:cs="Times New Roman" w:hint="eastAsia"/>
                <w:szCs w:val="21"/>
              </w:rPr>
              <w:t>Ｄ　知識・理解</w:t>
            </w:r>
          </w:p>
        </w:tc>
      </w:tr>
      <w:tr w:rsidR="00E81A0F" w:rsidRPr="00F017AD" w:rsidTr="00AD13A4">
        <w:tc>
          <w:tcPr>
            <w:tcW w:w="2450" w:type="dxa"/>
            <w:shd w:val="clear" w:color="auto" w:fill="auto"/>
          </w:tcPr>
          <w:p w:rsidR="00E81A0F" w:rsidRPr="00F017AD" w:rsidRDefault="00E81A0F" w:rsidP="00AD13A4">
            <w:pPr>
              <w:rPr>
                <w:rFonts w:ascii="ＭＳ 明朝" w:eastAsia="ＭＳ 明朝" w:hAnsi="ＭＳ 明朝" w:cs="Times New Roman"/>
                <w:szCs w:val="21"/>
              </w:rPr>
            </w:pPr>
            <w:r w:rsidRPr="00331E01">
              <w:rPr>
                <w:rFonts w:ascii="ＭＳ 明朝" w:eastAsia="ＭＳ 明朝" w:hAnsi="ＭＳ 明朝" w:cs="Times New Roman" w:hint="eastAsia"/>
                <w:szCs w:val="21"/>
              </w:rPr>
              <w:t>世界の人口、都市・村落に対する関心と課題意識を高め、それを意欲的に追究し、捉えようとしている。</w:t>
            </w:r>
          </w:p>
        </w:tc>
        <w:tc>
          <w:tcPr>
            <w:tcW w:w="2613" w:type="dxa"/>
            <w:shd w:val="clear" w:color="auto" w:fill="auto"/>
          </w:tcPr>
          <w:p w:rsidR="00E81A0F" w:rsidRPr="00F017AD" w:rsidRDefault="00E81A0F" w:rsidP="00AD13A4">
            <w:pPr>
              <w:rPr>
                <w:rFonts w:ascii="ＭＳ 明朝" w:eastAsia="ＭＳ 明朝" w:hAnsi="ＭＳ 明朝" w:cs="Times New Roman"/>
                <w:szCs w:val="21"/>
              </w:rPr>
            </w:pPr>
            <w:r w:rsidRPr="00331E01">
              <w:rPr>
                <w:rFonts w:ascii="ＭＳ 明朝" w:eastAsia="ＭＳ 明朝" w:hAnsi="ＭＳ 明朝" w:cs="Times New Roman" w:hint="eastAsia"/>
                <w:szCs w:val="21"/>
              </w:rPr>
              <w:t>世界の人口、都市・村落について、分布や動向などを系統地理的に考察し、人口、居住・都市問題を大観している。また、思考の過程や結果を適切に表現している。</w:t>
            </w:r>
          </w:p>
        </w:tc>
        <w:tc>
          <w:tcPr>
            <w:tcW w:w="2552" w:type="dxa"/>
            <w:shd w:val="clear" w:color="auto" w:fill="auto"/>
          </w:tcPr>
          <w:p w:rsidR="00E81A0F" w:rsidRPr="00F017AD" w:rsidRDefault="00E81A0F" w:rsidP="00AD13A4">
            <w:pPr>
              <w:rPr>
                <w:rFonts w:ascii="ＭＳ 明朝" w:eastAsia="ＭＳ 明朝" w:hAnsi="ＭＳ 明朝" w:cs="Times New Roman"/>
                <w:szCs w:val="21"/>
              </w:rPr>
            </w:pPr>
            <w:r w:rsidRPr="00331E01">
              <w:rPr>
                <w:rFonts w:ascii="ＭＳ 明朝" w:eastAsia="ＭＳ 明朝" w:hAnsi="ＭＳ 明朝" w:cs="Times New Roman" w:hint="eastAsia"/>
                <w:szCs w:val="21"/>
              </w:rPr>
              <w:t>世界の人口、都市・村落に関する諸資料を収集し、有用な情報を選択して、読み取ったり図表などにまとめたりしている。</w:t>
            </w:r>
          </w:p>
        </w:tc>
        <w:tc>
          <w:tcPr>
            <w:tcW w:w="2693" w:type="dxa"/>
            <w:shd w:val="clear" w:color="auto" w:fill="auto"/>
          </w:tcPr>
          <w:p w:rsidR="00E81A0F" w:rsidRPr="00F017AD" w:rsidRDefault="00E81A0F" w:rsidP="00AD13A4">
            <w:pPr>
              <w:rPr>
                <w:rFonts w:ascii="ＭＳ 明朝" w:eastAsia="ＭＳ 明朝" w:hAnsi="ＭＳ 明朝" w:cs="Times New Roman"/>
                <w:szCs w:val="21"/>
              </w:rPr>
            </w:pPr>
            <w:r w:rsidRPr="00331E01">
              <w:rPr>
                <w:rFonts w:ascii="ＭＳ 明朝" w:eastAsia="ＭＳ 明朝" w:hAnsi="ＭＳ 明朝" w:cs="Times New Roman" w:hint="eastAsia"/>
                <w:szCs w:val="21"/>
              </w:rPr>
              <w:t>世界の人口、都市・村落について、分布や動向などとともに人口、居住・都市問題や、系統地理的に捉える視点や考察法を理解し、その知識を身に付けている。</w:t>
            </w:r>
          </w:p>
        </w:tc>
      </w:tr>
    </w:tbl>
    <w:p w:rsidR="00594E5C" w:rsidRPr="00594E5C" w:rsidRDefault="00E81A0F" w:rsidP="009058C2">
      <w:pPr>
        <w:spacing w:afterLines="50" w:after="180"/>
      </w:pPr>
      <w:r>
        <w:rPr>
          <w:rFonts w:hint="eastAsia"/>
        </w:rPr>
        <w:lastRenderedPageBreak/>
        <w:t>８</w:t>
      </w:r>
      <w:r w:rsidR="004E052F">
        <w:rPr>
          <w:rFonts w:hint="eastAsia"/>
        </w:rPr>
        <w:t>．</w:t>
      </w:r>
      <w:r w:rsidR="004E052F">
        <w:t>本時の</w:t>
      </w:r>
      <w:r w:rsidR="009A0803">
        <w:rPr>
          <w:rFonts w:hint="eastAsia"/>
        </w:rPr>
        <w:t>指導</w:t>
      </w:r>
      <w:r w:rsidR="004E052F">
        <w:t>（</w:t>
      </w:r>
      <w:r w:rsidR="005D7EF5">
        <w:rPr>
          <w:rFonts w:hint="eastAsia"/>
        </w:rPr>
        <w:t>８</w:t>
      </w:r>
      <w:r w:rsidR="004E052F">
        <w:t>時間</w:t>
      </w:r>
      <w:r w:rsidR="005D7EF5">
        <w:rPr>
          <w:rFonts w:hint="eastAsia"/>
        </w:rPr>
        <w:t>目／８</w:t>
      </w:r>
      <w:r w:rsidR="004E052F">
        <w:t>時間目）</w:t>
      </w:r>
    </w:p>
    <w:tbl>
      <w:tblPr>
        <w:tblStyle w:val="a3"/>
        <w:tblpPr w:leftFromText="142" w:rightFromText="142" w:vertAnchor="text" w:tblpX="108" w:tblpY="1"/>
        <w:tblOverlap w:val="never"/>
        <w:tblW w:w="0" w:type="auto"/>
        <w:tblLook w:val="04A0" w:firstRow="1" w:lastRow="0" w:firstColumn="1" w:lastColumn="0" w:noHBand="0" w:noVBand="1"/>
      </w:tblPr>
      <w:tblGrid>
        <w:gridCol w:w="450"/>
        <w:gridCol w:w="3680"/>
        <w:gridCol w:w="4063"/>
        <w:gridCol w:w="2263"/>
      </w:tblGrid>
      <w:tr w:rsidR="004E052F" w:rsidTr="00FA0BFC">
        <w:tc>
          <w:tcPr>
            <w:tcW w:w="450" w:type="dxa"/>
          </w:tcPr>
          <w:p w:rsidR="004E052F" w:rsidRPr="009A0803" w:rsidRDefault="004E052F" w:rsidP="00C0165B"/>
        </w:tc>
        <w:tc>
          <w:tcPr>
            <w:tcW w:w="3680" w:type="dxa"/>
          </w:tcPr>
          <w:p w:rsidR="004E052F" w:rsidRDefault="004E052F" w:rsidP="00C0165B">
            <w:r>
              <w:rPr>
                <w:rFonts w:hint="eastAsia"/>
              </w:rPr>
              <w:t>学習内容</w:t>
            </w:r>
            <w:r w:rsidR="00D748CD">
              <w:rPr>
                <w:rFonts w:hint="eastAsia"/>
              </w:rPr>
              <w:t>・学習活動</w:t>
            </w:r>
          </w:p>
        </w:tc>
        <w:tc>
          <w:tcPr>
            <w:tcW w:w="4063" w:type="dxa"/>
          </w:tcPr>
          <w:p w:rsidR="004E052F" w:rsidRDefault="004E052F" w:rsidP="00C0165B">
            <w:r>
              <w:rPr>
                <w:rFonts w:hint="eastAsia"/>
              </w:rPr>
              <w:t>指導上の</w:t>
            </w:r>
            <w:r>
              <w:t>留意点</w:t>
            </w:r>
          </w:p>
        </w:tc>
        <w:tc>
          <w:tcPr>
            <w:tcW w:w="2263" w:type="dxa"/>
          </w:tcPr>
          <w:p w:rsidR="004E052F" w:rsidRDefault="004E052F" w:rsidP="00C0165B">
            <w:r>
              <w:rPr>
                <w:rFonts w:hint="eastAsia"/>
              </w:rPr>
              <w:t>具体的</w:t>
            </w:r>
            <w:r>
              <w:t>評価</w:t>
            </w:r>
          </w:p>
        </w:tc>
      </w:tr>
      <w:tr w:rsidR="004E052F" w:rsidTr="00544293">
        <w:trPr>
          <w:trHeight w:val="4651"/>
        </w:trPr>
        <w:tc>
          <w:tcPr>
            <w:tcW w:w="450" w:type="dxa"/>
          </w:tcPr>
          <w:p w:rsidR="00594E5C" w:rsidRDefault="00594E5C" w:rsidP="00C0165B"/>
          <w:p w:rsidR="00594E5C" w:rsidRDefault="00594E5C" w:rsidP="00C0165B"/>
          <w:p w:rsidR="00594E5C" w:rsidRDefault="00594E5C" w:rsidP="00C0165B"/>
          <w:p w:rsidR="00594E5C" w:rsidRDefault="00594E5C" w:rsidP="00C0165B"/>
          <w:p w:rsidR="004E052F" w:rsidRDefault="006B0383" w:rsidP="00C0165B">
            <w:r>
              <w:rPr>
                <w:rFonts w:hint="eastAsia"/>
              </w:rPr>
              <w:t>導入</w:t>
            </w:r>
          </w:p>
          <w:p w:rsidR="006B0383" w:rsidRDefault="00571FDE" w:rsidP="00C0165B">
            <w:r>
              <w:rPr>
                <w:rFonts w:hint="eastAsia"/>
              </w:rPr>
              <w:t>10</w:t>
            </w:r>
          </w:p>
          <w:p w:rsidR="006B0383" w:rsidRDefault="006B0383" w:rsidP="00C0165B">
            <w:r>
              <w:rPr>
                <w:rFonts w:hint="eastAsia"/>
              </w:rPr>
              <w:t>分</w:t>
            </w:r>
          </w:p>
          <w:p w:rsidR="006B0383" w:rsidRDefault="006B0383" w:rsidP="00C0165B"/>
          <w:p w:rsidR="006B0383" w:rsidRDefault="006B0383" w:rsidP="00C0165B"/>
          <w:p w:rsidR="006B0383" w:rsidRDefault="006B0383" w:rsidP="00C0165B"/>
        </w:tc>
        <w:tc>
          <w:tcPr>
            <w:tcW w:w="3680" w:type="dxa"/>
          </w:tcPr>
          <w:p w:rsidR="00544293" w:rsidRDefault="00544293" w:rsidP="00544293">
            <w:pPr>
              <w:ind w:left="258" w:hangingChars="123" w:hanging="258"/>
            </w:pPr>
            <w:r>
              <w:rPr>
                <w:rFonts w:hint="eastAsia"/>
              </w:rPr>
              <w:t>・出席確認</w:t>
            </w:r>
          </w:p>
          <w:p w:rsidR="00544293" w:rsidRDefault="00544293" w:rsidP="00544293">
            <w:pPr>
              <w:ind w:left="258" w:hangingChars="123" w:hanging="258"/>
            </w:pPr>
            <w:r>
              <w:rPr>
                <w:rFonts w:hint="eastAsia"/>
              </w:rPr>
              <w:t>・大正８年に測量・発行された旧陸軍省作成の地形図を配布し、前時に配布した昭和</w:t>
            </w:r>
            <w:r>
              <w:rPr>
                <w:rFonts w:hint="eastAsia"/>
              </w:rPr>
              <w:t>49</w:t>
            </w:r>
            <w:r>
              <w:rPr>
                <w:rFonts w:hint="eastAsia"/>
              </w:rPr>
              <w:t>年および平成</w:t>
            </w:r>
            <w:r>
              <w:rPr>
                <w:rFonts w:hint="eastAsia"/>
              </w:rPr>
              <w:t>17</w:t>
            </w:r>
            <w:r>
              <w:rPr>
                <w:rFonts w:hint="eastAsia"/>
              </w:rPr>
              <w:t>年に測量・発行された国土地理院作成の地形図と比較させる。</w:t>
            </w:r>
          </w:p>
          <w:p w:rsidR="006B0383" w:rsidRDefault="00544293" w:rsidP="00544293">
            <w:pPr>
              <w:ind w:left="258" w:hangingChars="123" w:hanging="258"/>
            </w:pPr>
            <w:r>
              <w:rPr>
                <w:rFonts w:hint="eastAsia"/>
              </w:rPr>
              <w:t>・本時の課題（球陽高校周辺の都市化の原因は何か）を明示。</w:t>
            </w:r>
          </w:p>
          <w:p w:rsidR="006B0383" w:rsidRDefault="00A53E99" w:rsidP="00C0165B">
            <w:r>
              <w:rPr>
                <w:rFonts w:hint="eastAsia"/>
              </w:rPr>
              <w:t>・</w:t>
            </w:r>
            <w:r w:rsidR="005D7EF5">
              <w:rPr>
                <w:rFonts w:hint="eastAsia"/>
              </w:rPr>
              <w:t>課題について個人で予測</w:t>
            </w:r>
            <w:r w:rsidR="00571FDE">
              <w:rPr>
                <w:rFonts w:hint="eastAsia"/>
              </w:rPr>
              <w:t>させる</w:t>
            </w:r>
          </w:p>
          <w:p w:rsidR="0022360B" w:rsidRDefault="0022360B" w:rsidP="00C0165B"/>
          <w:p w:rsidR="00544293" w:rsidRDefault="00544293" w:rsidP="00C0165B"/>
          <w:p w:rsidR="0005762A" w:rsidRPr="0005762A" w:rsidRDefault="00FA0BFC" w:rsidP="00C0165B">
            <w:r>
              <w:rPr>
                <w:noProof/>
              </w:rPr>
              <mc:AlternateContent>
                <mc:Choice Requires="wps">
                  <w:drawing>
                    <wp:anchor distT="0" distB="0" distL="114300" distR="114300" simplePos="0" relativeHeight="251649536" behindDoc="0" locked="0" layoutInCell="1" allowOverlap="1" wp14:anchorId="363B8002" wp14:editId="23AA8A9F">
                      <wp:simplePos x="0" y="0"/>
                      <wp:positionH relativeFrom="column">
                        <wp:posOffset>609600</wp:posOffset>
                      </wp:positionH>
                      <wp:positionV relativeFrom="paragraph">
                        <wp:posOffset>10795</wp:posOffset>
                      </wp:positionV>
                      <wp:extent cx="5055235" cy="325120"/>
                      <wp:effectExtent l="0" t="0" r="12065" b="17780"/>
                      <wp:wrapNone/>
                      <wp:docPr id="2" name="テキスト ボックス 2"/>
                      <wp:cNvGraphicFramePr/>
                      <a:graphic xmlns:a="http://schemas.openxmlformats.org/drawingml/2006/main">
                        <a:graphicData uri="http://schemas.microsoft.com/office/word/2010/wordprocessingShape">
                          <wps:wsp>
                            <wps:cNvSpPr txBox="1"/>
                            <wps:spPr>
                              <a:xfrm>
                                <a:off x="0" y="0"/>
                                <a:ext cx="5055235"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E9B" w:rsidRPr="00EA0C14" w:rsidRDefault="006D3B7C" w:rsidP="0042468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球陽高校周辺（沖縄県中頭地区</w:t>
                                  </w:r>
                                  <w:r w:rsidR="00C0165B">
                                    <w:rPr>
                                      <w:rFonts w:asciiTheme="majorEastAsia" w:eastAsiaTheme="majorEastAsia" w:hAnsiTheme="majorEastAsia" w:hint="eastAsia"/>
                                      <w:b/>
                                      <w:sz w:val="24"/>
                                      <w:szCs w:val="24"/>
                                    </w:rPr>
                                    <w:t>）の都市化の原因は何だろう</w:t>
                                  </w:r>
                                  <w:r w:rsidR="00424685">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pt;margin-top:.85pt;width:398.05pt;height:2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3AtQIAAMMFAAAOAAAAZHJzL2Uyb0RvYy54bWysVMFu2zAMvQ/YPwi6r07cutuCOkXWosOA&#10;Yi3WDj0rstQYlUVNUmJnxwYY9hH7hWHnfY9/ZJTspEnXS4ddbFJ8pMgnkkfHTaXIQlhXgs7pcG9A&#10;idAcilLf5vTz9dmrN5Q4z3TBFGiR06Vw9Hj88sVRbUYihRmoQliCQbQb1SanM+/NKEkcn4mKuT0w&#10;QqNRgq2YR9XeJoVlNUavVJIOBodJDbYwFrhwDk9POyMdx/hSCu4vpHTCE5VTzM3Hr43fafgm4yM2&#10;urXMzErep8H+IYuKlRov3YQ6ZZ6RuS3/ClWV3IID6fc4VAlIWXIRa8BqhoNH1VzNmBGxFiTHmQ1N&#10;7v+F5R8Xl5aURU5TSjSr8Ina1bf2/md7/7tdfSft6ke7WrX3v1AnaaCrNm6EXlcG/XzzDhp89vW5&#10;w8PAQiNtFf5YH0E7Er/ckC0aTzgeZoMsS/czSjja9tNsmMbXSB68jXX+vYCKBCGnFh8zcswW585j&#10;JghdQ8JlDlRZnJVKRSU0kDhRliwYPr3yMUf02EEpTeqcHu5ngxh4xxZCb/ynivG7UOVuBNSUDteJ&#10;2Gp9WoGhjoko+aUSAaP0JyGR6kjIEzkyzoXe5BnRASWxouc49viHrJ7j3NWBHvFm0H7jXJUabMfS&#10;LrXF3Zpa2eGRpK26g+ibadN3zhSKJTaOhW4SneFnJRJ9zpy/ZBZHD3sF14m/wI9UgK8DvUTJDOzX&#10;p84DHicCrZTUOMo5dV/mzApK1AeNs/J2eHAQZj8qB9lrbDRity3TbYueVyeALTPExWV4FAPeq7Uo&#10;LVQ3uHUm4VY0Mc3x7pz6tXjiuwWDW4uLySSCcNoN8+f6yvAQOtAbGuy6uWHW9A3ucTQ+wnro2ehR&#10;n3fY4KlhMvcgyzgEgeCO1Z543BSxT/utFlbRth5RD7t3/AcAAP//AwBQSwMEFAAGAAgAAAAhAA6p&#10;rUDbAAAABwEAAA8AAABkcnMvZG93bnJldi54bWxMj8FOwzAQRO9I/IO1SNyo00iUJMSpABUunCiI&#10;8zbe2hbxOordNPw95gTHnRnNvG23ix/ETFN0gRWsVwUI4j5ox0bBx/vzTQUiJmSNQ2BS8E0Rtt3l&#10;RYuNDmd+o3mfjMglHBtUYFMaGyljb8ljXIWROHvHMHlM+ZyM1BOec7kfZFkUG+nRcV6wONKTpf5r&#10;f/IKdo+mNn2Fk91V2rl5+Ty+mhelrq+Wh3sQiZb0F4Zf/IwOXWY6hBPrKAYF9Sa/krJ+ByLbVV2u&#10;QRwU3JY1yK6V//m7HwAAAP//AwBQSwECLQAUAAYACAAAACEAtoM4kv4AAADhAQAAEwAAAAAAAAAA&#10;AAAAAAAAAAAAW0NvbnRlbnRfVHlwZXNdLnhtbFBLAQItABQABgAIAAAAIQA4/SH/1gAAAJQBAAAL&#10;AAAAAAAAAAAAAAAAAC8BAABfcmVscy8ucmVsc1BLAQItABQABgAIAAAAIQDxVo3AtQIAAMMFAAAO&#10;AAAAAAAAAAAAAAAAAC4CAABkcnMvZTJvRG9jLnhtbFBLAQItABQABgAIAAAAIQAOqa1A2wAAAAcB&#10;AAAPAAAAAAAAAAAAAAAAAA8FAABkcnMvZG93bnJldi54bWxQSwUGAAAAAAQABADzAAAAFwYAAAAA&#10;" fillcolor="white [3201]" strokeweight=".5pt">
                      <v:textbox>
                        <w:txbxContent>
                          <w:p w:rsidR="00BC1E9B" w:rsidRPr="00EA0C14" w:rsidRDefault="006D3B7C" w:rsidP="0042468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球陽高校周辺（沖縄県中頭地区</w:t>
                            </w:r>
                            <w:r w:rsidR="00C0165B">
                              <w:rPr>
                                <w:rFonts w:asciiTheme="majorEastAsia" w:eastAsiaTheme="majorEastAsia" w:hAnsiTheme="majorEastAsia" w:hint="eastAsia"/>
                                <w:b/>
                                <w:sz w:val="24"/>
                                <w:szCs w:val="24"/>
                              </w:rPr>
                              <w:t>）の都市化の原因は何だろう</w:t>
                            </w:r>
                            <w:r w:rsidR="00424685">
                              <w:rPr>
                                <w:rFonts w:asciiTheme="majorEastAsia" w:eastAsiaTheme="majorEastAsia" w:hAnsiTheme="majorEastAsia" w:hint="eastAsia"/>
                                <w:b/>
                                <w:sz w:val="24"/>
                                <w:szCs w:val="24"/>
                              </w:rPr>
                              <w:t>？</w:t>
                            </w:r>
                          </w:p>
                        </w:txbxContent>
                      </v:textbox>
                    </v:shape>
                  </w:pict>
                </mc:Fallback>
              </mc:AlternateContent>
            </w:r>
          </w:p>
        </w:tc>
        <w:tc>
          <w:tcPr>
            <w:tcW w:w="4063" w:type="dxa"/>
          </w:tcPr>
          <w:p w:rsidR="00544293" w:rsidRDefault="00544293" w:rsidP="00544293">
            <w:pPr>
              <w:ind w:left="210" w:hangingChars="100" w:hanging="210"/>
              <w:jc w:val="left"/>
            </w:pPr>
            <w:r>
              <w:rPr>
                <w:rFonts w:hint="eastAsia"/>
              </w:rPr>
              <w:t>・欠席者の氏名を確認する。</w:t>
            </w:r>
          </w:p>
          <w:p w:rsidR="00544293" w:rsidRDefault="00544293" w:rsidP="00544293">
            <w:pPr>
              <w:ind w:left="210" w:hangingChars="100" w:hanging="210"/>
              <w:jc w:val="left"/>
            </w:pPr>
            <w:r>
              <w:rPr>
                <w:rFonts w:hint="eastAsia"/>
              </w:rPr>
              <w:t>・太平洋戦争の前後で沖縄県中部地域の土地利用が劇的に変化している様子を確認させる。その際、細かい変化に目を向けさせるのではなく、戦後に沖縄県中部地域において急速な都市化が進行した事実に注目させる。</w:t>
            </w:r>
          </w:p>
          <w:p w:rsidR="00544293" w:rsidRDefault="00544293" w:rsidP="00544293">
            <w:pPr>
              <w:ind w:left="210" w:hangingChars="100" w:hanging="210"/>
              <w:jc w:val="left"/>
            </w:pPr>
            <w:r>
              <w:rPr>
                <w:rFonts w:hint="eastAsia"/>
              </w:rPr>
              <w:t>・グループ学習の概要と注意事項を説明。</w:t>
            </w:r>
          </w:p>
          <w:p w:rsidR="00470897" w:rsidRDefault="00544293" w:rsidP="00544293">
            <w:pPr>
              <w:ind w:left="210" w:hangingChars="100" w:hanging="210"/>
              <w:jc w:val="left"/>
            </w:pPr>
            <w:r>
              <w:rPr>
                <w:rFonts w:hint="eastAsia"/>
              </w:rPr>
              <w:t>・ワークシートに個人の考えを書くように促す。考えが思い浮かばない場合は未記入でも可とする。</w:t>
            </w:r>
          </w:p>
          <w:p w:rsidR="0005762A" w:rsidRPr="0005762A" w:rsidRDefault="0005762A" w:rsidP="00C0165B"/>
        </w:tc>
        <w:tc>
          <w:tcPr>
            <w:tcW w:w="2263" w:type="dxa"/>
          </w:tcPr>
          <w:p w:rsidR="004E052F" w:rsidRDefault="002929FE" w:rsidP="00C0165B">
            <w:r>
              <w:rPr>
                <w:rFonts w:hint="eastAsia"/>
              </w:rPr>
              <w:t>・</w:t>
            </w:r>
            <w:r w:rsidR="00BA765B">
              <w:rPr>
                <w:rFonts w:hint="eastAsia"/>
              </w:rPr>
              <w:t>活動</w:t>
            </w:r>
            <w:r w:rsidR="00BA765B">
              <w:t>観察</w:t>
            </w:r>
          </w:p>
        </w:tc>
      </w:tr>
      <w:tr w:rsidR="00BA765B" w:rsidTr="00FA0BFC">
        <w:trPr>
          <w:trHeight w:val="2623"/>
        </w:trPr>
        <w:tc>
          <w:tcPr>
            <w:tcW w:w="450" w:type="dxa"/>
          </w:tcPr>
          <w:p w:rsidR="00594E5C" w:rsidRDefault="00594E5C" w:rsidP="00C0165B"/>
          <w:p w:rsidR="00BA765B" w:rsidRDefault="00BA765B" w:rsidP="00C0165B">
            <w:r>
              <w:rPr>
                <w:rFonts w:hint="eastAsia"/>
              </w:rPr>
              <w:t>展開</w:t>
            </w:r>
          </w:p>
          <w:p w:rsidR="00063CE8" w:rsidRDefault="00063CE8" w:rsidP="00C0165B">
            <w:r>
              <w:rPr>
                <w:rFonts w:hint="eastAsia"/>
              </w:rPr>
              <w:t>Ⅰ</w:t>
            </w:r>
          </w:p>
          <w:p w:rsidR="00BA765B" w:rsidRDefault="00571FDE" w:rsidP="00C0165B">
            <w:r>
              <w:rPr>
                <w:rFonts w:hint="eastAsia"/>
              </w:rPr>
              <w:t>15</w:t>
            </w:r>
          </w:p>
          <w:p w:rsidR="00BA765B" w:rsidRDefault="00BA765B" w:rsidP="00C0165B">
            <w:r>
              <w:rPr>
                <w:rFonts w:hint="eastAsia"/>
              </w:rPr>
              <w:t>分</w:t>
            </w:r>
          </w:p>
        </w:tc>
        <w:tc>
          <w:tcPr>
            <w:tcW w:w="3680" w:type="dxa"/>
          </w:tcPr>
          <w:p w:rsidR="00544293" w:rsidRDefault="00544293" w:rsidP="00544293">
            <w:r>
              <w:rPr>
                <w:rFonts w:hint="eastAsia"/>
              </w:rPr>
              <w:t>エキスパート活動</w:t>
            </w:r>
          </w:p>
          <w:p w:rsidR="00544293" w:rsidRDefault="00544293" w:rsidP="00544293">
            <w:pPr>
              <w:pStyle w:val="a4"/>
              <w:numPr>
                <w:ilvl w:val="0"/>
                <w:numId w:val="2"/>
              </w:numPr>
              <w:ind w:leftChars="0"/>
            </w:pPr>
            <w:r>
              <w:rPr>
                <w:rFonts w:hint="eastAsia"/>
              </w:rPr>
              <w:t>資料を読んで課題に対する問をグループで考えさせる。</w:t>
            </w:r>
          </w:p>
          <w:p w:rsidR="00544293" w:rsidRDefault="00544293" w:rsidP="00544293">
            <w:pPr>
              <w:ind w:leftChars="100" w:left="210"/>
            </w:pPr>
            <w:r>
              <w:rPr>
                <w:rFonts w:hint="eastAsia"/>
              </w:rPr>
              <w:t>①資料Ⅰ「米軍基地の形成」</w:t>
            </w:r>
          </w:p>
          <w:p w:rsidR="00544293" w:rsidRDefault="00544293" w:rsidP="00544293">
            <w:pPr>
              <w:ind w:leftChars="100" w:left="210"/>
            </w:pPr>
            <w:r>
              <w:rPr>
                <w:rFonts w:hint="eastAsia"/>
              </w:rPr>
              <w:t>②資料Ⅱ「沖縄県の人口」</w:t>
            </w:r>
          </w:p>
          <w:p w:rsidR="00E26165" w:rsidRDefault="00544293" w:rsidP="00544293">
            <w:pPr>
              <w:ind w:leftChars="100" w:left="210"/>
            </w:pPr>
            <w:r>
              <w:rPr>
                <w:rFonts w:hint="eastAsia"/>
              </w:rPr>
              <w:t>③資料Ⅲ「沖縄県の産業」</w:t>
            </w:r>
          </w:p>
        </w:tc>
        <w:tc>
          <w:tcPr>
            <w:tcW w:w="4063" w:type="dxa"/>
          </w:tcPr>
          <w:p w:rsidR="00544293" w:rsidRDefault="00544293" w:rsidP="00544293">
            <w:pPr>
              <w:ind w:left="210" w:hangingChars="100" w:hanging="210"/>
            </w:pPr>
            <w:r>
              <w:rPr>
                <w:rFonts w:hint="eastAsia"/>
              </w:rPr>
              <w:t>・全ての生徒がエキスパート資料についてグループで話し合い、後に別のグループで説明しなければならないことを説明する。各人が責任をもってグループ活動に参加するよう促す。</w:t>
            </w:r>
          </w:p>
          <w:p w:rsidR="00E26165" w:rsidRDefault="00544293" w:rsidP="00544293">
            <w:pPr>
              <w:ind w:left="210" w:hangingChars="100" w:hanging="210"/>
            </w:pPr>
            <w:r>
              <w:rPr>
                <w:rFonts w:hint="eastAsia"/>
              </w:rPr>
              <w:t>・意見を交換する際には考えの根拠を大切にするよう指示を与える。</w:t>
            </w:r>
          </w:p>
        </w:tc>
        <w:tc>
          <w:tcPr>
            <w:tcW w:w="2263" w:type="dxa"/>
          </w:tcPr>
          <w:p w:rsidR="00544293" w:rsidRDefault="00544293" w:rsidP="00544293">
            <w:pPr>
              <w:ind w:left="210" w:hangingChars="100" w:hanging="210"/>
            </w:pPr>
            <w:r>
              <w:rPr>
                <w:rFonts w:hint="eastAsia"/>
              </w:rPr>
              <w:t>・活動観察</w:t>
            </w:r>
          </w:p>
          <w:p w:rsidR="00544293" w:rsidRDefault="00544293" w:rsidP="00544293">
            <w:pPr>
              <w:ind w:left="210" w:hangingChars="100" w:hanging="210"/>
            </w:pPr>
            <w:r>
              <w:rPr>
                <w:rFonts w:hint="eastAsia"/>
              </w:rPr>
              <w:t>・与えられた３つの資料の意味を読み取</w:t>
            </w:r>
            <w:r w:rsidRPr="00544293">
              <w:rPr>
                <w:rFonts w:ascii="ＭＳ Ｐ明朝" w:eastAsia="ＭＳ Ｐ明朝" w:hAnsi="ＭＳ Ｐ明朝" w:hint="eastAsia"/>
              </w:rPr>
              <w:t>ろうとしている【関心】</w:t>
            </w:r>
          </w:p>
          <w:p w:rsidR="00042BE5" w:rsidRDefault="00544293" w:rsidP="00544293">
            <w:pPr>
              <w:ind w:left="210" w:hangingChars="100" w:hanging="210"/>
            </w:pPr>
            <w:r>
              <w:rPr>
                <w:rFonts w:hint="eastAsia"/>
              </w:rPr>
              <w:t>・資料を相互に関連づけて考察している【思考】</w:t>
            </w:r>
          </w:p>
        </w:tc>
      </w:tr>
      <w:tr w:rsidR="00E26165" w:rsidTr="00FA0BFC">
        <w:trPr>
          <w:trHeight w:val="2118"/>
        </w:trPr>
        <w:tc>
          <w:tcPr>
            <w:tcW w:w="450" w:type="dxa"/>
          </w:tcPr>
          <w:p w:rsidR="00A90EEB" w:rsidRDefault="00A90EEB" w:rsidP="00C0165B"/>
          <w:p w:rsidR="00E26165" w:rsidRDefault="00E26165" w:rsidP="00C0165B">
            <w:r>
              <w:rPr>
                <w:rFonts w:hint="eastAsia"/>
              </w:rPr>
              <w:t>展開Ⅱ</w:t>
            </w:r>
          </w:p>
          <w:p w:rsidR="006F6E88" w:rsidRDefault="006F6E88" w:rsidP="00C0165B">
            <w:r>
              <w:rPr>
                <w:rFonts w:hint="eastAsia"/>
              </w:rPr>
              <w:t>20</w:t>
            </w:r>
            <w:r>
              <w:rPr>
                <w:rFonts w:hint="eastAsia"/>
              </w:rPr>
              <w:t>分</w:t>
            </w:r>
          </w:p>
        </w:tc>
        <w:tc>
          <w:tcPr>
            <w:tcW w:w="3680" w:type="dxa"/>
          </w:tcPr>
          <w:p w:rsidR="00544293" w:rsidRDefault="00544293" w:rsidP="00544293">
            <w:pPr>
              <w:ind w:left="210" w:hangingChars="100" w:hanging="210"/>
            </w:pPr>
            <w:r>
              <w:rPr>
                <w:rFonts w:hint="eastAsia"/>
              </w:rPr>
              <w:t>ジグソー活動</w:t>
            </w:r>
          </w:p>
          <w:p w:rsidR="00544293" w:rsidRDefault="00544293" w:rsidP="00544293">
            <w:pPr>
              <w:ind w:left="210" w:hangingChars="100" w:hanging="210"/>
            </w:pPr>
            <w:r>
              <w:rPr>
                <w:rFonts w:hint="eastAsia"/>
              </w:rPr>
              <w:t>・資料Ⅰ、Ⅱ、Ⅲを読んだ生徒たちで新たなグループを作り、再度課題について考える。</w:t>
            </w:r>
          </w:p>
          <w:p w:rsidR="00544293" w:rsidRDefault="00544293" w:rsidP="00544293">
            <w:pPr>
              <w:ind w:left="210" w:hangingChars="100" w:hanging="210"/>
            </w:pPr>
            <w:r>
              <w:rPr>
                <w:rFonts w:hint="eastAsia"/>
              </w:rPr>
              <w:t>・グループで課題に対する答えをまとめてワークシートに記入する。</w:t>
            </w:r>
          </w:p>
          <w:p w:rsidR="00544293" w:rsidRDefault="00544293" w:rsidP="00544293">
            <w:pPr>
              <w:ind w:left="210" w:hangingChars="100" w:hanging="210"/>
            </w:pPr>
            <w:r>
              <w:rPr>
                <w:rFonts w:hint="eastAsia"/>
              </w:rPr>
              <w:t>クロストーク</w:t>
            </w:r>
          </w:p>
          <w:p w:rsidR="00E26165" w:rsidRPr="006F6E88" w:rsidRDefault="00544293" w:rsidP="00544293">
            <w:pPr>
              <w:ind w:left="210" w:hangingChars="100" w:hanging="210"/>
            </w:pPr>
            <w:r>
              <w:rPr>
                <w:rFonts w:hint="eastAsia"/>
              </w:rPr>
              <w:t>・グループの意見を発表させる。</w:t>
            </w:r>
          </w:p>
        </w:tc>
        <w:tc>
          <w:tcPr>
            <w:tcW w:w="4063" w:type="dxa"/>
          </w:tcPr>
          <w:p w:rsidR="00544293" w:rsidRDefault="00544293" w:rsidP="00544293">
            <w:pPr>
              <w:ind w:left="210" w:hangingChars="100" w:hanging="210"/>
            </w:pPr>
            <w:r>
              <w:rPr>
                <w:rFonts w:hint="eastAsia"/>
              </w:rPr>
              <w:t>・エキスパート資料の説明で意味が分からない箇所があれば積極的に質問するように促す</w:t>
            </w:r>
          </w:p>
          <w:p w:rsidR="00E26165" w:rsidRDefault="00544293" w:rsidP="00544293">
            <w:pPr>
              <w:ind w:left="210" w:hangingChars="100" w:hanging="210"/>
            </w:pPr>
            <w:r>
              <w:rPr>
                <w:rFonts w:hint="eastAsia"/>
              </w:rPr>
              <w:t>・全ての生徒が担当する資料について必ず説明するよう注意を与える。</w:t>
            </w:r>
          </w:p>
        </w:tc>
        <w:tc>
          <w:tcPr>
            <w:tcW w:w="2263" w:type="dxa"/>
          </w:tcPr>
          <w:p w:rsidR="00544293" w:rsidRDefault="00544293" w:rsidP="00544293">
            <w:pPr>
              <w:ind w:left="210" w:hangingChars="100" w:hanging="210"/>
            </w:pPr>
            <w:r>
              <w:rPr>
                <w:rFonts w:hint="eastAsia"/>
              </w:rPr>
              <w:t>・活動観察</w:t>
            </w:r>
          </w:p>
          <w:p w:rsidR="00E26165" w:rsidRDefault="00544293" w:rsidP="00544293">
            <w:pPr>
              <w:ind w:left="210" w:hangingChars="100" w:hanging="210"/>
            </w:pPr>
            <w:r>
              <w:rPr>
                <w:rFonts w:hint="eastAsia"/>
              </w:rPr>
              <w:t>・球陽高校周辺地域の都市化の原因について思考し、文章にまとめている【思考】</w:t>
            </w:r>
          </w:p>
        </w:tc>
      </w:tr>
      <w:tr w:rsidR="00BA765B" w:rsidTr="00A90EEB">
        <w:trPr>
          <w:trHeight w:val="2396"/>
        </w:trPr>
        <w:tc>
          <w:tcPr>
            <w:tcW w:w="450" w:type="dxa"/>
          </w:tcPr>
          <w:p w:rsidR="00A90EEB" w:rsidRDefault="00A90EEB" w:rsidP="00A90EEB">
            <w:pPr>
              <w:jc w:val="center"/>
            </w:pPr>
          </w:p>
          <w:p w:rsidR="00BA765B" w:rsidRDefault="00594E5C" w:rsidP="00A90EEB">
            <w:pPr>
              <w:jc w:val="center"/>
            </w:pPr>
            <w:r>
              <w:rPr>
                <w:rFonts w:hint="eastAsia"/>
              </w:rPr>
              <w:t>まとめ</w:t>
            </w:r>
          </w:p>
          <w:p w:rsidR="00594E5C" w:rsidRDefault="00A90EEB" w:rsidP="00C0165B">
            <w:r>
              <w:rPr>
                <w:rFonts w:hint="eastAsia"/>
              </w:rPr>
              <w:t>５</w:t>
            </w:r>
            <w:r w:rsidR="00594E5C">
              <w:t>分</w:t>
            </w:r>
          </w:p>
        </w:tc>
        <w:tc>
          <w:tcPr>
            <w:tcW w:w="3680" w:type="dxa"/>
          </w:tcPr>
          <w:p w:rsidR="00544293" w:rsidRDefault="00544293" w:rsidP="00544293">
            <w:r>
              <w:rPr>
                <w:rFonts w:hint="eastAsia"/>
              </w:rPr>
              <w:t>本時の振り返り</w:t>
            </w:r>
          </w:p>
          <w:p w:rsidR="00544293" w:rsidRDefault="00544293" w:rsidP="00544293">
            <w:pPr>
              <w:ind w:left="178" w:hangingChars="85" w:hanging="178"/>
            </w:pPr>
            <w:r>
              <w:rPr>
                <w:rFonts w:hint="eastAsia"/>
              </w:rPr>
              <w:t>・沖縄経済に占める米軍基地関連収入が低下している背景について、観光産業の発展にふれながら説明する。</w:t>
            </w:r>
          </w:p>
          <w:p w:rsidR="006C07AF" w:rsidRPr="006C07AF" w:rsidRDefault="00544293" w:rsidP="00544293">
            <w:r>
              <w:rPr>
                <w:rFonts w:hint="eastAsia"/>
              </w:rPr>
              <w:t>・アンケートの実施。</w:t>
            </w:r>
          </w:p>
        </w:tc>
        <w:tc>
          <w:tcPr>
            <w:tcW w:w="4063" w:type="dxa"/>
          </w:tcPr>
          <w:p w:rsidR="006D3B7C" w:rsidRDefault="006D3B7C" w:rsidP="00FA0BFC">
            <w:pPr>
              <w:ind w:left="210" w:hangingChars="100" w:hanging="210"/>
            </w:pPr>
            <w:r>
              <w:rPr>
                <w:rFonts w:hint="eastAsia"/>
              </w:rPr>
              <w:t>・本時でねらいとする思考力が働いたかどうかを検証する資料とするため、生徒には考えたことをワークシートにしっかり記入するよう指示する。</w:t>
            </w:r>
          </w:p>
          <w:p w:rsidR="00BA765B" w:rsidRPr="006121C9" w:rsidRDefault="006D3B7C" w:rsidP="006D3B7C">
            <w:pPr>
              <w:ind w:left="210" w:hangingChars="100" w:hanging="210"/>
            </w:pPr>
            <w:r>
              <w:rPr>
                <w:rFonts w:hint="eastAsia"/>
              </w:rPr>
              <w:t>・アンケートを回収する時間がなければ放課後までに提出するよう指示する。</w:t>
            </w:r>
          </w:p>
        </w:tc>
        <w:tc>
          <w:tcPr>
            <w:tcW w:w="2263" w:type="dxa"/>
          </w:tcPr>
          <w:p w:rsidR="00544293" w:rsidRDefault="00544293" w:rsidP="00544293">
            <w:pPr>
              <w:ind w:left="164" w:hangingChars="78" w:hanging="164"/>
            </w:pPr>
            <w:r>
              <w:rPr>
                <w:rFonts w:hint="eastAsia"/>
              </w:rPr>
              <w:t>・活動観察</w:t>
            </w:r>
          </w:p>
          <w:p w:rsidR="00B072D2" w:rsidRDefault="00544293" w:rsidP="00B072D2">
            <w:pPr>
              <w:ind w:left="164" w:hangingChars="78" w:hanging="164"/>
            </w:pPr>
            <w:r>
              <w:rPr>
                <w:rFonts w:hint="eastAsia"/>
              </w:rPr>
              <w:t>・</w:t>
            </w:r>
            <w:r w:rsidR="00B072D2" w:rsidRPr="00B072D2">
              <w:rPr>
                <w:rFonts w:hint="eastAsia"/>
              </w:rPr>
              <w:t>考えたことをワークシートに記述している【表現】</w:t>
            </w:r>
            <w:bookmarkStart w:id="0" w:name="_GoBack"/>
            <w:bookmarkEnd w:id="0"/>
          </w:p>
          <w:p w:rsidR="00F359C4" w:rsidRDefault="00F359C4" w:rsidP="00544293">
            <w:pPr>
              <w:ind w:left="164" w:hangingChars="78" w:hanging="164"/>
            </w:pPr>
          </w:p>
        </w:tc>
      </w:tr>
    </w:tbl>
    <w:p w:rsidR="00BB4B1C" w:rsidRDefault="00BB4B1C" w:rsidP="00EA0C14">
      <w:pPr>
        <w:spacing w:beforeLines="50" w:before="180"/>
        <w:ind w:left="840" w:hangingChars="400" w:hanging="840"/>
      </w:pPr>
      <w:r>
        <w:rPr>
          <w:rFonts w:hint="eastAsia"/>
        </w:rPr>
        <w:t>準備物：</w:t>
      </w:r>
      <w:r w:rsidR="00E578EB">
        <w:rPr>
          <w:rFonts w:hint="eastAsia"/>
        </w:rPr>
        <w:t>地形図３枚</w:t>
      </w:r>
      <w:r w:rsidR="008D0D3A">
        <w:rPr>
          <w:rFonts w:hint="eastAsia"/>
        </w:rPr>
        <w:t>（大正８年、昭和</w:t>
      </w:r>
      <w:r w:rsidR="008D0D3A">
        <w:rPr>
          <w:rFonts w:hint="eastAsia"/>
        </w:rPr>
        <w:t>49</w:t>
      </w:r>
      <w:r w:rsidR="008D0D3A">
        <w:rPr>
          <w:rFonts w:hint="eastAsia"/>
        </w:rPr>
        <w:t>年、平成</w:t>
      </w:r>
      <w:r w:rsidR="008D0D3A">
        <w:rPr>
          <w:rFonts w:hint="eastAsia"/>
        </w:rPr>
        <w:t>17</w:t>
      </w:r>
      <w:r w:rsidR="008D0D3A">
        <w:rPr>
          <w:rFonts w:hint="eastAsia"/>
        </w:rPr>
        <w:t>年発行）、</w:t>
      </w:r>
      <w:r w:rsidR="00312709">
        <w:rPr>
          <w:rFonts w:hint="eastAsia"/>
        </w:rPr>
        <w:t>ワークシート、エキスパート資料（３種類）</w:t>
      </w:r>
    </w:p>
    <w:sectPr w:rsidR="00BB4B1C" w:rsidSect="00243F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D7" w:rsidRDefault="003B18D7" w:rsidP="0022360B">
      <w:r>
        <w:separator/>
      </w:r>
    </w:p>
  </w:endnote>
  <w:endnote w:type="continuationSeparator" w:id="0">
    <w:p w:rsidR="003B18D7" w:rsidRDefault="003B18D7" w:rsidP="002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D7" w:rsidRDefault="003B18D7" w:rsidP="0022360B">
      <w:r>
        <w:separator/>
      </w:r>
    </w:p>
  </w:footnote>
  <w:footnote w:type="continuationSeparator" w:id="0">
    <w:p w:rsidR="003B18D7" w:rsidRDefault="003B18D7" w:rsidP="00223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860"/>
    <w:multiLevelType w:val="hybridMultilevel"/>
    <w:tmpl w:val="DD745FC2"/>
    <w:lvl w:ilvl="0" w:tplc="608094E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E684C83"/>
    <w:multiLevelType w:val="hybridMultilevel"/>
    <w:tmpl w:val="AC327DFA"/>
    <w:lvl w:ilvl="0" w:tplc="63B203D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C0"/>
    <w:rsid w:val="0000455D"/>
    <w:rsid w:val="00042BE5"/>
    <w:rsid w:val="0005762A"/>
    <w:rsid w:val="00057A23"/>
    <w:rsid w:val="00063CE8"/>
    <w:rsid w:val="0006468D"/>
    <w:rsid w:val="000668DA"/>
    <w:rsid w:val="00095378"/>
    <w:rsid w:val="000C0A9C"/>
    <w:rsid w:val="000E16C7"/>
    <w:rsid w:val="000E1FE9"/>
    <w:rsid w:val="000E384E"/>
    <w:rsid w:val="000E61AA"/>
    <w:rsid w:val="000F07A9"/>
    <w:rsid w:val="000F1CED"/>
    <w:rsid w:val="0010446B"/>
    <w:rsid w:val="00113FCA"/>
    <w:rsid w:val="00143970"/>
    <w:rsid w:val="00146A9B"/>
    <w:rsid w:val="00152495"/>
    <w:rsid w:val="00171D0C"/>
    <w:rsid w:val="0019360F"/>
    <w:rsid w:val="00194C8B"/>
    <w:rsid w:val="001A382A"/>
    <w:rsid w:val="001A7609"/>
    <w:rsid w:val="001B0AF9"/>
    <w:rsid w:val="001D0AE8"/>
    <w:rsid w:val="001D399B"/>
    <w:rsid w:val="00201C35"/>
    <w:rsid w:val="00202A0B"/>
    <w:rsid w:val="00205214"/>
    <w:rsid w:val="002071EA"/>
    <w:rsid w:val="00207D89"/>
    <w:rsid w:val="00207DD5"/>
    <w:rsid w:val="0022360B"/>
    <w:rsid w:val="00230A9B"/>
    <w:rsid w:val="00240B23"/>
    <w:rsid w:val="00243FC0"/>
    <w:rsid w:val="00257DA0"/>
    <w:rsid w:val="00276461"/>
    <w:rsid w:val="00286FEE"/>
    <w:rsid w:val="002929FE"/>
    <w:rsid w:val="002B1A96"/>
    <w:rsid w:val="002B6FEE"/>
    <w:rsid w:val="002C7D99"/>
    <w:rsid w:val="0030380D"/>
    <w:rsid w:val="00312709"/>
    <w:rsid w:val="00360239"/>
    <w:rsid w:val="0036088B"/>
    <w:rsid w:val="00383F70"/>
    <w:rsid w:val="00384F19"/>
    <w:rsid w:val="003B18D7"/>
    <w:rsid w:val="003C5F95"/>
    <w:rsid w:val="003D1F27"/>
    <w:rsid w:val="003E29DB"/>
    <w:rsid w:val="003F71D9"/>
    <w:rsid w:val="003F76CC"/>
    <w:rsid w:val="00402EC3"/>
    <w:rsid w:val="00403AD6"/>
    <w:rsid w:val="00403EA9"/>
    <w:rsid w:val="004043DE"/>
    <w:rsid w:val="004048BE"/>
    <w:rsid w:val="00416A28"/>
    <w:rsid w:val="00416C09"/>
    <w:rsid w:val="0042248A"/>
    <w:rsid w:val="00424685"/>
    <w:rsid w:val="00441E34"/>
    <w:rsid w:val="00442E5D"/>
    <w:rsid w:val="00456E7B"/>
    <w:rsid w:val="00457541"/>
    <w:rsid w:val="004621E3"/>
    <w:rsid w:val="00462967"/>
    <w:rsid w:val="00470897"/>
    <w:rsid w:val="004764F2"/>
    <w:rsid w:val="00491A2E"/>
    <w:rsid w:val="00497402"/>
    <w:rsid w:val="004A3BDB"/>
    <w:rsid w:val="004A5B2C"/>
    <w:rsid w:val="004C38C0"/>
    <w:rsid w:val="004C6782"/>
    <w:rsid w:val="004D5BD9"/>
    <w:rsid w:val="004E052F"/>
    <w:rsid w:val="004E175D"/>
    <w:rsid w:val="004F23FC"/>
    <w:rsid w:val="004F3F90"/>
    <w:rsid w:val="004F5147"/>
    <w:rsid w:val="004F6560"/>
    <w:rsid w:val="00503E33"/>
    <w:rsid w:val="005103BE"/>
    <w:rsid w:val="005123FE"/>
    <w:rsid w:val="00513DB3"/>
    <w:rsid w:val="00520C4E"/>
    <w:rsid w:val="00523B91"/>
    <w:rsid w:val="00531E23"/>
    <w:rsid w:val="00544293"/>
    <w:rsid w:val="0054482D"/>
    <w:rsid w:val="005463E6"/>
    <w:rsid w:val="00554294"/>
    <w:rsid w:val="00554605"/>
    <w:rsid w:val="00571FDE"/>
    <w:rsid w:val="00576CAC"/>
    <w:rsid w:val="00581B86"/>
    <w:rsid w:val="00594E5C"/>
    <w:rsid w:val="00596B7B"/>
    <w:rsid w:val="0059791A"/>
    <w:rsid w:val="005A1D77"/>
    <w:rsid w:val="005A2E44"/>
    <w:rsid w:val="005D7EF5"/>
    <w:rsid w:val="005E1757"/>
    <w:rsid w:val="00604A08"/>
    <w:rsid w:val="006058AA"/>
    <w:rsid w:val="006121C9"/>
    <w:rsid w:val="00630276"/>
    <w:rsid w:val="00631F5F"/>
    <w:rsid w:val="0063341D"/>
    <w:rsid w:val="00635701"/>
    <w:rsid w:val="00642911"/>
    <w:rsid w:val="00657F21"/>
    <w:rsid w:val="006813FF"/>
    <w:rsid w:val="00681FE3"/>
    <w:rsid w:val="00694B32"/>
    <w:rsid w:val="00696FFD"/>
    <w:rsid w:val="006B0383"/>
    <w:rsid w:val="006B6DC8"/>
    <w:rsid w:val="006C07AF"/>
    <w:rsid w:val="006D2E34"/>
    <w:rsid w:val="006D3B7C"/>
    <w:rsid w:val="006D7083"/>
    <w:rsid w:val="006F6E88"/>
    <w:rsid w:val="00711419"/>
    <w:rsid w:val="007159A0"/>
    <w:rsid w:val="00717B4E"/>
    <w:rsid w:val="00721E6F"/>
    <w:rsid w:val="0072593B"/>
    <w:rsid w:val="00727802"/>
    <w:rsid w:val="00757E35"/>
    <w:rsid w:val="00775CA9"/>
    <w:rsid w:val="007810B2"/>
    <w:rsid w:val="00781B24"/>
    <w:rsid w:val="0078428D"/>
    <w:rsid w:val="007851B7"/>
    <w:rsid w:val="00792DBE"/>
    <w:rsid w:val="007A2057"/>
    <w:rsid w:val="007B3315"/>
    <w:rsid w:val="007C3A1E"/>
    <w:rsid w:val="007C5141"/>
    <w:rsid w:val="007C6050"/>
    <w:rsid w:val="007E2045"/>
    <w:rsid w:val="00805DE2"/>
    <w:rsid w:val="00810BDA"/>
    <w:rsid w:val="00811124"/>
    <w:rsid w:val="008159BA"/>
    <w:rsid w:val="00835C8E"/>
    <w:rsid w:val="0086677C"/>
    <w:rsid w:val="008814E3"/>
    <w:rsid w:val="00882034"/>
    <w:rsid w:val="00883D9F"/>
    <w:rsid w:val="00894D75"/>
    <w:rsid w:val="00896A6C"/>
    <w:rsid w:val="008971B4"/>
    <w:rsid w:val="008B0D72"/>
    <w:rsid w:val="008B54B1"/>
    <w:rsid w:val="008C056C"/>
    <w:rsid w:val="008C6E6E"/>
    <w:rsid w:val="008D0D3A"/>
    <w:rsid w:val="008E2418"/>
    <w:rsid w:val="008F006B"/>
    <w:rsid w:val="008F4EF7"/>
    <w:rsid w:val="009058C2"/>
    <w:rsid w:val="00920041"/>
    <w:rsid w:val="00921815"/>
    <w:rsid w:val="009301E6"/>
    <w:rsid w:val="00957D8C"/>
    <w:rsid w:val="00981473"/>
    <w:rsid w:val="00986129"/>
    <w:rsid w:val="009A0803"/>
    <w:rsid w:val="009B11F1"/>
    <w:rsid w:val="009B2932"/>
    <w:rsid w:val="009D2465"/>
    <w:rsid w:val="009E6462"/>
    <w:rsid w:val="009F6051"/>
    <w:rsid w:val="00A2204A"/>
    <w:rsid w:val="00A23315"/>
    <w:rsid w:val="00A23E11"/>
    <w:rsid w:val="00A51482"/>
    <w:rsid w:val="00A53C3C"/>
    <w:rsid w:val="00A53E99"/>
    <w:rsid w:val="00A53FB8"/>
    <w:rsid w:val="00A62255"/>
    <w:rsid w:val="00A66848"/>
    <w:rsid w:val="00A7719B"/>
    <w:rsid w:val="00A8294D"/>
    <w:rsid w:val="00A90EEB"/>
    <w:rsid w:val="00AA0D73"/>
    <w:rsid w:val="00AA12AB"/>
    <w:rsid w:val="00AB31F3"/>
    <w:rsid w:val="00AB61A5"/>
    <w:rsid w:val="00AC7971"/>
    <w:rsid w:val="00AD60AD"/>
    <w:rsid w:val="00AD78F1"/>
    <w:rsid w:val="00AE4E8C"/>
    <w:rsid w:val="00AF35EB"/>
    <w:rsid w:val="00B072D2"/>
    <w:rsid w:val="00B073DB"/>
    <w:rsid w:val="00B34360"/>
    <w:rsid w:val="00B3616D"/>
    <w:rsid w:val="00B40713"/>
    <w:rsid w:val="00B428AD"/>
    <w:rsid w:val="00B540F3"/>
    <w:rsid w:val="00B673F1"/>
    <w:rsid w:val="00B710F9"/>
    <w:rsid w:val="00B7192A"/>
    <w:rsid w:val="00B94A6A"/>
    <w:rsid w:val="00BA765B"/>
    <w:rsid w:val="00BB4B1C"/>
    <w:rsid w:val="00BC1E9B"/>
    <w:rsid w:val="00BD726C"/>
    <w:rsid w:val="00BE089D"/>
    <w:rsid w:val="00BF78E3"/>
    <w:rsid w:val="00C0165B"/>
    <w:rsid w:val="00C01C75"/>
    <w:rsid w:val="00C277C3"/>
    <w:rsid w:val="00C3452F"/>
    <w:rsid w:val="00C37851"/>
    <w:rsid w:val="00C54115"/>
    <w:rsid w:val="00C67DCA"/>
    <w:rsid w:val="00C740A8"/>
    <w:rsid w:val="00C74F71"/>
    <w:rsid w:val="00C77F93"/>
    <w:rsid w:val="00CA2AB8"/>
    <w:rsid w:val="00CA3EAA"/>
    <w:rsid w:val="00CE1D4E"/>
    <w:rsid w:val="00CF2913"/>
    <w:rsid w:val="00D00E45"/>
    <w:rsid w:val="00D04E4F"/>
    <w:rsid w:val="00D406CB"/>
    <w:rsid w:val="00D46371"/>
    <w:rsid w:val="00D46C5C"/>
    <w:rsid w:val="00D62E43"/>
    <w:rsid w:val="00D6651A"/>
    <w:rsid w:val="00D71E53"/>
    <w:rsid w:val="00D74552"/>
    <w:rsid w:val="00D748CD"/>
    <w:rsid w:val="00D75AF8"/>
    <w:rsid w:val="00D90985"/>
    <w:rsid w:val="00DB7A8F"/>
    <w:rsid w:val="00E21A2C"/>
    <w:rsid w:val="00E24CF1"/>
    <w:rsid w:val="00E26165"/>
    <w:rsid w:val="00E3552B"/>
    <w:rsid w:val="00E5216E"/>
    <w:rsid w:val="00E578EB"/>
    <w:rsid w:val="00E73CF2"/>
    <w:rsid w:val="00E81A0F"/>
    <w:rsid w:val="00EA0C14"/>
    <w:rsid w:val="00EB1AC9"/>
    <w:rsid w:val="00EB6DB0"/>
    <w:rsid w:val="00ED0765"/>
    <w:rsid w:val="00ED3BFD"/>
    <w:rsid w:val="00ED7B65"/>
    <w:rsid w:val="00EE3DF1"/>
    <w:rsid w:val="00F017AD"/>
    <w:rsid w:val="00F159BC"/>
    <w:rsid w:val="00F30663"/>
    <w:rsid w:val="00F359C4"/>
    <w:rsid w:val="00F45719"/>
    <w:rsid w:val="00F63532"/>
    <w:rsid w:val="00F720DB"/>
    <w:rsid w:val="00F81079"/>
    <w:rsid w:val="00F869F4"/>
    <w:rsid w:val="00FA0BFC"/>
    <w:rsid w:val="00FA7B2A"/>
    <w:rsid w:val="00FB1F84"/>
    <w:rsid w:val="00FB6E7A"/>
    <w:rsid w:val="00FC20B0"/>
    <w:rsid w:val="00FC53E7"/>
    <w:rsid w:val="00FC6753"/>
    <w:rsid w:val="00FC7354"/>
    <w:rsid w:val="00FD31E8"/>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6CB"/>
    <w:pPr>
      <w:ind w:leftChars="400" w:left="840"/>
    </w:pPr>
  </w:style>
  <w:style w:type="paragraph" w:styleId="a5">
    <w:name w:val="Balloon Text"/>
    <w:basedOn w:val="a"/>
    <w:link w:val="a6"/>
    <w:uiPriority w:val="99"/>
    <w:semiHidden/>
    <w:unhideWhenUsed/>
    <w:rsid w:val="00BA7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765B"/>
    <w:rPr>
      <w:rFonts w:asciiTheme="majorHAnsi" w:eastAsiaTheme="majorEastAsia" w:hAnsiTheme="majorHAnsi" w:cstheme="majorBidi"/>
      <w:sz w:val="18"/>
      <w:szCs w:val="18"/>
    </w:rPr>
  </w:style>
  <w:style w:type="paragraph" w:styleId="a7">
    <w:name w:val="header"/>
    <w:basedOn w:val="a"/>
    <w:link w:val="a8"/>
    <w:uiPriority w:val="99"/>
    <w:unhideWhenUsed/>
    <w:rsid w:val="0022360B"/>
    <w:pPr>
      <w:tabs>
        <w:tab w:val="center" w:pos="4252"/>
        <w:tab w:val="right" w:pos="8504"/>
      </w:tabs>
      <w:snapToGrid w:val="0"/>
    </w:pPr>
  </w:style>
  <w:style w:type="character" w:customStyle="1" w:styleId="a8">
    <w:name w:val="ヘッダー (文字)"/>
    <w:basedOn w:val="a0"/>
    <w:link w:val="a7"/>
    <w:uiPriority w:val="99"/>
    <w:rsid w:val="0022360B"/>
  </w:style>
  <w:style w:type="paragraph" w:styleId="a9">
    <w:name w:val="footer"/>
    <w:basedOn w:val="a"/>
    <w:link w:val="aa"/>
    <w:uiPriority w:val="99"/>
    <w:unhideWhenUsed/>
    <w:rsid w:val="0022360B"/>
    <w:pPr>
      <w:tabs>
        <w:tab w:val="center" w:pos="4252"/>
        <w:tab w:val="right" w:pos="8504"/>
      </w:tabs>
      <w:snapToGrid w:val="0"/>
    </w:pPr>
  </w:style>
  <w:style w:type="character" w:customStyle="1" w:styleId="aa">
    <w:name w:val="フッター (文字)"/>
    <w:basedOn w:val="a0"/>
    <w:link w:val="a9"/>
    <w:uiPriority w:val="99"/>
    <w:rsid w:val="00223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6CB"/>
    <w:pPr>
      <w:ind w:leftChars="400" w:left="840"/>
    </w:pPr>
  </w:style>
  <w:style w:type="paragraph" w:styleId="a5">
    <w:name w:val="Balloon Text"/>
    <w:basedOn w:val="a"/>
    <w:link w:val="a6"/>
    <w:uiPriority w:val="99"/>
    <w:semiHidden/>
    <w:unhideWhenUsed/>
    <w:rsid w:val="00BA7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765B"/>
    <w:rPr>
      <w:rFonts w:asciiTheme="majorHAnsi" w:eastAsiaTheme="majorEastAsia" w:hAnsiTheme="majorHAnsi" w:cstheme="majorBidi"/>
      <w:sz w:val="18"/>
      <w:szCs w:val="18"/>
    </w:rPr>
  </w:style>
  <w:style w:type="paragraph" w:styleId="a7">
    <w:name w:val="header"/>
    <w:basedOn w:val="a"/>
    <w:link w:val="a8"/>
    <w:uiPriority w:val="99"/>
    <w:unhideWhenUsed/>
    <w:rsid w:val="0022360B"/>
    <w:pPr>
      <w:tabs>
        <w:tab w:val="center" w:pos="4252"/>
        <w:tab w:val="right" w:pos="8504"/>
      </w:tabs>
      <w:snapToGrid w:val="0"/>
    </w:pPr>
  </w:style>
  <w:style w:type="character" w:customStyle="1" w:styleId="a8">
    <w:name w:val="ヘッダー (文字)"/>
    <w:basedOn w:val="a0"/>
    <w:link w:val="a7"/>
    <w:uiPriority w:val="99"/>
    <w:rsid w:val="0022360B"/>
  </w:style>
  <w:style w:type="paragraph" w:styleId="a9">
    <w:name w:val="footer"/>
    <w:basedOn w:val="a"/>
    <w:link w:val="aa"/>
    <w:uiPriority w:val="99"/>
    <w:unhideWhenUsed/>
    <w:rsid w:val="0022360B"/>
    <w:pPr>
      <w:tabs>
        <w:tab w:val="center" w:pos="4252"/>
        <w:tab w:val="right" w:pos="8504"/>
      </w:tabs>
      <w:snapToGrid w:val="0"/>
    </w:pPr>
  </w:style>
  <w:style w:type="character" w:customStyle="1" w:styleId="aa">
    <w:name w:val="フッター (文字)"/>
    <w:basedOn w:val="a0"/>
    <w:link w:val="a9"/>
    <w:uiPriority w:val="99"/>
    <w:rsid w:val="0022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F5E7-38AD-4EF0-B43A-351172F5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沖縄県教育庁</dc:creator>
  <cp:lastModifiedBy>総合教育センター</cp:lastModifiedBy>
  <cp:revision>80</cp:revision>
  <cp:lastPrinted>2015-12-21T01:07:00Z</cp:lastPrinted>
  <dcterms:created xsi:type="dcterms:W3CDTF">2015-12-04T01:58:00Z</dcterms:created>
  <dcterms:modified xsi:type="dcterms:W3CDTF">2016-03-11T02:02:00Z</dcterms:modified>
</cp:coreProperties>
</file>