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01" w:rsidRPr="00EB5642" w:rsidRDefault="00EB5642" w:rsidP="00EB5642">
      <w:pPr>
        <w:wordWrap w:val="0"/>
        <w:jc w:val="right"/>
        <w:rPr>
          <w:rFonts w:asciiTheme="minorEastAsia" w:hAnsiTheme="minorEastAsia"/>
          <w:sz w:val="18"/>
          <w:szCs w:val="18"/>
        </w:rPr>
      </w:pPr>
      <w:r w:rsidRPr="00EB5642">
        <w:rPr>
          <w:rFonts w:asciiTheme="minorEastAsia" w:hAnsiTheme="minorEastAsia" w:hint="eastAsia"/>
          <w:sz w:val="18"/>
          <w:szCs w:val="18"/>
        </w:rPr>
        <w:t>平成2</w:t>
      </w:r>
      <w:r w:rsidR="00F57F78">
        <w:rPr>
          <w:rFonts w:asciiTheme="minorEastAsia" w:hAnsiTheme="minorEastAsia" w:hint="eastAsia"/>
          <w:sz w:val="18"/>
          <w:szCs w:val="18"/>
        </w:rPr>
        <w:t>8</w:t>
      </w:r>
      <w:r w:rsidR="00725CAD">
        <w:rPr>
          <w:rFonts w:asciiTheme="minorEastAsia" w:hAnsiTheme="minorEastAsia" w:hint="eastAsia"/>
          <w:sz w:val="18"/>
          <w:szCs w:val="18"/>
        </w:rPr>
        <w:t>年度　沖縄県立総合教育センター特別支援教育班　後</w:t>
      </w:r>
      <w:r w:rsidRPr="00EB5642">
        <w:rPr>
          <w:rFonts w:asciiTheme="minorEastAsia" w:hAnsiTheme="minorEastAsia" w:hint="eastAsia"/>
          <w:sz w:val="18"/>
          <w:szCs w:val="18"/>
        </w:rPr>
        <w:t>期長期研修員　第</w:t>
      </w:r>
      <w:r w:rsidR="005F1A6B">
        <w:rPr>
          <w:rFonts w:asciiTheme="minorEastAsia" w:hAnsiTheme="minorEastAsia" w:hint="eastAsia"/>
          <w:sz w:val="18"/>
          <w:szCs w:val="18"/>
        </w:rPr>
        <w:t>２</w:t>
      </w:r>
      <w:r w:rsidRPr="00EB5642">
        <w:rPr>
          <w:rFonts w:asciiTheme="minorEastAsia" w:hAnsiTheme="minorEastAsia" w:hint="eastAsia"/>
          <w:sz w:val="18"/>
          <w:szCs w:val="18"/>
        </w:rPr>
        <w:t>回検証授業</w:t>
      </w:r>
    </w:p>
    <w:p w:rsidR="00EB5642" w:rsidRPr="004972DE" w:rsidRDefault="00FE7D4F" w:rsidP="004972DE">
      <w:pPr>
        <w:jc w:val="center"/>
        <w:rPr>
          <w:rFonts w:asciiTheme="majorEastAsia" w:eastAsiaTheme="majorEastAsia" w:hAnsiTheme="majorEastAsia"/>
          <w:sz w:val="48"/>
        </w:rPr>
      </w:pPr>
      <w:r>
        <w:rPr>
          <w:rFonts w:asciiTheme="majorEastAsia" w:eastAsiaTheme="majorEastAsia" w:hAnsiTheme="majorEastAsia" w:hint="eastAsia"/>
          <w:sz w:val="32"/>
        </w:rPr>
        <w:t>地理</w:t>
      </w:r>
      <w:r w:rsidR="00C503F6">
        <w:rPr>
          <w:rFonts w:asciiTheme="majorEastAsia" w:eastAsiaTheme="majorEastAsia" w:hAnsiTheme="majorEastAsia" w:hint="eastAsia"/>
          <w:sz w:val="32"/>
        </w:rPr>
        <w:t>Ａ</w:t>
      </w:r>
      <w:r w:rsidR="004972DE" w:rsidRPr="00F57F78">
        <w:rPr>
          <w:rFonts w:asciiTheme="majorEastAsia" w:eastAsiaTheme="majorEastAsia" w:hAnsiTheme="majorEastAsia" w:hint="eastAsia"/>
          <w:sz w:val="32"/>
        </w:rPr>
        <w:t>学習指導案</w:t>
      </w:r>
    </w:p>
    <w:p w:rsidR="004972DE" w:rsidRDefault="004972DE">
      <w:pPr>
        <w:rPr>
          <w:rFonts w:asciiTheme="minorEastAsia" w:hAnsiTheme="minorEastAsia"/>
        </w:rPr>
      </w:pPr>
    </w:p>
    <w:p w:rsidR="004972DE" w:rsidRPr="00D97A03" w:rsidRDefault="005D7D79" w:rsidP="005D7D79">
      <w:pPr>
        <w:ind w:firstLineChars="3450" w:firstLine="6597"/>
        <w:jc w:val="left"/>
        <w:rPr>
          <w:rFonts w:asciiTheme="minorEastAsia" w:hAnsiTheme="minorEastAsia"/>
        </w:rPr>
      </w:pPr>
      <w:r w:rsidRPr="00D97A03">
        <w:rPr>
          <w:rFonts w:asciiTheme="minorEastAsia" w:hAnsiTheme="minorEastAsia" w:hint="eastAsia"/>
        </w:rPr>
        <w:t xml:space="preserve">日　　</w:t>
      </w:r>
      <w:r w:rsidR="004972DE" w:rsidRPr="00D97A03">
        <w:rPr>
          <w:rFonts w:asciiTheme="minorEastAsia" w:hAnsiTheme="minorEastAsia" w:hint="eastAsia"/>
        </w:rPr>
        <w:t>時：平成2</w:t>
      </w:r>
      <w:r w:rsidR="00F57F78" w:rsidRPr="00D97A03">
        <w:rPr>
          <w:rFonts w:asciiTheme="minorEastAsia" w:hAnsiTheme="minorEastAsia" w:hint="eastAsia"/>
        </w:rPr>
        <w:t>8</w:t>
      </w:r>
      <w:r w:rsidR="004972DE" w:rsidRPr="00D97A03">
        <w:rPr>
          <w:rFonts w:asciiTheme="minorEastAsia" w:hAnsiTheme="minorEastAsia" w:hint="eastAsia"/>
        </w:rPr>
        <w:t>年</w:t>
      </w:r>
      <w:r w:rsidR="005F1A6B" w:rsidRPr="00D97A03">
        <w:rPr>
          <w:rFonts w:asciiTheme="minorEastAsia" w:hAnsiTheme="minorEastAsia" w:hint="eastAsia"/>
        </w:rPr>
        <w:t>12</w:t>
      </w:r>
      <w:r w:rsidR="00F57F78" w:rsidRPr="00D97A03">
        <w:rPr>
          <w:rFonts w:asciiTheme="minorEastAsia" w:hAnsiTheme="minorEastAsia" w:hint="eastAsia"/>
        </w:rPr>
        <w:t>月</w:t>
      </w:r>
      <w:r w:rsidR="005F1A6B" w:rsidRPr="00D97A03">
        <w:rPr>
          <w:rFonts w:asciiTheme="minorEastAsia" w:hAnsiTheme="minorEastAsia" w:hint="eastAsia"/>
        </w:rPr>
        <w:t>20</w:t>
      </w:r>
      <w:r w:rsidR="004972DE" w:rsidRPr="00D97A03">
        <w:rPr>
          <w:rFonts w:asciiTheme="minorEastAsia" w:hAnsiTheme="minorEastAsia" w:hint="eastAsia"/>
        </w:rPr>
        <w:t>日（火）</w:t>
      </w:r>
    </w:p>
    <w:p w:rsidR="004972DE" w:rsidRPr="00D97A03" w:rsidRDefault="00F57F78" w:rsidP="005D7D79">
      <w:pPr>
        <w:ind w:firstLineChars="3950" w:firstLine="7553"/>
        <w:jc w:val="left"/>
        <w:rPr>
          <w:rFonts w:asciiTheme="minorEastAsia" w:hAnsiTheme="minorEastAsia"/>
        </w:rPr>
      </w:pPr>
      <w:r w:rsidRPr="00D97A03">
        <w:rPr>
          <w:rFonts w:asciiTheme="minorEastAsia" w:hAnsiTheme="minorEastAsia" w:hint="eastAsia"/>
        </w:rPr>
        <w:t>２</w:t>
      </w:r>
      <w:r w:rsidR="004972DE" w:rsidRPr="00D97A03">
        <w:rPr>
          <w:rFonts w:asciiTheme="minorEastAsia" w:hAnsiTheme="minorEastAsia" w:hint="eastAsia"/>
        </w:rPr>
        <w:t>校時（</w:t>
      </w:r>
      <w:r w:rsidR="00FE7D4F" w:rsidRPr="00D97A03">
        <w:rPr>
          <w:rFonts w:asciiTheme="minorEastAsia" w:hAnsiTheme="minorEastAsia" w:hint="eastAsia"/>
        </w:rPr>
        <w:t>10:00～10</w:t>
      </w:r>
      <w:r w:rsidRPr="00D97A03">
        <w:rPr>
          <w:rFonts w:asciiTheme="minorEastAsia" w:hAnsiTheme="minorEastAsia" w:hint="eastAsia"/>
        </w:rPr>
        <w:t>:50</w:t>
      </w:r>
      <w:r w:rsidR="004972DE" w:rsidRPr="00D97A03">
        <w:rPr>
          <w:rFonts w:asciiTheme="minorEastAsia" w:hAnsiTheme="minorEastAsia" w:hint="eastAsia"/>
        </w:rPr>
        <w:t>）</w:t>
      </w:r>
    </w:p>
    <w:p w:rsidR="004972DE" w:rsidRPr="00D97A03" w:rsidRDefault="005D7D79" w:rsidP="005D7D79">
      <w:pPr>
        <w:ind w:firstLineChars="3450" w:firstLine="6597"/>
        <w:jc w:val="left"/>
        <w:rPr>
          <w:rFonts w:asciiTheme="minorEastAsia" w:hAnsiTheme="minorEastAsia"/>
        </w:rPr>
      </w:pPr>
      <w:r w:rsidRPr="00D97A03">
        <w:rPr>
          <w:rFonts w:asciiTheme="minorEastAsia" w:hAnsiTheme="minorEastAsia" w:hint="eastAsia"/>
        </w:rPr>
        <w:t xml:space="preserve">場　　</w:t>
      </w:r>
      <w:r w:rsidR="00F57F78" w:rsidRPr="00D97A03">
        <w:rPr>
          <w:rFonts w:asciiTheme="minorEastAsia" w:hAnsiTheme="minorEastAsia" w:hint="eastAsia"/>
        </w:rPr>
        <w:t>所：</w:t>
      </w:r>
      <w:r w:rsidR="00956E17">
        <w:rPr>
          <w:rFonts w:asciiTheme="minorEastAsia" w:hAnsiTheme="minorEastAsia" w:hint="eastAsia"/>
        </w:rPr>
        <w:t>２</w:t>
      </w:r>
      <w:r w:rsidR="00FE7D4F" w:rsidRPr="00D97A03">
        <w:rPr>
          <w:rFonts w:asciiTheme="minorEastAsia" w:hAnsiTheme="minorEastAsia" w:hint="eastAsia"/>
        </w:rPr>
        <w:t>年次</w:t>
      </w:r>
      <w:r w:rsidR="00251762">
        <w:rPr>
          <w:rFonts w:asciiTheme="minorEastAsia" w:hAnsiTheme="minorEastAsia" w:hint="eastAsia"/>
        </w:rPr>
        <w:t>Ａ</w:t>
      </w:r>
      <w:r w:rsidR="00FE7D4F" w:rsidRPr="00D97A03">
        <w:rPr>
          <w:rFonts w:asciiTheme="minorEastAsia" w:hAnsiTheme="minorEastAsia" w:hint="eastAsia"/>
        </w:rPr>
        <w:t>組教室</w:t>
      </w:r>
    </w:p>
    <w:p w:rsidR="004972DE" w:rsidRPr="00D97A03" w:rsidRDefault="00F57F78" w:rsidP="005D7D79">
      <w:pPr>
        <w:ind w:firstLineChars="3450" w:firstLine="6597"/>
        <w:jc w:val="left"/>
        <w:rPr>
          <w:rFonts w:asciiTheme="minorEastAsia" w:hAnsiTheme="minorEastAsia"/>
        </w:rPr>
      </w:pPr>
      <w:r w:rsidRPr="00D97A03">
        <w:rPr>
          <w:rFonts w:asciiTheme="minorEastAsia" w:hAnsiTheme="minorEastAsia" w:hint="eastAsia"/>
        </w:rPr>
        <w:t>対象</w:t>
      </w:r>
      <w:r w:rsidR="00160870" w:rsidRPr="00D97A03">
        <w:rPr>
          <w:rFonts w:asciiTheme="minorEastAsia" w:hAnsiTheme="minorEastAsia" w:hint="eastAsia"/>
        </w:rPr>
        <w:t>生徒</w:t>
      </w:r>
      <w:r w:rsidRPr="00D97A03">
        <w:rPr>
          <w:rFonts w:asciiTheme="minorEastAsia" w:hAnsiTheme="minorEastAsia" w:hint="eastAsia"/>
        </w:rPr>
        <w:t>：</w:t>
      </w:r>
      <w:r w:rsidR="00FE7D4F" w:rsidRPr="00D97A03">
        <w:rPr>
          <w:rFonts w:asciiTheme="minorEastAsia" w:hAnsiTheme="minorEastAsia" w:hint="eastAsia"/>
        </w:rPr>
        <w:t>地理</w:t>
      </w:r>
      <w:r w:rsidR="002109BF">
        <w:rPr>
          <w:rFonts w:asciiTheme="minorEastAsia" w:hAnsiTheme="minorEastAsia" w:hint="eastAsia"/>
        </w:rPr>
        <w:t>Ａ</w:t>
      </w:r>
      <w:r w:rsidR="00FE7D4F" w:rsidRPr="00D97A03">
        <w:rPr>
          <w:rFonts w:asciiTheme="minorEastAsia" w:hAnsiTheme="minorEastAsia" w:hint="eastAsia"/>
        </w:rPr>
        <w:t>登録者</w:t>
      </w:r>
      <w:r w:rsidR="00BA3A55" w:rsidRPr="00D97A03">
        <w:rPr>
          <w:rFonts w:asciiTheme="minorEastAsia" w:hAnsiTheme="minorEastAsia" w:hint="eastAsia"/>
        </w:rPr>
        <w:t>（22名）</w:t>
      </w:r>
    </w:p>
    <w:p w:rsidR="004972DE" w:rsidRPr="00D97A03" w:rsidRDefault="00F57F78" w:rsidP="005D7D79">
      <w:pPr>
        <w:ind w:firstLineChars="3950" w:firstLine="7553"/>
        <w:jc w:val="left"/>
        <w:rPr>
          <w:rFonts w:asciiTheme="minorEastAsia" w:hAnsiTheme="minorEastAsia"/>
        </w:rPr>
      </w:pPr>
      <w:r w:rsidRPr="00D97A03">
        <w:rPr>
          <w:rFonts w:asciiTheme="minorEastAsia" w:hAnsiTheme="minorEastAsia" w:hint="eastAsia"/>
        </w:rPr>
        <w:t>男子</w:t>
      </w:r>
      <w:r w:rsidR="00BA3A55" w:rsidRPr="00D97A03">
        <w:rPr>
          <w:rFonts w:asciiTheme="minorEastAsia" w:hAnsiTheme="minorEastAsia" w:hint="eastAsia"/>
        </w:rPr>
        <w:t>10</w:t>
      </w:r>
      <w:r w:rsidRPr="00D97A03">
        <w:rPr>
          <w:rFonts w:asciiTheme="minorEastAsia" w:hAnsiTheme="minorEastAsia" w:hint="eastAsia"/>
        </w:rPr>
        <w:t>名</w:t>
      </w:r>
      <w:r w:rsidR="00BA3A55" w:rsidRPr="00D97A03">
        <w:rPr>
          <w:rFonts w:asciiTheme="minorEastAsia" w:hAnsiTheme="minorEastAsia" w:hint="eastAsia"/>
        </w:rPr>
        <w:t>、女子12名</w:t>
      </w:r>
    </w:p>
    <w:p w:rsidR="004972DE" w:rsidRPr="00D97A03" w:rsidRDefault="00887A67" w:rsidP="005D7D79">
      <w:pPr>
        <w:ind w:firstLineChars="3450" w:firstLine="6597"/>
        <w:jc w:val="left"/>
        <w:rPr>
          <w:rFonts w:asciiTheme="minorEastAsia" w:hAnsiTheme="minorEastAsia"/>
        </w:rPr>
      </w:pPr>
      <w:r w:rsidRPr="00D97A03">
        <w:rPr>
          <w:rFonts w:asciiTheme="minorEastAsia" w:hAnsiTheme="minorEastAsia" w:hint="eastAsia"/>
        </w:rPr>
        <w:t xml:space="preserve">授 業 </w:t>
      </w:r>
      <w:r w:rsidR="00F57F78" w:rsidRPr="00D97A03">
        <w:rPr>
          <w:rFonts w:asciiTheme="minorEastAsia" w:hAnsiTheme="minorEastAsia" w:hint="eastAsia"/>
        </w:rPr>
        <w:t>者：</w:t>
      </w:r>
      <w:r w:rsidR="00FE7D4F" w:rsidRPr="00D97A03">
        <w:rPr>
          <w:rFonts w:asciiTheme="minorEastAsia" w:hAnsiTheme="minorEastAsia" w:hint="eastAsia"/>
        </w:rPr>
        <w:t>吉里　真理江</w:t>
      </w:r>
    </w:p>
    <w:p w:rsidR="00D53924" w:rsidRPr="00455FEE" w:rsidRDefault="00D53924" w:rsidP="00D53924">
      <w:pPr>
        <w:jc w:val="left"/>
        <w:rPr>
          <w:rFonts w:ascii="ＭＳ Ｐゴシック" w:eastAsia="ＭＳ Ｐゴシック" w:hAnsi="ＭＳ Ｐゴシック"/>
          <w:b/>
          <w:kern w:val="0"/>
          <w:szCs w:val="21"/>
        </w:rPr>
      </w:pPr>
      <w:r w:rsidRPr="00455FEE">
        <w:rPr>
          <w:rFonts w:ascii="ＭＳ Ｐゴシック" w:eastAsia="ＭＳ Ｐゴシック" w:hAnsi="ＭＳ Ｐゴシック" w:hint="eastAsia"/>
          <w:b/>
          <w:kern w:val="0"/>
          <w:szCs w:val="21"/>
        </w:rPr>
        <w:t xml:space="preserve">Ⅰ　研究テーマ　</w:t>
      </w:r>
    </w:p>
    <w:p w:rsidR="00FE7D4F" w:rsidRPr="00160870" w:rsidRDefault="00D93E9A" w:rsidP="00FE7D4F">
      <w:pPr>
        <w:jc w:val="center"/>
        <w:rPr>
          <w:rFonts w:ascii="ＭＳ Ｐ明朝" w:eastAsia="ＭＳ Ｐ明朝" w:hAnsi="ＭＳ Ｐ明朝"/>
          <w:sz w:val="24"/>
          <w:szCs w:val="24"/>
        </w:rPr>
      </w:pPr>
      <w:r>
        <w:rPr>
          <w:rFonts w:ascii="ＭＳ Ｐ明朝" w:eastAsia="ＭＳ Ｐ明朝" w:hAnsi="ＭＳ Ｐ明朝" w:hint="eastAsia"/>
          <w:sz w:val="24"/>
          <w:szCs w:val="24"/>
        </w:rPr>
        <w:t>定時制高校における学び直し</w:t>
      </w:r>
      <w:r w:rsidR="00FE7D4F" w:rsidRPr="00160870">
        <w:rPr>
          <w:rFonts w:ascii="ＭＳ Ｐ明朝" w:eastAsia="ＭＳ Ｐ明朝" w:hAnsi="ＭＳ Ｐ明朝" w:hint="eastAsia"/>
          <w:sz w:val="24"/>
          <w:szCs w:val="24"/>
        </w:rPr>
        <w:t>を踏まえた授業の工夫</w:t>
      </w:r>
    </w:p>
    <w:p w:rsidR="00FE7D4F" w:rsidRPr="00160870" w:rsidRDefault="00FE7D4F" w:rsidP="00FE7D4F">
      <w:pPr>
        <w:jc w:val="center"/>
        <w:rPr>
          <w:rFonts w:ascii="ＭＳ Ｐ明朝" w:eastAsia="ＭＳ Ｐ明朝" w:hAnsi="ＭＳ Ｐ明朝"/>
          <w:szCs w:val="21"/>
        </w:rPr>
      </w:pPr>
      <w:r w:rsidRPr="00160870">
        <w:rPr>
          <w:rFonts w:ascii="ＭＳ Ｐ明朝" w:eastAsia="ＭＳ Ｐ明朝" w:hAnsi="ＭＳ Ｐ明朝" w:hint="eastAsia"/>
          <w:szCs w:val="21"/>
        </w:rPr>
        <w:t>―授業のユニバーサルデザイン化と協働学習を通して―</w:t>
      </w:r>
    </w:p>
    <w:p w:rsidR="00FE7D4F" w:rsidRDefault="00FE7D4F" w:rsidP="00326243">
      <w:pPr>
        <w:ind w:right="420"/>
        <w:rPr>
          <w:rFonts w:asciiTheme="majorEastAsia" w:eastAsiaTheme="majorEastAsia" w:hAnsiTheme="majorEastAsia"/>
          <w:b/>
          <w:szCs w:val="21"/>
        </w:rPr>
      </w:pPr>
    </w:p>
    <w:p w:rsidR="00D53924" w:rsidRPr="00455FEE" w:rsidRDefault="00D53924" w:rsidP="00326243">
      <w:pPr>
        <w:ind w:right="420"/>
        <w:rPr>
          <w:rFonts w:ascii="ＭＳ Ｐゴシック" w:eastAsia="ＭＳ Ｐゴシック" w:hAnsi="ＭＳ Ｐゴシック"/>
          <w:b/>
          <w:szCs w:val="21"/>
        </w:rPr>
      </w:pPr>
      <w:r w:rsidRPr="00455FEE">
        <w:rPr>
          <w:rFonts w:ascii="ＭＳ Ｐゴシック" w:eastAsia="ＭＳ Ｐゴシック" w:hAnsi="ＭＳ Ｐゴシック" w:hint="eastAsia"/>
          <w:b/>
          <w:szCs w:val="21"/>
        </w:rPr>
        <w:t>Ⅱ　研究仮説</w:t>
      </w:r>
    </w:p>
    <w:p w:rsidR="00FE7D4F" w:rsidRDefault="00FE7D4F" w:rsidP="00956E17">
      <w:pPr>
        <w:ind w:leftChars="50" w:left="96" w:firstLineChars="100" w:firstLine="191"/>
        <w:jc w:val="left"/>
        <w:rPr>
          <w:rFonts w:asciiTheme="minorEastAsia" w:hAnsiTheme="minorEastAsia"/>
          <w:szCs w:val="21"/>
        </w:rPr>
      </w:pPr>
      <w:r w:rsidRPr="009A475A">
        <w:rPr>
          <w:rFonts w:asciiTheme="minorEastAsia" w:hAnsiTheme="minorEastAsia" w:hint="eastAsia"/>
          <w:szCs w:val="21"/>
        </w:rPr>
        <w:t>ユニバーサルデザインを意識し</w:t>
      </w:r>
      <w:r>
        <w:rPr>
          <w:rFonts w:asciiTheme="minorEastAsia" w:hAnsiTheme="minorEastAsia" w:hint="eastAsia"/>
          <w:szCs w:val="21"/>
        </w:rPr>
        <w:t>た授業や協働学習の中で、必要に応じて義務教育段階の「学び直し」を行い、基礎・基本の定着を図ることで、生徒は学ぶ喜びを知り、学習に取り組む姿勢が培われるであろう。</w:t>
      </w:r>
    </w:p>
    <w:p w:rsidR="00FE7D4F" w:rsidRDefault="00FE7D4F" w:rsidP="00FE7D4F">
      <w:pPr>
        <w:ind w:left="384" w:hangingChars="200" w:hanging="384"/>
        <w:jc w:val="left"/>
        <w:rPr>
          <w:rFonts w:ascii="ＭＳ ゴシック" w:eastAsia="ＭＳ ゴシック" w:hAnsi="ＭＳ ゴシック"/>
          <w:b/>
          <w:kern w:val="0"/>
          <w:szCs w:val="21"/>
        </w:rPr>
      </w:pPr>
    </w:p>
    <w:p w:rsidR="00E73272" w:rsidRPr="00455FEE" w:rsidRDefault="00956E17" w:rsidP="00FE7D4F">
      <w:pPr>
        <w:ind w:left="384" w:hangingChars="200" w:hanging="384"/>
        <w:jc w:val="left"/>
        <w:rPr>
          <w:rFonts w:ascii="ＭＳ Ｐゴシック" w:eastAsia="ＭＳ Ｐゴシック" w:hAnsi="ＭＳ Ｐゴシック"/>
          <w:kern w:val="0"/>
          <w:szCs w:val="21"/>
        </w:rPr>
      </w:pPr>
      <w:r>
        <w:rPr>
          <w:rFonts w:ascii="ＭＳ Ｐゴシック" w:eastAsia="ＭＳ Ｐゴシック" w:hAnsi="ＭＳ Ｐゴシック" w:hint="eastAsia"/>
          <w:b/>
          <w:kern w:val="0"/>
          <w:szCs w:val="21"/>
        </w:rPr>
        <w:t xml:space="preserve">Ⅲ　</w:t>
      </w:r>
      <w:r w:rsidR="00E73272" w:rsidRPr="00455FEE">
        <w:rPr>
          <w:rFonts w:ascii="ＭＳ Ｐゴシック" w:eastAsia="ＭＳ Ｐゴシック" w:hAnsi="ＭＳ Ｐゴシック" w:hint="eastAsia"/>
          <w:b/>
          <w:kern w:val="0"/>
          <w:szCs w:val="21"/>
        </w:rPr>
        <w:t>研究テーマとの関わり</w:t>
      </w:r>
    </w:p>
    <w:p w:rsidR="00FE7D4F" w:rsidRPr="00D97A03" w:rsidRDefault="00FE7D4F" w:rsidP="00956E17">
      <w:pPr>
        <w:autoSpaceDE w:val="0"/>
        <w:autoSpaceDN w:val="0"/>
        <w:adjustRightInd w:val="0"/>
        <w:ind w:leftChars="80" w:left="153" w:firstLineChars="100" w:firstLine="191"/>
        <w:jc w:val="left"/>
        <w:rPr>
          <w:rFonts w:asciiTheme="minorEastAsia" w:hAnsiTheme="minorEastAsia"/>
        </w:rPr>
      </w:pPr>
      <w:r w:rsidRPr="00D97A03">
        <w:rPr>
          <w:rFonts w:asciiTheme="minorEastAsia" w:hAnsiTheme="minorEastAsia" w:hint="eastAsia"/>
        </w:rPr>
        <w:t>平成26年中央教育審議会初等中等教育分科会高等学校教育部会審議まとめ～高校教育の質の確保・向上に向けて～では、生徒の多様化の進む定時制高校の現状を「多様な学びのニーズへの受け皿としてその役割が増している」とし、「不登校・中途退学経験者等への学び直しの機会の提供など、困難を抱える生徒の自立支援等の面でも大きく期待されるようになっている」とまとめている。文部科学省が行った平成26年度児童生徒の問題行動等生徒指導上の諸問題に関する調査では、定時制高校に在籍する不登校者の割合</w:t>
      </w:r>
      <w:r w:rsidR="00CD2F01" w:rsidRPr="00D97A03">
        <w:rPr>
          <w:rFonts w:asciiTheme="minorEastAsia" w:hAnsiTheme="minorEastAsia" w:hint="eastAsia"/>
        </w:rPr>
        <w:t>を</w:t>
      </w:r>
      <w:r w:rsidRPr="00D97A03">
        <w:rPr>
          <w:rFonts w:asciiTheme="minorEastAsia" w:hAnsiTheme="minorEastAsia" w:hint="eastAsia"/>
        </w:rPr>
        <w:t>17％と報告</w:t>
      </w:r>
      <w:r w:rsidR="00CD2F01" w:rsidRPr="00D97A03">
        <w:rPr>
          <w:rFonts w:asciiTheme="minorEastAsia" w:hAnsiTheme="minorEastAsia" w:hint="eastAsia"/>
        </w:rPr>
        <w:t>し</w:t>
      </w:r>
      <w:r w:rsidRPr="00D97A03">
        <w:rPr>
          <w:rFonts w:asciiTheme="minorEastAsia" w:hAnsiTheme="minorEastAsia" w:hint="eastAsia"/>
        </w:rPr>
        <w:t>ており、これは全日制1.1％と比べると極めて高い数値である。</w:t>
      </w:r>
    </w:p>
    <w:p w:rsidR="00FE7D4F" w:rsidRPr="00D97A03" w:rsidRDefault="00FE7D4F" w:rsidP="00956E17">
      <w:pPr>
        <w:autoSpaceDE w:val="0"/>
        <w:autoSpaceDN w:val="0"/>
        <w:adjustRightInd w:val="0"/>
        <w:ind w:leftChars="80" w:left="153" w:firstLineChars="100" w:firstLine="191"/>
        <w:jc w:val="left"/>
        <w:rPr>
          <w:rFonts w:asciiTheme="minorEastAsia" w:hAnsiTheme="minorEastAsia"/>
        </w:rPr>
      </w:pPr>
      <w:r w:rsidRPr="00D97A03">
        <w:rPr>
          <w:rFonts w:asciiTheme="minorEastAsia" w:hAnsiTheme="minorEastAsia" w:hint="eastAsia"/>
        </w:rPr>
        <w:t>平成21年の特別支援教育の推進に関する調査研究協力者会議高等学校ワーキンググループ</w:t>
      </w:r>
      <w:r w:rsidR="00C52CA1" w:rsidRPr="00D97A03">
        <w:rPr>
          <w:rFonts w:asciiTheme="minorEastAsia" w:hAnsiTheme="minorEastAsia" w:hint="eastAsia"/>
        </w:rPr>
        <w:t>は、</w:t>
      </w:r>
      <w:r w:rsidRPr="00D97A03">
        <w:rPr>
          <w:rFonts w:asciiTheme="minorEastAsia" w:hAnsiTheme="minorEastAsia" w:hint="eastAsia"/>
        </w:rPr>
        <w:t>高等学校に進学する生徒のうち発達障害等困難のある生徒の定時制高校における割合を、14.1％としている。全日制の割合が1.8％であるから、定時制高校には不登校や発達障害の生徒をはじめとして何らかの「支援を必要する生徒」が相当数存在していると言えよう。このような生徒に対して、学び直しの機会を提供し学校生活を円滑に過ごせるよう適切な支援を行うことは、喫緊の課題である。</w:t>
      </w:r>
    </w:p>
    <w:p w:rsidR="009E3C42" w:rsidRPr="00D97A03" w:rsidRDefault="009E3C42" w:rsidP="00956E17">
      <w:pPr>
        <w:ind w:leftChars="80" w:left="153" w:firstLineChars="100" w:firstLine="191"/>
        <w:rPr>
          <w:rFonts w:asciiTheme="minorEastAsia" w:hAnsiTheme="minorEastAsia"/>
        </w:rPr>
      </w:pPr>
      <w:r w:rsidRPr="00D97A03">
        <w:rPr>
          <w:rFonts w:asciiTheme="minorEastAsia" w:hAnsiTheme="minorEastAsia" w:hint="eastAsia"/>
        </w:rPr>
        <w:t>沖縄県立泊高等学校は、通信制課程および定時制課程（午前部・夜間部）を併設する単位制普通科の学校である。午前部（以下、本校）に在籍する生徒の平均年齢は17.8歳と若年者がほとんどで、その多くが中学校までに不登校を経験している。また、療育手帳を所持する生徒や発達障害の診断を受けている生徒もおり、特に診断はないが何らかの支援を必要する生徒も少なくない。そのため、中学校から申し送りのあった生徒を中心に、特別な支援を必要とする生徒については全職員で情報を共有し、共通理解を図っており、今年度は、約30％が何らかの支援を必要とする生徒であった。生徒の中には、「うまく友人や級友と関われない」、「集団に入ることができない」など人間関係の形成に苦手意識が強く、「一斉での指導が通りにくい」、「板書が写せない」といった発達障害等に起因すると思われる困難さから、学習の基礎・基本が定着していない者も多い。</w:t>
      </w:r>
    </w:p>
    <w:p w:rsidR="00FE7D4F" w:rsidRPr="00D97A03" w:rsidRDefault="00FE7D4F" w:rsidP="00956E17">
      <w:pPr>
        <w:ind w:leftChars="80" w:left="153" w:firstLineChars="100" w:firstLine="191"/>
        <w:jc w:val="left"/>
        <w:rPr>
          <w:rFonts w:asciiTheme="minorEastAsia" w:hAnsiTheme="minorEastAsia"/>
        </w:rPr>
      </w:pPr>
      <w:r w:rsidRPr="00D97A03">
        <w:rPr>
          <w:rFonts w:asciiTheme="minorEastAsia" w:hAnsiTheme="minorEastAsia" w:hint="eastAsia"/>
        </w:rPr>
        <w:t>学習の基礎・基本の定着について、高等学校学習指導要領総則は、「各教科・科目の指導に当たり、義務教育段階での学習内容の確実な定着を図るための学習機会を設けること」と規定し、学習の遅れがちな生徒には、障害のある・なしにかかわらず、学び直しへの配慮が必要とされている。特別な支援を必要とする生徒が多数在籍する本校でも、授業を行う上での配慮・工夫が求められる。そこで、授業を展開するにあたり、</w:t>
      </w:r>
      <w:r w:rsidR="0094476A" w:rsidRPr="00D97A03">
        <w:rPr>
          <w:rFonts w:asciiTheme="minorEastAsia" w:hAnsiTheme="minorEastAsia" w:hint="eastAsia"/>
        </w:rPr>
        <w:t>ユニバーサルデザイン（以下</w:t>
      </w:r>
      <w:r w:rsidR="00746487" w:rsidRPr="00D97A03">
        <w:rPr>
          <w:rFonts w:asciiTheme="minorEastAsia" w:hAnsiTheme="minorEastAsia" w:hint="eastAsia"/>
        </w:rPr>
        <w:t>ＵＤ）の視点と</w:t>
      </w:r>
      <w:r w:rsidR="00C52CA1" w:rsidRPr="00D97A03">
        <w:rPr>
          <w:rFonts w:asciiTheme="minorEastAsia" w:hAnsiTheme="minorEastAsia" w:hint="eastAsia"/>
        </w:rPr>
        <w:t>協働学習等の生徒の主体的な学習活動と学び直し</w:t>
      </w:r>
      <w:r w:rsidR="00746487" w:rsidRPr="00D97A03">
        <w:rPr>
          <w:rFonts w:asciiTheme="minorEastAsia" w:hAnsiTheme="minorEastAsia" w:hint="eastAsia"/>
        </w:rPr>
        <w:t>を行うことで、生徒は学習の基礎・基本</w:t>
      </w:r>
      <w:r w:rsidR="00C52CA1" w:rsidRPr="00D97A03">
        <w:rPr>
          <w:rFonts w:asciiTheme="minorEastAsia" w:hAnsiTheme="minorEastAsia" w:hint="eastAsia"/>
        </w:rPr>
        <w:t>を理解し</w:t>
      </w:r>
      <w:r w:rsidR="00746487" w:rsidRPr="00D97A03">
        <w:rPr>
          <w:rFonts w:asciiTheme="minorEastAsia" w:hAnsiTheme="minorEastAsia" w:hint="eastAsia"/>
        </w:rPr>
        <w:t>、その過程で学ぶ喜びを味わい学習意欲が高まるのはないかと考え、本</w:t>
      </w:r>
      <w:r w:rsidRPr="00D97A03">
        <w:rPr>
          <w:rFonts w:asciiTheme="minorEastAsia" w:hAnsiTheme="minorEastAsia" w:hint="eastAsia"/>
        </w:rPr>
        <w:t>テーマを設定した。</w:t>
      </w:r>
    </w:p>
    <w:p w:rsidR="00FD7B11" w:rsidRDefault="006B140D" w:rsidP="00956E17">
      <w:pPr>
        <w:ind w:leftChars="80" w:left="153" w:firstLineChars="100" w:firstLine="191"/>
        <w:jc w:val="left"/>
        <w:rPr>
          <w:rFonts w:asciiTheme="minorEastAsia" w:hAnsiTheme="minorEastAsia"/>
          <w:szCs w:val="21"/>
        </w:rPr>
      </w:pPr>
      <w:r w:rsidRPr="00D97A03">
        <w:rPr>
          <w:rFonts w:asciiTheme="minorEastAsia" w:hAnsiTheme="minorEastAsia" w:hint="eastAsia"/>
          <w:szCs w:val="21"/>
        </w:rPr>
        <w:t>以上のことから、この検証授業では</w:t>
      </w:r>
      <w:r w:rsidR="000D61C5" w:rsidRPr="00D97A03">
        <w:rPr>
          <w:rFonts w:asciiTheme="minorEastAsia" w:hAnsiTheme="minorEastAsia" w:hint="eastAsia"/>
          <w:szCs w:val="21"/>
        </w:rPr>
        <w:t>、</w:t>
      </w:r>
      <w:r w:rsidR="00C61EEE" w:rsidRPr="00D97A03">
        <w:rPr>
          <w:rFonts w:asciiTheme="minorEastAsia" w:hAnsiTheme="minorEastAsia" w:hint="eastAsia"/>
          <w:szCs w:val="21"/>
        </w:rPr>
        <w:t>「焦点化」</w:t>
      </w:r>
      <w:r w:rsidR="00BA5B34" w:rsidRPr="00D97A03">
        <w:rPr>
          <w:rFonts w:asciiTheme="minorEastAsia" w:hAnsiTheme="minorEastAsia" w:hint="eastAsia"/>
          <w:szCs w:val="21"/>
        </w:rPr>
        <w:t>「授業内容の視覚化」「共有化」の授業</w:t>
      </w:r>
      <w:r w:rsidR="00C61EEE" w:rsidRPr="00D97A03">
        <w:rPr>
          <w:rFonts w:asciiTheme="minorEastAsia" w:hAnsiTheme="minorEastAsia" w:hint="eastAsia"/>
          <w:szCs w:val="21"/>
        </w:rPr>
        <w:t>ＵＤ</w:t>
      </w:r>
      <w:r w:rsidR="00BA5B34" w:rsidRPr="00D97A03">
        <w:rPr>
          <w:rFonts w:asciiTheme="minorEastAsia" w:hAnsiTheme="minorEastAsia" w:hint="eastAsia"/>
          <w:szCs w:val="21"/>
        </w:rPr>
        <w:t>の視点に立った授業</w:t>
      </w:r>
      <w:r w:rsidR="000D61C5" w:rsidRPr="00D97A03">
        <w:rPr>
          <w:rFonts w:asciiTheme="minorEastAsia" w:hAnsiTheme="minorEastAsia" w:hint="eastAsia"/>
          <w:szCs w:val="21"/>
        </w:rPr>
        <w:t>を展開し、</w:t>
      </w:r>
      <w:r w:rsidR="00BA5B34" w:rsidRPr="00D97A03">
        <w:rPr>
          <w:rFonts w:asciiTheme="minorEastAsia" w:hAnsiTheme="minorEastAsia" w:hint="eastAsia"/>
          <w:szCs w:val="21"/>
        </w:rPr>
        <w:t>義務教育段階で</w:t>
      </w:r>
      <w:r w:rsidR="00160870" w:rsidRPr="00D97A03">
        <w:rPr>
          <w:rFonts w:asciiTheme="minorEastAsia" w:hAnsiTheme="minorEastAsia" w:hint="eastAsia"/>
          <w:szCs w:val="21"/>
        </w:rPr>
        <w:t>既</w:t>
      </w:r>
      <w:r w:rsidR="00BA5B34" w:rsidRPr="00D97A03">
        <w:rPr>
          <w:rFonts w:asciiTheme="minorEastAsia" w:hAnsiTheme="minorEastAsia" w:hint="eastAsia"/>
          <w:szCs w:val="21"/>
        </w:rPr>
        <w:t>習済み事項の「学び直し」を図</w:t>
      </w:r>
      <w:r w:rsidR="000D61C5" w:rsidRPr="00D97A03">
        <w:rPr>
          <w:rFonts w:asciiTheme="minorEastAsia" w:hAnsiTheme="minorEastAsia" w:hint="eastAsia"/>
          <w:szCs w:val="21"/>
        </w:rPr>
        <w:t>ること</w:t>
      </w:r>
      <w:r w:rsidR="00160870" w:rsidRPr="00D97A03">
        <w:rPr>
          <w:rFonts w:asciiTheme="minorEastAsia" w:hAnsiTheme="minorEastAsia" w:hint="eastAsia"/>
          <w:szCs w:val="21"/>
        </w:rPr>
        <w:t>で</w:t>
      </w:r>
      <w:r w:rsidR="000D61C5" w:rsidRPr="00D97A03">
        <w:rPr>
          <w:rFonts w:asciiTheme="minorEastAsia" w:hAnsiTheme="minorEastAsia" w:hint="eastAsia"/>
          <w:szCs w:val="21"/>
        </w:rPr>
        <w:t>、</w:t>
      </w:r>
      <w:r w:rsidR="00FD7B11">
        <w:rPr>
          <w:rFonts w:asciiTheme="minorEastAsia" w:hAnsiTheme="minorEastAsia" w:hint="eastAsia"/>
          <w:szCs w:val="21"/>
        </w:rPr>
        <w:t>高等学校段階の基礎・基本の理解を促し、</w:t>
      </w:r>
      <w:r w:rsidR="000D61C5" w:rsidRPr="00D97A03">
        <w:rPr>
          <w:rFonts w:asciiTheme="minorEastAsia" w:hAnsiTheme="minorEastAsia" w:hint="eastAsia"/>
          <w:szCs w:val="21"/>
        </w:rPr>
        <w:t>生徒の学習意欲を高めるのに有効であるのかを検証する。</w:t>
      </w:r>
    </w:p>
    <w:p w:rsidR="00FD7B11" w:rsidRDefault="00B247EE" w:rsidP="00FD7B11">
      <w:pPr>
        <w:ind w:firstLineChars="100" w:firstLine="191"/>
        <w:jc w:val="left"/>
        <w:rPr>
          <w:rFonts w:asciiTheme="minorEastAsia" w:hAnsiTheme="minorEastAsia"/>
          <w:szCs w:val="21"/>
        </w:rPr>
      </w:pPr>
      <w:r>
        <w:rPr>
          <w:rFonts w:asciiTheme="minorEastAsia" w:hAnsiTheme="minorEastAsia" w:hint="eastAsia"/>
          <w:kern w:val="0"/>
          <w:szCs w:val="21"/>
        </w:rPr>
        <w:lastRenderedPageBreak/>
        <w:t>１</w:t>
      </w:r>
      <w:r w:rsidR="00952B20" w:rsidRPr="00B57BD1">
        <w:rPr>
          <w:rFonts w:asciiTheme="minorEastAsia" w:hAnsiTheme="minorEastAsia" w:hint="eastAsia"/>
          <w:kern w:val="0"/>
          <w:szCs w:val="21"/>
        </w:rPr>
        <w:t xml:space="preserve"> </w:t>
      </w:r>
      <w:r w:rsidR="000D61C5">
        <w:rPr>
          <w:rFonts w:asciiTheme="minorEastAsia" w:hAnsiTheme="minorEastAsia" w:hint="eastAsia"/>
          <w:kern w:val="0"/>
          <w:szCs w:val="21"/>
        </w:rPr>
        <w:t>生徒</w:t>
      </w:r>
      <w:r w:rsidR="00E73272" w:rsidRPr="00B57BD1">
        <w:rPr>
          <w:rFonts w:asciiTheme="minorEastAsia" w:hAnsiTheme="minorEastAsia" w:hint="eastAsia"/>
          <w:kern w:val="0"/>
          <w:szCs w:val="21"/>
        </w:rPr>
        <w:t>観</w:t>
      </w:r>
    </w:p>
    <w:p w:rsidR="00F41741" w:rsidRPr="00FD7B11" w:rsidRDefault="000D61C5" w:rsidP="00FD7B11">
      <w:pPr>
        <w:ind w:leftChars="150" w:left="287" w:firstLineChars="100" w:firstLine="191"/>
        <w:jc w:val="left"/>
        <w:rPr>
          <w:rFonts w:asciiTheme="minorEastAsia" w:hAnsiTheme="minorEastAsia"/>
          <w:szCs w:val="21"/>
        </w:rPr>
      </w:pPr>
      <w:r w:rsidRPr="00D97A03">
        <w:rPr>
          <w:rFonts w:asciiTheme="minorEastAsia" w:hAnsiTheme="minorEastAsia" w:hint="eastAsia"/>
        </w:rPr>
        <w:t>本校は単位制ため、生徒は</w:t>
      </w:r>
      <w:r w:rsidR="00BF3697" w:rsidRPr="00D97A03">
        <w:rPr>
          <w:rFonts w:asciiTheme="minorEastAsia" w:hAnsiTheme="minorEastAsia" w:hint="eastAsia"/>
        </w:rPr>
        <w:t>決められた時間割</w:t>
      </w:r>
      <w:r w:rsidR="000C7F1E">
        <w:rPr>
          <w:rFonts w:asciiTheme="minorEastAsia" w:hAnsiTheme="minorEastAsia" w:hint="eastAsia"/>
        </w:rPr>
        <w:t>とおり</w:t>
      </w:r>
      <w:r w:rsidR="00BF3697" w:rsidRPr="00D97A03">
        <w:rPr>
          <w:rFonts w:asciiTheme="minorEastAsia" w:hAnsiTheme="minorEastAsia" w:hint="eastAsia"/>
        </w:rPr>
        <w:t>の授業を受けるのではなく、</w:t>
      </w:r>
      <w:r w:rsidRPr="00D97A03">
        <w:rPr>
          <w:rFonts w:asciiTheme="minorEastAsia" w:hAnsiTheme="minorEastAsia" w:hint="eastAsia"/>
        </w:rPr>
        <w:t>提供されている授業の中から自分に必要な授業を選んで</w:t>
      </w:r>
      <w:r w:rsidR="00701095" w:rsidRPr="00D97A03">
        <w:rPr>
          <w:rFonts w:asciiTheme="minorEastAsia" w:hAnsiTheme="minorEastAsia" w:hint="eastAsia"/>
        </w:rPr>
        <w:t>登録</w:t>
      </w:r>
      <w:r w:rsidRPr="00D97A03">
        <w:rPr>
          <w:rFonts w:asciiTheme="minorEastAsia" w:hAnsiTheme="minorEastAsia" w:hint="eastAsia"/>
        </w:rPr>
        <w:t>するという形態</w:t>
      </w:r>
      <w:r w:rsidR="00BF3697" w:rsidRPr="00D97A03">
        <w:rPr>
          <w:rFonts w:asciiTheme="minorEastAsia" w:hAnsiTheme="minorEastAsia" w:hint="eastAsia"/>
        </w:rPr>
        <w:t>である</w:t>
      </w:r>
      <w:r w:rsidR="00701095" w:rsidRPr="00D97A03">
        <w:rPr>
          <w:rFonts w:asciiTheme="minorEastAsia" w:hAnsiTheme="minorEastAsia" w:hint="eastAsia"/>
        </w:rPr>
        <w:t>。ただし、必履修科目が単位修得</w:t>
      </w:r>
      <w:r w:rsidR="00BF3697" w:rsidRPr="00D97A03">
        <w:rPr>
          <w:rFonts w:asciiTheme="minorEastAsia" w:hAnsiTheme="minorEastAsia" w:hint="eastAsia"/>
        </w:rPr>
        <w:t>しやすいよう</w:t>
      </w:r>
      <w:r w:rsidR="00701095" w:rsidRPr="00D97A03">
        <w:rPr>
          <w:rFonts w:asciiTheme="minorEastAsia" w:hAnsiTheme="minorEastAsia" w:hint="eastAsia"/>
        </w:rPr>
        <w:t>1.2年次については</w:t>
      </w:r>
      <w:r w:rsidR="00BF3697" w:rsidRPr="00D97A03">
        <w:rPr>
          <w:rFonts w:asciiTheme="minorEastAsia" w:hAnsiTheme="minorEastAsia" w:hint="eastAsia"/>
        </w:rPr>
        <w:t>時間割</w:t>
      </w:r>
      <w:r w:rsidR="00160870" w:rsidRPr="00D97A03">
        <w:rPr>
          <w:rFonts w:asciiTheme="minorEastAsia" w:hAnsiTheme="minorEastAsia" w:hint="eastAsia"/>
        </w:rPr>
        <w:t>を編成している。</w:t>
      </w:r>
      <w:r w:rsidR="00701095" w:rsidRPr="00D97A03">
        <w:rPr>
          <w:rFonts w:asciiTheme="minorEastAsia" w:hAnsiTheme="minorEastAsia" w:hint="eastAsia"/>
        </w:rPr>
        <w:t>そのため</w:t>
      </w:r>
      <w:r w:rsidR="00BF3697" w:rsidRPr="00D97A03">
        <w:rPr>
          <w:rFonts w:asciiTheme="minorEastAsia" w:hAnsiTheme="minorEastAsia" w:hint="eastAsia"/>
        </w:rPr>
        <w:t>1</w:t>
      </w:r>
      <w:r w:rsidR="00C61EEE" w:rsidRPr="00D97A03">
        <w:rPr>
          <w:rFonts w:asciiTheme="minorEastAsia" w:hAnsiTheme="minorEastAsia" w:hint="eastAsia"/>
        </w:rPr>
        <w:t>･</w:t>
      </w:r>
      <w:r w:rsidR="00BF3697" w:rsidRPr="00D97A03">
        <w:rPr>
          <w:rFonts w:asciiTheme="minorEastAsia" w:hAnsiTheme="minorEastAsia" w:hint="eastAsia"/>
        </w:rPr>
        <w:t>2年次</w:t>
      </w:r>
      <w:r w:rsidR="00701095" w:rsidRPr="00D97A03">
        <w:rPr>
          <w:rFonts w:asciiTheme="minorEastAsia" w:hAnsiTheme="minorEastAsia" w:hint="eastAsia"/>
        </w:rPr>
        <w:t>は、</w:t>
      </w:r>
      <w:r w:rsidR="00BF3697" w:rsidRPr="00D97A03">
        <w:rPr>
          <w:rFonts w:asciiTheme="minorEastAsia" w:hAnsiTheme="minorEastAsia" w:hint="eastAsia"/>
        </w:rPr>
        <w:t>原則として</w:t>
      </w:r>
      <w:r w:rsidR="00160870" w:rsidRPr="00D97A03">
        <w:rPr>
          <w:rFonts w:asciiTheme="minorEastAsia" w:hAnsiTheme="minorEastAsia" w:hint="eastAsia"/>
        </w:rPr>
        <w:t>クラスの</w:t>
      </w:r>
      <w:r w:rsidR="00BF3697" w:rsidRPr="00D97A03">
        <w:rPr>
          <w:rFonts w:asciiTheme="minorEastAsia" w:hAnsiTheme="minorEastAsia" w:hint="eastAsia"/>
        </w:rPr>
        <w:t>時間割</w:t>
      </w:r>
      <w:r w:rsidR="000C7F1E">
        <w:rPr>
          <w:rFonts w:asciiTheme="minorEastAsia" w:hAnsiTheme="minorEastAsia" w:hint="eastAsia"/>
        </w:rPr>
        <w:t>とおり</w:t>
      </w:r>
      <w:bookmarkStart w:id="0" w:name="_GoBack"/>
      <w:bookmarkEnd w:id="0"/>
      <w:r w:rsidR="00BF3697" w:rsidRPr="00D97A03">
        <w:rPr>
          <w:rFonts w:asciiTheme="minorEastAsia" w:hAnsiTheme="minorEastAsia" w:hint="eastAsia"/>
        </w:rPr>
        <w:t>の授業を受ける</w:t>
      </w:r>
      <w:r w:rsidR="00160870" w:rsidRPr="00D97A03">
        <w:rPr>
          <w:rFonts w:asciiTheme="minorEastAsia" w:hAnsiTheme="minorEastAsia" w:hint="eastAsia"/>
        </w:rPr>
        <w:t>が、</w:t>
      </w:r>
      <w:r w:rsidR="00701095" w:rsidRPr="00D97A03">
        <w:rPr>
          <w:rFonts w:asciiTheme="minorEastAsia" w:hAnsiTheme="minorEastAsia" w:hint="eastAsia"/>
        </w:rPr>
        <w:t>既に単位修得済み科目の</w:t>
      </w:r>
      <w:r w:rsidR="00BF3697" w:rsidRPr="00D97A03">
        <w:rPr>
          <w:rFonts w:asciiTheme="minorEastAsia" w:hAnsiTheme="minorEastAsia" w:hint="eastAsia"/>
        </w:rPr>
        <w:t>時間は、未</w:t>
      </w:r>
      <w:r w:rsidR="00160870" w:rsidRPr="00D97A03">
        <w:rPr>
          <w:rFonts w:asciiTheme="minorEastAsia" w:hAnsiTheme="minorEastAsia" w:hint="eastAsia"/>
        </w:rPr>
        <w:t>修得</w:t>
      </w:r>
      <w:r w:rsidR="00BF3697" w:rsidRPr="00D97A03">
        <w:rPr>
          <w:rFonts w:asciiTheme="minorEastAsia" w:hAnsiTheme="minorEastAsia" w:hint="eastAsia"/>
        </w:rPr>
        <w:t>科目の授業を別のクラスで</w:t>
      </w:r>
      <w:r w:rsidR="00160870" w:rsidRPr="00D97A03">
        <w:rPr>
          <w:rFonts w:asciiTheme="minorEastAsia" w:hAnsiTheme="minorEastAsia" w:hint="eastAsia"/>
        </w:rPr>
        <w:t>受けることになる。</w:t>
      </w:r>
      <w:r w:rsidR="00BF3697" w:rsidRPr="00D97A03">
        <w:rPr>
          <w:rFonts w:asciiTheme="minorEastAsia" w:hAnsiTheme="minorEastAsia" w:hint="eastAsia"/>
        </w:rPr>
        <w:t>本時</w:t>
      </w:r>
      <w:r w:rsidR="00855CDA" w:rsidRPr="00D97A03">
        <w:rPr>
          <w:rFonts w:asciiTheme="minorEastAsia" w:hAnsiTheme="minorEastAsia" w:hint="eastAsia"/>
        </w:rPr>
        <w:t>は、２</w:t>
      </w:r>
      <w:r w:rsidR="00BF3697" w:rsidRPr="00D97A03">
        <w:rPr>
          <w:rFonts w:asciiTheme="minorEastAsia" w:hAnsiTheme="minorEastAsia" w:hint="eastAsia"/>
        </w:rPr>
        <w:t>年次</w:t>
      </w:r>
      <w:r w:rsidR="00251762">
        <w:rPr>
          <w:rFonts w:asciiTheme="minorEastAsia" w:hAnsiTheme="minorEastAsia" w:hint="eastAsia"/>
        </w:rPr>
        <w:t>Ａ</w:t>
      </w:r>
      <w:r w:rsidR="00BF3697" w:rsidRPr="00D97A03">
        <w:rPr>
          <w:rFonts w:asciiTheme="minorEastAsia" w:hAnsiTheme="minorEastAsia" w:hint="eastAsia"/>
        </w:rPr>
        <w:t>組（以下、</w:t>
      </w:r>
      <w:r w:rsidR="00251762">
        <w:rPr>
          <w:rFonts w:asciiTheme="minorEastAsia" w:hAnsiTheme="minorEastAsia" w:hint="eastAsia"/>
        </w:rPr>
        <w:t>Ａ</w:t>
      </w:r>
      <w:r w:rsidR="00BF3697" w:rsidRPr="00D97A03">
        <w:rPr>
          <w:rFonts w:asciiTheme="minorEastAsia" w:hAnsiTheme="minorEastAsia" w:hint="eastAsia"/>
        </w:rPr>
        <w:t>組）の時間割に置</w:t>
      </w:r>
      <w:r w:rsidR="00855CDA" w:rsidRPr="00D97A03">
        <w:rPr>
          <w:rFonts w:asciiTheme="minorEastAsia" w:hAnsiTheme="minorEastAsia" w:hint="eastAsia"/>
        </w:rPr>
        <w:t>かれており、</w:t>
      </w:r>
      <w:r w:rsidR="00251762">
        <w:rPr>
          <w:rFonts w:asciiTheme="minorEastAsia" w:hAnsiTheme="minorEastAsia" w:hint="eastAsia"/>
        </w:rPr>
        <w:t>Ａ</w:t>
      </w:r>
      <w:r w:rsidR="00BF3697" w:rsidRPr="00D97A03">
        <w:rPr>
          <w:rFonts w:asciiTheme="minorEastAsia" w:hAnsiTheme="minorEastAsia" w:hint="eastAsia"/>
        </w:rPr>
        <w:t>組生徒</w:t>
      </w:r>
      <w:r w:rsidR="00BA3A55" w:rsidRPr="00D97A03">
        <w:rPr>
          <w:rFonts w:asciiTheme="minorEastAsia" w:hAnsiTheme="minorEastAsia" w:hint="eastAsia"/>
        </w:rPr>
        <w:t>20名</w:t>
      </w:r>
      <w:r w:rsidR="00160870" w:rsidRPr="00D97A03">
        <w:rPr>
          <w:rFonts w:asciiTheme="minorEastAsia" w:hAnsiTheme="minorEastAsia" w:hint="eastAsia"/>
        </w:rPr>
        <w:t>および</w:t>
      </w:r>
      <w:r w:rsidR="00C61EEE" w:rsidRPr="00D97A03">
        <w:rPr>
          <w:rFonts w:asciiTheme="minorEastAsia" w:hAnsiTheme="minorEastAsia" w:hint="eastAsia"/>
        </w:rPr>
        <w:t>3･</w:t>
      </w:r>
      <w:r w:rsidR="00BA3A55" w:rsidRPr="00D97A03">
        <w:rPr>
          <w:rFonts w:asciiTheme="minorEastAsia" w:hAnsiTheme="minorEastAsia" w:hint="eastAsia"/>
        </w:rPr>
        <w:t>4</w:t>
      </w:r>
      <w:r w:rsidR="00BF3697" w:rsidRPr="00D97A03">
        <w:rPr>
          <w:rFonts w:asciiTheme="minorEastAsia" w:hAnsiTheme="minorEastAsia" w:hint="eastAsia"/>
        </w:rPr>
        <w:t>年次生徒</w:t>
      </w:r>
      <w:r w:rsidR="00BA3A55" w:rsidRPr="00D97A03">
        <w:rPr>
          <w:rFonts w:asciiTheme="minorEastAsia" w:hAnsiTheme="minorEastAsia" w:hint="eastAsia"/>
        </w:rPr>
        <w:t>２名</w:t>
      </w:r>
      <w:r w:rsidR="00160870" w:rsidRPr="00D97A03">
        <w:rPr>
          <w:rFonts w:asciiTheme="minorEastAsia" w:hAnsiTheme="minorEastAsia" w:hint="eastAsia"/>
        </w:rPr>
        <w:t>の合計22名が</w:t>
      </w:r>
      <w:r w:rsidR="00701095" w:rsidRPr="00D97A03">
        <w:rPr>
          <w:rFonts w:asciiTheme="minorEastAsia" w:hAnsiTheme="minorEastAsia" w:hint="eastAsia"/>
        </w:rPr>
        <w:t>授業登録を</w:t>
      </w:r>
      <w:r w:rsidR="00160870" w:rsidRPr="00D97A03">
        <w:rPr>
          <w:rFonts w:asciiTheme="minorEastAsia" w:hAnsiTheme="minorEastAsia" w:hint="eastAsia"/>
        </w:rPr>
        <w:t>している。</w:t>
      </w:r>
      <w:r w:rsidR="00855CDA" w:rsidRPr="00D97A03">
        <w:rPr>
          <w:rFonts w:asciiTheme="minorEastAsia" w:hAnsiTheme="minorEastAsia" w:hint="eastAsia"/>
        </w:rPr>
        <w:t>しかし、欠席者も多く遅刻</w:t>
      </w:r>
      <w:r w:rsidR="00BA3A55" w:rsidRPr="00D97A03">
        <w:rPr>
          <w:rFonts w:asciiTheme="minorEastAsia" w:hAnsiTheme="minorEastAsia" w:hint="eastAsia"/>
        </w:rPr>
        <w:t>し途中から参加する生徒も</w:t>
      </w:r>
      <w:r w:rsidR="00160870" w:rsidRPr="00D97A03">
        <w:rPr>
          <w:rFonts w:asciiTheme="minorEastAsia" w:hAnsiTheme="minorEastAsia" w:hint="eastAsia"/>
        </w:rPr>
        <w:t>珍しくない。</w:t>
      </w:r>
      <w:r w:rsidR="00BA3A55" w:rsidRPr="00D97A03">
        <w:rPr>
          <w:rFonts w:asciiTheme="minorEastAsia" w:hAnsiTheme="minorEastAsia" w:hint="eastAsia"/>
        </w:rPr>
        <w:t>時には、筆記用具すら</w:t>
      </w:r>
      <w:r w:rsidR="00D97A03" w:rsidRPr="00D97A03">
        <w:rPr>
          <w:rFonts w:asciiTheme="minorEastAsia" w:hAnsiTheme="minorEastAsia" w:hint="eastAsia"/>
        </w:rPr>
        <w:t>持たず授業に参加する者もいるなど、</w:t>
      </w:r>
      <w:r w:rsidR="00F41741" w:rsidRPr="00D97A03">
        <w:rPr>
          <w:rFonts w:asciiTheme="minorEastAsia" w:hAnsiTheme="minorEastAsia" w:hint="eastAsia"/>
        </w:rPr>
        <w:t>基本的な学習態度が確立してない</w:t>
      </w:r>
      <w:r w:rsidR="007F56A2" w:rsidRPr="00D97A03">
        <w:rPr>
          <w:rFonts w:asciiTheme="minorEastAsia" w:hAnsiTheme="minorEastAsia" w:hint="eastAsia"/>
        </w:rPr>
        <w:t>生徒もいる一方で</w:t>
      </w:r>
      <w:r w:rsidR="00160870" w:rsidRPr="00D97A03">
        <w:rPr>
          <w:rFonts w:asciiTheme="minorEastAsia" w:hAnsiTheme="minorEastAsia" w:hint="eastAsia"/>
        </w:rPr>
        <w:t>、</w:t>
      </w:r>
      <w:r w:rsidR="007F56A2" w:rsidRPr="00D97A03">
        <w:rPr>
          <w:rFonts w:asciiTheme="minorEastAsia" w:hAnsiTheme="minorEastAsia" w:hint="eastAsia"/>
        </w:rPr>
        <w:t>毎回授業に出席し、学業に励む生徒もいる。</w:t>
      </w:r>
    </w:p>
    <w:p w:rsidR="00BA3A55" w:rsidRPr="00D97A03" w:rsidRDefault="00F41741" w:rsidP="00FD7B11">
      <w:pPr>
        <w:ind w:leftChars="150" w:left="287" w:firstLineChars="100" w:firstLine="191"/>
        <w:rPr>
          <w:rFonts w:asciiTheme="minorEastAsia" w:hAnsiTheme="minorEastAsia"/>
        </w:rPr>
      </w:pPr>
      <w:r w:rsidRPr="00D97A03">
        <w:rPr>
          <w:rFonts w:asciiTheme="minorEastAsia" w:hAnsiTheme="minorEastAsia" w:hint="eastAsia"/>
        </w:rPr>
        <w:t>全体的に、義務教育の学習内容の定着が十分ではなく、</w:t>
      </w:r>
      <w:r w:rsidR="007F56A2" w:rsidRPr="00D97A03">
        <w:rPr>
          <w:rFonts w:asciiTheme="minorEastAsia" w:hAnsiTheme="minorEastAsia" w:hint="eastAsia"/>
        </w:rPr>
        <w:t>生徒の大多数は大人しく、</w:t>
      </w:r>
      <w:r w:rsidR="00C61EEE" w:rsidRPr="00D97A03">
        <w:rPr>
          <w:rFonts w:asciiTheme="minorEastAsia" w:hAnsiTheme="minorEastAsia" w:hint="eastAsia"/>
        </w:rPr>
        <w:t>2､</w:t>
      </w:r>
      <w:r w:rsidR="007F56A2" w:rsidRPr="00D97A03">
        <w:rPr>
          <w:rFonts w:asciiTheme="minorEastAsia" w:hAnsiTheme="minorEastAsia" w:hint="eastAsia"/>
        </w:rPr>
        <w:t>3</w:t>
      </w:r>
      <w:r w:rsidR="00160870" w:rsidRPr="00D97A03">
        <w:rPr>
          <w:rFonts w:asciiTheme="minorEastAsia" w:hAnsiTheme="minorEastAsia" w:hint="eastAsia"/>
        </w:rPr>
        <w:t>人でグループを作っている生徒や集団に馴染めず</w:t>
      </w:r>
      <w:r w:rsidR="007F56A2" w:rsidRPr="00D97A03">
        <w:rPr>
          <w:rFonts w:asciiTheme="minorEastAsia" w:hAnsiTheme="minorEastAsia" w:hint="eastAsia"/>
        </w:rPr>
        <w:t>一人で行動する生徒が混</w:t>
      </w:r>
      <w:r w:rsidR="00160870" w:rsidRPr="00D97A03">
        <w:rPr>
          <w:rFonts w:asciiTheme="minorEastAsia" w:hAnsiTheme="minorEastAsia" w:hint="eastAsia"/>
        </w:rPr>
        <w:t>在し、同じクラスで半年以上学校生活を共にしているのにも関わらず</w:t>
      </w:r>
      <w:r w:rsidR="007F56A2" w:rsidRPr="00D97A03">
        <w:rPr>
          <w:rFonts w:asciiTheme="minorEastAsia" w:hAnsiTheme="minorEastAsia" w:hint="eastAsia"/>
        </w:rPr>
        <w:t>お互い同士のコミュニケーション</w:t>
      </w:r>
      <w:r w:rsidR="00C93386" w:rsidRPr="00D97A03">
        <w:rPr>
          <w:rFonts w:asciiTheme="minorEastAsia" w:hAnsiTheme="minorEastAsia" w:hint="eastAsia"/>
        </w:rPr>
        <w:t>は</w:t>
      </w:r>
      <w:r w:rsidR="007F56A2" w:rsidRPr="00D97A03">
        <w:rPr>
          <w:rFonts w:asciiTheme="minorEastAsia" w:hAnsiTheme="minorEastAsia" w:hint="eastAsia"/>
        </w:rPr>
        <w:t>ほとんどな</w:t>
      </w:r>
      <w:r w:rsidR="00C93386" w:rsidRPr="00D97A03">
        <w:rPr>
          <w:rFonts w:asciiTheme="minorEastAsia" w:hAnsiTheme="minorEastAsia" w:hint="eastAsia"/>
        </w:rPr>
        <w:t>く、学校行事などクラス単位で活動する場面でも、自分たちで話し合いをすることが難しい。</w:t>
      </w:r>
    </w:p>
    <w:p w:rsidR="00FD7B11" w:rsidRDefault="00FD7B11" w:rsidP="00FD7B11"/>
    <w:p w:rsidR="00E73272" w:rsidRDefault="00B247EE" w:rsidP="00FD7B11">
      <w:pPr>
        <w:ind w:firstLineChars="100" w:firstLine="191"/>
      </w:pPr>
      <w:r w:rsidRPr="00B247EE">
        <w:rPr>
          <w:rFonts w:hint="eastAsia"/>
        </w:rPr>
        <w:t>２</w:t>
      </w:r>
      <w:r w:rsidR="00952B20" w:rsidRPr="00B247EE">
        <w:rPr>
          <w:rFonts w:hint="eastAsia"/>
        </w:rPr>
        <w:t xml:space="preserve"> </w:t>
      </w:r>
      <w:r w:rsidR="00FC6839" w:rsidRPr="00B247EE">
        <w:rPr>
          <w:rFonts w:hint="eastAsia"/>
        </w:rPr>
        <w:t>題材</w:t>
      </w:r>
      <w:r w:rsidR="00E73272" w:rsidRPr="00B247EE">
        <w:rPr>
          <w:rFonts w:hint="eastAsia"/>
        </w:rPr>
        <w:t>観</w:t>
      </w:r>
    </w:p>
    <w:p w:rsidR="001203B8" w:rsidRPr="001731D1" w:rsidRDefault="00FA5EB7" w:rsidP="00FD7B11">
      <w:pPr>
        <w:ind w:leftChars="150" w:left="287" w:firstLineChars="100" w:firstLine="191"/>
      </w:pPr>
      <w:r>
        <w:rPr>
          <w:rFonts w:hint="eastAsia"/>
        </w:rPr>
        <w:t>本</w:t>
      </w:r>
      <w:r w:rsidR="005F1A6B">
        <w:rPr>
          <w:rFonts w:hint="eastAsia"/>
        </w:rPr>
        <w:t>単元</w:t>
      </w:r>
      <w:r w:rsidR="00EF27AB">
        <w:rPr>
          <w:rFonts w:hint="eastAsia"/>
        </w:rPr>
        <w:t>は、</w:t>
      </w:r>
      <w:r w:rsidR="00A81319">
        <w:rPr>
          <w:rFonts w:hint="eastAsia"/>
        </w:rPr>
        <w:t>世界の諸地域の生活・文化が多様性に富むことを理解し、異文化を理解・尊重することの重要性を考察させる内容となっている。世界の諸地域の生活・文化</w:t>
      </w:r>
      <w:r w:rsidR="001731D1">
        <w:rPr>
          <w:rFonts w:hint="eastAsia"/>
        </w:rPr>
        <w:t>は、自然環境・社会環境が深くかかわって形成され</w:t>
      </w:r>
      <w:r w:rsidR="00D92D52">
        <w:rPr>
          <w:rFonts w:hint="eastAsia"/>
        </w:rPr>
        <w:t>、</w:t>
      </w:r>
      <w:r w:rsidR="001731D1">
        <w:rPr>
          <w:rFonts w:hint="eastAsia"/>
        </w:rPr>
        <w:t>その学習に関して高等学校学習指導要領解説地理歴史編は、「中学校社会科地理的分野の内容や生物・地学的な事象の学習内容を踏まえつつ、広い視野から学べるよう工夫する必要がある」としている。</w:t>
      </w:r>
      <w:r w:rsidR="005F1A6B">
        <w:rPr>
          <w:rFonts w:hint="eastAsia"/>
        </w:rPr>
        <w:t>本時はアメリカ合衆国の農業</w:t>
      </w:r>
      <w:r w:rsidR="00F267A0">
        <w:rPr>
          <w:rFonts w:hint="eastAsia"/>
        </w:rPr>
        <w:t>について</w:t>
      </w:r>
      <w:r w:rsidR="005F1A6B">
        <w:rPr>
          <w:rFonts w:hint="eastAsia"/>
        </w:rPr>
        <w:t>学習する</w:t>
      </w:r>
      <w:r w:rsidR="009E3C42">
        <w:rPr>
          <w:rFonts w:hint="eastAsia"/>
        </w:rPr>
        <w:t>が、</w:t>
      </w:r>
      <w:r w:rsidR="005F1A6B">
        <w:rPr>
          <w:rFonts w:hint="eastAsia"/>
        </w:rPr>
        <w:t>「適地適作」「企業的農業」</w:t>
      </w:r>
      <w:r w:rsidR="00C52CA1">
        <w:rPr>
          <w:rFonts w:hint="eastAsia"/>
        </w:rPr>
        <w:t>など、義務教育段階で学習すべき内容を取り上げて学び直し</w:t>
      </w:r>
      <w:r w:rsidR="00F267A0">
        <w:rPr>
          <w:rFonts w:hint="eastAsia"/>
        </w:rPr>
        <w:t>を図りながら、</w:t>
      </w:r>
      <w:r w:rsidR="00F41741">
        <w:rPr>
          <w:rFonts w:hint="eastAsia"/>
        </w:rPr>
        <w:t>高校の学習内容へと</w:t>
      </w:r>
      <w:r w:rsidR="00306D8F">
        <w:rPr>
          <w:rFonts w:hint="eastAsia"/>
        </w:rPr>
        <w:t>深</w:t>
      </w:r>
      <w:r w:rsidR="00D92D52">
        <w:rPr>
          <w:rFonts w:hint="eastAsia"/>
        </w:rPr>
        <w:t>化させる</w:t>
      </w:r>
      <w:r w:rsidR="00F41741">
        <w:rPr>
          <w:rFonts w:hint="eastAsia"/>
        </w:rPr>
        <w:t>。</w:t>
      </w:r>
      <w:r w:rsidR="00FA2F88">
        <w:rPr>
          <w:rFonts w:hint="eastAsia"/>
        </w:rPr>
        <w:t>特に「適地適作」については、焦点化を図り、</w:t>
      </w:r>
      <w:r w:rsidR="00F41741">
        <w:rPr>
          <w:rFonts w:hint="eastAsia"/>
        </w:rPr>
        <w:t>アメリカの農業地域</w:t>
      </w:r>
      <w:r w:rsidR="00FA2F88">
        <w:rPr>
          <w:rFonts w:hint="eastAsia"/>
        </w:rPr>
        <w:t>を既習事項である</w:t>
      </w:r>
      <w:r w:rsidR="00F41741">
        <w:rPr>
          <w:rFonts w:hint="eastAsia"/>
        </w:rPr>
        <w:t>気候の特徴</w:t>
      </w:r>
      <w:r w:rsidR="00C915AC">
        <w:rPr>
          <w:rFonts w:hint="eastAsia"/>
        </w:rPr>
        <w:t>と関連付けながら、</w:t>
      </w:r>
      <w:r w:rsidR="00FA2F88">
        <w:rPr>
          <w:rFonts w:hint="eastAsia"/>
        </w:rPr>
        <w:t>グループ活動を通して</w:t>
      </w:r>
      <w:r w:rsidR="00F41741">
        <w:rPr>
          <w:rFonts w:hint="eastAsia"/>
        </w:rPr>
        <w:t>互いに協力し</w:t>
      </w:r>
      <w:r w:rsidR="00C915AC">
        <w:rPr>
          <w:rFonts w:hint="eastAsia"/>
        </w:rPr>
        <w:t>て</w:t>
      </w:r>
      <w:r w:rsidR="00F41741">
        <w:rPr>
          <w:rFonts w:hint="eastAsia"/>
        </w:rPr>
        <w:t>考察</w:t>
      </w:r>
      <w:r w:rsidR="00956E17">
        <w:rPr>
          <w:rFonts w:hint="eastAsia"/>
        </w:rPr>
        <w:t>していく。</w:t>
      </w:r>
    </w:p>
    <w:p w:rsidR="00FD7B11" w:rsidRDefault="00FD7B11" w:rsidP="00FD7B11"/>
    <w:p w:rsidR="00E73272" w:rsidRPr="00B247EE" w:rsidRDefault="00B247EE" w:rsidP="00FD7B11">
      <w:pPr>
        <w:ind w:firstLineChars="100" w:firstLine="191"/>
      </w:pPr>
      <w:r w:rsidRPr="00B247EE">
        <w:rPr>
          <w:rFonts w:hint="eastAsia"/>
        </w:rPr>
        <w:t>３</w:t>
      </w:r>
      <w:r w:rsidR="00952B20" w:rsidRPr="00B247EE">
        <w:rPr>
          <w:rFonts w:hint="eastAsia"/>
        </w:rPr>
        <w:t xml:space="preserve"> </w:t>
      </w:r>
      <w:r w:rsidR="00E73272" w:rsidRPr="00B247EE">
        <w:rPr>
          <w:rFonts w:hint="eastAsia"/>
        </w:rPr>
        <w:t>指導観</w:t>
      </w:r>
    </w:p>
    <w:p w:rsidR="008A297B" w:rsidRPr="00D97A03" w:rsidRDefault="008A297B" w:rsidP="00FD7B11">
      <w:pPr>
        <w:ind w:leftChars="150" w:left="287" w:firstLineChars="100" w:firstLine="191"/>
        <w:rPr>
          <w:rFonts w:asciiTheme="minorEastAsia" w:hAnsiTheme="minorEastAsia"/>
        </w:rPr>
      </w:pPr>
      <w:r w:rsidRPr="00D97A03">
        <w:rPr>
          <w:rFonts w:asciiTheme="minorEastAsia" w:hAnsiTheme="minorEastAsia" w:hint="eastAsia"/>
        </w:rPr>
        <w:t>中央教育審議会初等中等教育分科会高等学校教育部会審議まとめ～高校教育の質の確保・向上に向けて～では、必履修教科・科目</w:t>
      </w:r>
      <w:r w:rsidR="00C52CA1" w:rsidRPr="00D97A03">
        <w:rPr>
          <w:rFonts w:asciiTheme="minorEastAsia" w:hAnsiTheme="minorEastAsia" w:hint="eastAsia"/>
        </w:rPr>
        <w:t>の「</w:t>
      </w:r>
      <w:r w:rsidRPr="00D97A03">
        <w:rPr>
          <w:rFonts w:asciiTheme="minorEastAsia" w:hAnsiTheme="minorEastAsia" w:hint="eastAsia"/>
        </w:rPr>
        <w:t>内容を十分に理解するためには、義務教育段階の学習内容が定着していることが前提」としている。しかし</w:t>
      </w:r>
      <w:r w:rsidR="00160870" w:rsidRPr="00D97A03">
        <w:rPr>
          <w:rFonts w:asciiTheme="minorEastAsia" w:hAnsiTheme="minorEastAsia" w:hint="eastAsia"/>
        </w:rPr>
        <w:t>ながら</w:t>
      </w:r>
      <w:r w:rsidR="00C52CA1" w:rsidRPr="00D97A03">
        <w:rPr>
          <w:rFonts w:asciiTheme="minorEastAsia" w:hAnsiTheme="minorEastAsia" w:hint="eastAsia"/>
        </w:rPr>
        <w:t>本校には</w:t>
      </w:r>
      <w:r w:rsidR="006C5151" w:rsidRPr="00D97A03">
        <w:rPr>
          <w:rFonts w:asciiTheme="minorEastAsia" w:hAnsiTheme="minorEastAsia" w:hint="eastAsia"/>
        </w:rPr>
        <w:t>、</w:t>
      </w:r>
      <w:r w:rsidRPr="00D97A03">
        <w:rPr>
          <w:rFonts w:asciiTheme="minorEastAsia" w:hAnsiTheme="minorEastAsia" w:hint="eastAsia"/>
        </w:rPr>
        <w:t>「基本的な国名が分からない」「世界全図から日本を探せない」など義務教育段階の学習が定着して</w:t>
      </w:r>
      <w:r w:rsidR="00160870" w:rsidRPr="00D97A03">
        <w:rPr>
          <w:rFonts w:asciiTheme="minorEastAsia" w:hAnsiTheme="minorEastAsia" w:hint="eastAsia"/>
        </w:rPr>
        <w:t>おらず、</w:t>
      </w:r>
      <w:r w:rsidRPr="00D97A03">
        <w:rPr>
          <w:rFonts w:asciiTheme="minorEastAsia" w:hAnsiTheme="minorEastAsia" w:hint="eastAsia"/>
        </w:rPr>
        <w:t>高校の</w:t>
      </w:r>
      <w:r w:rsidR="006C5151" w:rsidRPr="00D97A03">
        <w:rPr>
          <w:rFonts w:asciiTheme="minorEastAsia" w:hAnsiTheme="minorEastAsia" w:hint="eastAsia"/>
        </w:rPr>
        <w:t>学習</w:t>
      </w:r>
      <w:r w:rsidRPr="00D97A03">
        <w:rPr>
          <w:rFonts w:asciiTheme="minorEastAsia" w:hAnsiTheme="minorEastAsia" w:hint="eastAsia"/>
        </w:rPr>
        <w:t>内容を理解するには困難な生徒が多く、「板書事項を正しく写せない」、「一斉の指示が通らない」といった生徒もいる。</w:t>
      </w:r>
    </w:p>
    <w:p w:rsidR="009E3C42" w:rsidRPr="00D97A03" w:rsidRDefault="008A297B" w:rsidP="00FD7B11">
      <w:pPr>
        <w:ind w:leftChars="150" w:left="287" w:firstLineChars="100" w:firstLine="191"/>
        <w:rPr>
          <w:rFonts w:asciiTheme="minorEastAsia" w:hAnsiTheme="minorEastAsia"/>
        </w:rPr>
      </w:pPr>
      <w:r w:rsidRPr="00D97A03">
        <w:rPr>
          <w:rFonts w:asciiTheme="minorEastAsia" w:hAnsiTheme="minorEastAsia" w:hint="eastAsia"/>
        </w:rPr>
        <w:t>このような学習に課題のある生徒</w:t>
      </w:r>
      <w:r w:rsidR="006C5151" w:rsidRPr="00D97A03">
        <w:rPr>
          <w:rFonts w:asciiTheme="minorEastAsia" w:hAnsiTheme="minorEastAsia" w:hint="eastAsia"/>
        </w:rPr>
        <w:t>のみならず</w:t>
      </w:r>
      <w:r w:rsidR="00BF47D5" w:rsidRPr="00D97A03">
        <w:rPr>
          <w:rFonts w:asciiTheme="minorEastAsia" w:hAnsiTheme="minorEastAsia" w:hint="eastAsia"/>
        </w:rPr>
        <w:t>全ての生徒が義務教育段階の学習内容をおさえ、高校の</w:t>
      </w:r>
      <w:r w:rsidR="006C5151" w:rsidRPr="00D97A03">
        <w:rPr>
          <w:rFonts w:asciiTheme="minorEastAsia" w:hAnsiTheme="minorEastAsia" w:hint="eastAsia"/>
        </w:rPr>
        <w:t>学習</w:t>
      </w:r>
      <w:r w:rsidRPr="00D97A03">
        <w:rPr>
          <w:rFonts w:asciiTheme="minorEastAsia" w:hAnsiTheme="minorEastAsia" w:hint="eastAsia"/>
        </w:rPr>
        <w:t>内容</w:t>
      </w:r>
      <w:r w:rsidR="00BF47D5" w:rsidRPr="00D97A03">
        <w:rPr>
          <w:rFonts w:asciiTheme="minorEastAsia" w:hAnsiTheme="minorEastAsia" w:hint="eastAsia"/>
        </w:rPr>
        <w:t>まで</w:t>
      </w:r>
      <w:r w:rsidRPr="00D97A03">
        <w:rPr>
          <w:rFonts w:asciiTheme="minorEastAsia" w:hAnsiTheme="minorEastAsia" w:hint="eastAsia"/>
        </w:rPr>
        <w:t>理解できるよう</w:t>
      </w:r>
      <w:r w:rsidR="006C5151" w:rsidRPr="00D97A03">
        <w:rPr>
          <w:rFonts w:asciiTheme="minorEastAsia" w:hAnsiTheme="minorEastAsia" w:hint="eastAsia"/>
        </w:rPr>
        <w:t>、</w:t>
      </w:r>
      <w:r w:rsidRPr="00D97A03">
        <w:rPr>
          <w:rFonts w:asciiTheme="minorEastAsia" w:hAnsiTheme="minorEastAsia" w:hint="eastAsia"/>
        </w:rPr>
        <w:t>授業</w:t>
      </w:r>
      <w:r w:rsidR="00956E17">
        <w:rPr>
          <w:rFonts w:asciiTheme="minorEastAsia" w:hAnsiTheme="minorEastAsia" w:hint="eastAsia"/>
        </w:rPr>
        <w:t>ＵＤ</w:t>
      </w:r>
      <w:r w:rsidR="00BF47D5" w:rsidRPr="00D97A03">
        <w:rPr>
          <w:rFonts w:asciiTheme="minorEastAsia" w:hAnsiTheme="minorEastAsia" w:hint="eastAsia"/>
        </w:rPr>
        <w:t>視点を</w:t>
      </w:r>
      <w:r w:rsidR="006C5151" w:rsidRPr="00D97A03">
        <w:rPr>
          <w:rFonts w:asciiTheme="minorEastAsia" w:hAnsiTheme="minorEastAsia" w:hint="eastAsia"/>
        </w:rPr>
        <w:t>取り入れた授業を展開する。本時では、「授業内容の視覚化」として</w:t>
      </w:r>
      <w:r w:rsidR="00BF47D5" w:rsidRPr="00D97A03">
        <w:rPr>
          <w:rFonts w:asciiTheme="minorEastAsia" w:hAnsiTheme="minorEastAsia" w:hint="eastAsia"/>
        </w:rPr>
        <w:t>授業目標および学習の流れを提示、</w:t>
      </w:r>
      <w:r w:rsidR="00956E17">
        <w:rPr>
          <w:rFonts w:asciiTheme="minorEastAsia" w:hAnsiTheme="minorEastAsia" w:hint="eastAsia"/>
        </w:rPr>
        <w:t>ＩＣＴ</w:t>
      </w:r>
      <w:r w:rsidR="006C5151" w:rsidRPr="00D97A03">
        <w:rPr>
          <w:rFonts w:asciiTheme="minorEastAsia" w:hAnsiTheme="minorEastAsia" w:hint="eastAsia"/>
        </w:rPr>
        <w:t>を活用して</w:t>
      </w:r>
      <w:r w:rsidR="00BF47D5" w:rsidRPr="00D97A03">
        <w:rPr>
          <w:rFonts w:asciiTheme="minorEastAsia" w:hAnsiTheme="minorEastAsia" w:hint="eastAsia"/>
        </w:rPr>
        <w:t>授業内容を具体化することで</w:t>
      </w:r>
      <w:r w:rsidR="006C5151" w:rsidRPr="00D97A03">
        <w:rPr>
          <w:rFonts w:asciiTheme="minorEastAsia" w:hAnsiTheme="minorEastAsia" w:hint="eastAsia"/>
        </w:rPr>
        <w:t>学習内容のイメージしやすいよう支援して</w:t>
      </w:r>
      <w:r w:rsidR="00BF47D5" w:rsidRPr="00D97A03">
        <w:rPr>
          <w:rFonts w:asciiTheme="minorEastAsia" w:hAnsiTheme="minorEastAsia" w:hint="eastAsia"/>
        </w:rPr>
        <w:t>理解をすすめる。さらに、グループで話し合う活動</w:t>
      </w:r>
      <w:r w:rsidR="008C2CCC" w:rsidRPr="00D97A03">
        <w:rPr>
          <w:rFonts w:asciiTheme="minorEastAsia" w:hAnsiTheme="minorEastAsia" w:hint="eastAsia"/>
        </w:rPr>
        <w:t>によって</w:t>
      </w:r>
      <w:r w:rsidR="00BF47D5" w:rsidRPr="00D97A03">
        <w:rPr>
          <w:rFonts w:asciiTheme="minorEastAsia" w:hAnsiTheme="minorEastAsia" w:hint="eastAsia"/>
        </w:rPr>
        <w:t>学習内容の「共有化」</w:t>
      </w:r>
      <w:r w:rsidR="008C2CCC" w:rsidRPr="00D97A03">
        <w:rPr>
          <w:rFonts w:asciiTheme="minorEastAsia" w:hAnsiTheme="minorEastAsia" w:hint="eastAsia"/>
        </w:rPr>
        <w:t>することで、より学習内容の基礎・基本の定着</w:t>
      </w:r>
      <w:r w:rsidR="00BF47D5" w:rsidRPr="00D97A03">
        <w:rPr>
          <w:rFonts w:asciiTheme="minorEastAsia" w:hAnsiTheme="minorEastAsia" w:hint="eastAsia"/>
        </w:rPr>
        <w:t>を図る。</w:t>
      </w:r>
    </w:p>
    <w:p w:rsidR="008A297B" w:rsidRPr="00D97A03" w:rsidRDefault="009E3C42" w:rsidP="00FD7B11">
      <w:pPr>
        <w:ind w:leftChars="150" w:left="287" w:firstLineChars="100" w:firstLine="191"/>
        <w:rPr>
          <w:rFonts w:asciiTheme="minorEastAsia" w:hAnsiTheme="minorEastAsia"/>
        </w:rPr>
      </w:pPr>
      <w:r w:rsidRPr="00D97A03">
        <w:rPr>
          <w:rFonts w:asciiTheme="minorEastAsia" w:hAnsiTheme="minorEastAsia" w:hint="eastAsia"/>
        </w:rPr>
        <w:t>グループ</w:t>
      </w:r>
      <w:r w:rsidR="00BF47D5" w:rsidRPr="00D97A03">
        <w:rPr>
          <w:rFonts w:asciiTheme="minorEastAsia" w:hAnsiTheme="minorEastAsia" w:hint="eastAsia"/>
        </w:rPr>
        <w:t>構成員については、コミュニケーションの苦手な者同士が集まらないよう、教師側で決める。</w:t>
      </w:r>
      <w:r w:rsidR="00EF27AB" w:rsidRPr="00D97A03">
        <w:rPr>
          <w:rFonts w:asciiTheme="minorEastAsia" w:hAnsiTheme="minorEastAsia" w:hint="eastAsia"/>
        </w:rPr>
        <w:t>活動においても、机間</w:t>
      </w:r>
      <w:r w:rsidR="00FD7B11">
        <w:rPr>
          <w:rFonts w:asciiTheme="minorEastAsia" w:hAnsiTheme="minorEastAsia" w:hint="eastAsia"/>
        </w:rPr>
        <w:t>指導</w:t>
      </w:r>
      <w:r w:rsidR="00EF27AB" w:rsidRPr="00D97A03">
        <w:rPr>
          <w:rFonts w:asciiTheme="minorEastAsia" w:hAnsiTheme="minorEastAsia" w:hint="eastAsia"/>
        </w:rPr>
        <w:t>を行いながら観察し、必要に応じて教師が介入することで話し合いが進むよう配慮する。</w:t>
      </w:r>
    </w:p>
    <w:p w:rsidR="00071213" w:rsidRDefault="00071213" w:rsidP="00186E19">
      <w:pPr>
        <w:rPr>
          <w:rFonts w:asciiTheme="majorEastAsia" w:eastAsiaTheme="majorEastAsia" w:hAnsiTheme="majorEastAsia"/>
          <w:b/>
          <w:szCs w:val="21"/>
        </w:rPr>
      </w:pPr>
    </w:p>
    <w:p w:rsidR="00186E19" w:rsidRPr="00D97A03" w:rsidRDefault="00186E19" w:rsidP="00186E19">
      <w:pPr>
        <w:rPr>
          <w:rFonts w:asciiTheme="minorEastAsia" w:hAnsiTheme="minorEastAsia"/>
        </w:rPr>
      </w:pPr>
      <w:r w:rsidRPr="00455FEE">
        <w:rPr>
          <w:rFonts w:ascii="ＭＳ Ｐゴシック" w:eastAsia="ＭＳ Ｐゴシック" w:hAnsi="ＭＳ Ｐゴシック" w:hint="eastAsia"/>
          <w:b/>
          <w:szCs w:val="21"/>
        </w:rPr>
        <w:t>Ⅳ　使用教科書</w:t>
      </w:r>
      <w:r w:rsidR="009E3C42">
        <w:rPr>
          <w:rFonts w:ascii="ＭＳ Ｐゴシック" w:eastAsia="ＭＳ Ｐゴシック" w:hAnsi="ＭＳ Ｐゴシック" w:hint="eastAsia"/>
          <w:b/>
          <w:szCs w:val="21"/>
        </w:rPr>
        <w:t xml:space="preserve">　</w:t>
      </w:r>
      <w:r w:rsidR="009E3C42" w:rsidRPr="00D97A03">
        <w:rPr>
          <w:rFonts w:asciiTheme="minorEastAsia" w:hAnsiTheme="minorEastAsia" w:hint="eastAsia"/>
          <w:b/>
          <w:szCs w:val="21"/>
        </w:rPr>
        <w:t>『</w:t>
      </w:r>
      <w:r w:rsidRPr="00D97A03">
        <w:rPr>
          <w:rFonts w:asciiTheme="minorEastAsia" w:hAnsiTheme="minorEastAsia" w:hint="eastAsia"/>
        </w:rPr>
        <w:t>高校生の地理</w:t>
      </w:r>
      <w:r w:rsidR="00956E17">
        <w:rPr>
          <w:rFonts w:asciiTheme="minorEastAsia" w:hAnsiTheme="minorEastAsia" w:hint="eastAsia"/>
        </w:rPr>
        <w:t>Ａ</w:t>
      </w:r>
      <w:r w:rsidRPr="00D97A03">
        <w:rPr>
          <w:rFonts w:asciiTheme="minorEastAsia" w:hAnsiTheme="minorEastAsia" w:hint="eastAsia"/>
        </w:rPr>
        <w:t>』（帝国書院）、『標準高等地図－地図で読む現代社会－』（帝国書院）</w:t>
      </w:r>
    </w:p>
    <w:p w:rsidR="00186E19" w:rsidRDefault="00186E19" w:rsidP="00186E19">
      <w:pPr>
        <w:rPr>
          <w:rFonts w:ascii="ＭＳ ゴシック" w:eastAsia="ＭＳ ゴシック"/>
          <w:b/>
          <w:kern w:val="0"/>
          <w:sz w:val="22"/>
        </w:rPr>
      </w:pPr>
    </w:p>
    <w:p w:rsidR="00C503F6" w:rsidRPr="00D97A03" w:rsidRDefault="00186E19" w:rsidP="00A150D3">
      <w:pPr>
        <w:rPr>
          <w:rFonts w:asciiTheme="minorEastAsia" w:hAnsiTheme="minorEastAsia"/>
        </w:rPr>
      </w:pPr>
      <w:r w:rsidRPr="00455FEE">
        <w:rPr>
          <w:rFonts w:ascii="ＭＳ Ｐゴシック" w:eastAsia="ＭＳ Ｐゴシック" w:hAnsi="ＭＳ Ｐゴシック" w:hint="eastAsia"/>
          <w:b/>
          <w:szCs w:val="21"/>
        </w:rPr>
        <w:t>Ⅴ</w:t>
      </w:r>
      <w:r w:rsidR="00FC6839" w:rsidRPr="00455FEE">
        <w:rPr>
          <w:rFonts w:ascii="ＭＳ Ｐゴシック" w:eastAsia="ＭＳ Ｐゴシック" w:hAnsi="ＭＳ Ｐゴシック" w:hint="eastAsia"/>
          <w:b/>
          <w:szCs w:val="21"/>
        </w:rPr>
        <w:t xml:space="preserve">　</w:t>
      </w:r>
      <w:r w:rsidR="00C044DE" w:rsidRPr="00455FEE">
        <w:rPr>
          <w:rFonts w:ascii="ＭＳ Ｐゴシック" w:eastAsia="ＭＳ Ｐゴシック" w:hAnsi="ＭＳ Ｐゴシック" w:hint="eastAsia"/>
          <w:b/>
          <w:szCs w:val="21"/>
        </w:rPr>
        <w:t>単元</w:t>
      </w:r>
      <w:r w:rsidR="00E73272" w:rsidRPr="00455FEE">
        <w:rPr>
          <w:rFonts w:ascii="ＭＳ Ｐゴシック" w:eastAsia="ＭＳ Ｐゴシック" w:hAnsi="ＭＳ Ｐゴシック" w:hint="eastAsia"/>
          <w:b/>
          <w:szCs w:val="21"/>
        </w:rPr>
        <w:t>名</w:t>
      </w:r>
      <w:r w:rsidR="009E3C42">
        <w:rPr>
          <w:rFonts w:asciiTheme="majorEastAsia" w:eastAsiaTheme="majorEastAsia" w:hAnsiTheme="majorEastAsia" w:hint="eastAsia"/>
          <w:b/>
          <w:szCs w:val="21"/>
        </w:rPr>
        <w:t xml:space="preserve">　</w:t>
      </w:r>
      <w:r w:rsidR="00A150D3" w:rsidRPr="00D97A03">
        <w:rPr>
          <w:rFonts w:asciiTheme="minorEastAsia" w:hAnsiTheme="minorEastAsia" w:hint="eastAsia"/>
        </w:rPr>
        <w:t xml:space="preserve">第１部 </w:t>
      </w:r>
      <w:r w:rsidR="009E3C42" w:rsidRPr="00D97A03">
        <w:rPr>
          <w:rFonts w:asciiTheme="minorEastAsia" w:hAnsiTheme="minorEastAsia" w:hint="eastAsia"/>
        </w:rPr>
        <w:t xml:space="preserve">現代世界の特色と世界の諸地域の課題 </w:t>
      </w:r>
      <w:r w:rsidR="00A150D3" w:rsidRPr="00D97A03">
        <w:rPr>
          <w:rFonts w:asciiTheme="minorEastAsia" w:hAnsiTheme="minorEastAsia" w:hint="eastAsia"/>
        </w:rPr>
        <w:t xml:space="preserve">３章 </w:t>
      </w:r>
      <w:r w:rsidR="009E3C42" w:rsidRPr="00D97A03">
        <w:rPr>
          <w:rFonts w:asciiTheme="minorEastAsia" w:hAnsiTheme="minorEastAsia" w:hint="eastAsia"/>
        </w:rPr>
        <w:t xml:space="preserve">世界の諸地域の生活・文化 </w:t>
      </w:r>
      <w:r w:rsidR="00F41741" w:rsidRPr="00D97A03">
        <w:rPr>
          <w:rFonts w:asciiTheme="minorEastAsia" w:hAnsiTheme="minorEastAsia" w:hint="eastAsia"/>
        </w:rPr>
        <w:t>９</w:t>
      </w:r>
      <w:r w:rsidR="00C503F6" w:rsidRPr="00D97A03">
        <w:rPr>
          <w:rFonts w:asciiTheme="minorEastAsia" w:hAnsiTheme="minorEastAsia" w:hint="eastAsia"/>
        </w:rPr>
        <w:t xml:space="preserve">節 </w:t>
      </w:r>
      <w:r w:rsidR="00F41741" w:rsidRPr="00D97A03">
        <w:rPr>
          <w:rFonts w:asciiTheme="minorEastAsia" w:hAnsiTheme="minorEastAsia" w:hint="eastAsia"/>
        </w:rPr>
        <w:t>アメリカ合衆国</w:t>
      </w:r>
    </w:p>
    <w:p w:rsidR="00A150D3" w:rsidRDefault="00A150D3" w:rsidP="00A150D3">
      <w:pPr>
        <w:rPr>
          <w:rFonts w:ascii="ＭＳ ゴシック" w:eastAsia="ＭＳ ゴシック"/>
          <w:b/>
          <w:kern w:val="0"/>
          <w:sz w:val="22"/>
        </w:rPr>
      </w:pPr>
    </w:p>
    <w:p w:rsidR="00613E63" w:rsidRPr="00D97A03" w:rsidRDefault="00186E19" w:rsidP="00613E63">
      <w:pPr>
        <w:kinsoku w:val="0"/>
        <w:overflowPunct w:val="0"/>
        <w:autoSpaceDE w:val="0"/>
        <w:autoSpaceDN w:val="0"/>
        <w:ind w:left="384" w:hangingChars="200" w:hanging="384"/>
        <w:rPr>
          <w:rFonts w:asciiTheme="minorEastAsia" w:hAnsiTheme="minorEastAsia"/>
          <w:kern w:val="0"/>
          <w:szCs w:val="21"/>
        </w:rPr>
      </w:pPr>
      <w:r w:rsidRPr="00455FEE">
        <w:rPr>
          <w:rFonts w:ascii="ＭＳ Ｐゴシック" w:eastAsia="ＭＳ Ｐゴシック" w:hAnsi="ＭＳ Ｐゴシック" w:hint="eastAsia"/>
          <w:b/>
          <w:kern w:val="0"/>
          <w:szCs w:val="21"/>
        </w:rPr>
        <w:t>Ⅵ</w:t>
      </w:r>
      <w:r w:rsidR="00FC6839" w:rsidRPr="00455FEE">
        <w:rPr>
          <w:rFonts w:ascii="ＭＳ Ｐゴシック" w:eastAsia="ＭＳ Ｐゴシック" w:hAnsi="ＭＳ Ｐゴシック" w:hint="eastAsia"/>
          <w:b/>
          <w:kern w:val="0"/>
          <w:szCs w:val="21"/>
        </w:rPr>
        <w:t xml:space="preserve">　</w:t>
      </w:r>
      <w:r w:rsidR="00C044DE" w:rsidRPr="00455FEE">
        <w:rPr>
          <w:rFonts w:ascii="ＭＳ Ｐゴシック" w:eastAsia="ＭＳ Ｐゴシック" w:hAnsi="ＭＳ Ｐゴシック" w:hint="eastAsia"/>
          <w:b/>
          <w:kern w:val="0"/>
          <w:szCs w:val="21"/>
        </w:rPr>
        <w:t>単元</w:t>
      </w:r>
      <w:r w:rsidR="00E73272" w:rsidRPr="00455FEE">
        <w:rPr>
          <w:rFonts w:ascii="ＭＳ Ｐゴシック" w:eastAsia="ＭＳ Ｐゴシック" w:hAnsi="ＭＳ Ｐゴシック" w:hint="eastAsia"/>
          <w:b/>
          <w:kern w:val="0"/>
          <w:szCs w:val="21"/>
        </w:rPr>
        <w:t>の目標</w:t>
      </w:r>
      <w:r w:rsidR="00613E63">
        <w:rPr>
          <w:rFonts w:asciiTheme="majorEastAsia" w:eastAsiaTheme="majorEastAsia" w:hAnsiTheme="majorEastAsia" w:hint="eastAsia"/>
          <w:b/>
          <w:kern w:val="0"/>
          <w:szCs w:val="21"/>
        </w:rPr>
        <w:t xml:space="preserve">　</w:t>
      </w:r>
      <w:r w:rsidR="00F41741" w:rsidRPr="00D97A03">
        <w:rPr>
          <w:rFonts w:asciiTheme="minorEastAsia" w:hAnsiTheme="minorEastAsia" w:hint="eastAsia"/>
          <w:szCs w:val="21"/>
        </w:rPr>
        <w:t>アメリカ合衆国の</w:t>
      </w:r>
      <w:r w:rsidR="00C503F6" w:rsidRPr="00D97A03">
        <w:rPr>
          <w:rFonts w:asciiTheme="minorEastAsia" w:hAnsiTheme="minorEastAsia" w:hint="eastAsia"/>
          <w:szCs w:val="21"/>
        </w:rPr>
        <w:t>生活・文化について、</w:t>
      </w:r>
      <w:r w:rsidR="00645919" w:rsidRPr="00D97A03">
        <w:rPr>
          <w:rFonts w:asciiTheme="minorEastAsia" w:hAnsiTheme="minorEastAsia" w:hint="eastAsia"/>
          <w:kern w:val="0"/>
          <w:szCs w:val="21"/>
        </w:rPr>
        <w:t>地理的な視点からその地域的特色と</w:t>
      </w:r>
      <w:r w:rsidR="00CE7431" w:rsidRPr="00D97A03">
        <w:rPr>
          <w:rFonts w:asciiTheme="minorEastAsia" w:hAnsiTheme="minorEastAsia" w:hint="eastAsia"/>
          <w:kern w:val="0"/>
          <w:szCs w:val="21"/>
        </w:rPr>
        <w:t>我が国との</w:t>
      </w:r>
      <w:r w:rsidR="00F41741" w:rsidRPr="00D97A03">
        <w:rPr>
          <w:rFonts w:asciiTheme="minorEastAsia" w:hAnsiTheme="minorEastAsia" w:hint="eastAsia"/>
          <w:kern w:val="0"/>
          <w:szCs w:val="21"/>
        </w:rPr>
        <w:t>関連に</w:t>
      </w:r>
    </w:p>
    <w:p w:rsidR="003F4D5E" w:rsidRPr="00D97A03" w:rsidRDefault="00CE7431" w:rsidP="00D97A03">
      <w:pPr>
        <w:kinsoku w:val="0"/>
        <w:overflowPunct w:val="0"/>
        <w:autoSpaceDE w:val="0"/>
        <w:autoSpaceDN w:val="0"/>
        <w:ind w:leftChars="200" w:left="382" w:firstLineChars="600" w:firstLine="1147"/>
        <w:rPr>
          <w:rFonts w:asciiTheme="minorEastAsia" w:hAnsiTheme="minorEastAsia"/>
          <w:kern w:val="0"/>
          <w:szCs w:val="21"/>
        </w:rPr>
      </w:pPr>
      <w:r w:rsidRPr="00D97A03">
        <w:rPr>
          <w:rFonts w:asciiTheme="minorEastAsia" w:hAnsiTheme="minorEastAsia" w:hint="eastAsia"/>
          <w:kern w:val="0"/>
          <w:szCs w:val="21"/>
        </w:rPr>
        <w:t>ついて</w:t>
      </w:r>
      <w:r w:rsidR="00D97A03" w:rsidRPr="00D97A03">
        <w:rPr>
          <w:rFonts w:asciiTheme="minorEastAsia" w:hAnsiTheme="minorEastAsia" w:hint="eastAsia"/>
          <w:kern w:val="0"/>
          <w:szCs w:val="21"/>
        </w:rPr>
        <w:t>理解する</w:t>
      </w:r>
      <w:r w:rsidR="00956E17">
        <w:rPr>
          <w:rFonts w:asciiTheme="minorEastAsia" w:hAnsiTheme="minorEastAsia" w:hint="eastAsia"/>
          <w:kern w:val="0"/>
          <w:szCs w:val="21"/>
        </w:rPr>
        <w:t>。</w:t>
      </w:r>
    </w:p>
    <w:p w:rsidR="00D97A03" w:rsidRDefault="00D97A03" w:rsidP="00225E14">
      <w:pPr>
        <w:ind w:right="420"/>
        <w:rPr>
          <w:rFonts w:ascii="ＭＳ Ｐゴシック" w:eastAsia="ＭＳ Ｐゴシック" w:hAnsi="ＭＳ Ｐゴシック"/>
          <w:b/>
          <w:szCs w:val="21"/>
        </w:rPr>
      </w:pPr>
    </w:p>
    <w:p w:rsidR="00B247EE" w:rsidRDefault="00186E19" w:rsidP="00225E14">
      <w:pPr>
        <w:ind w:right="420"/>
        <w:rPr>
          <w:rFonts w:asciiTheme="minorEastAsia" w:hAnsiTheme="minorEastAsia"/>
        </w:rPr>
      </w:pPr>
      <w:r w:rsidRPr="00455FEE">
        <w:rPr>
          <w:rFonts w:ascii="ＭＳ Ｐゴシック" w:eastAsia="ＭＳ Ｐゴシック" w:hAnsi="ＭＳ Ｐゴシック" w:hint="eastAsia"/>
          <w:b/>
          <w:szCs w:val="21"/>
        </w:rPr>
        <w:t>Ⅶ</w:t>
      </w:r>
      <w:r w:rsidR="00FC6839" w:rsidRPr="00455FEE">
        <w:rPr>
          <w:rFonts w:ascii="ＭＳ Ｐゴシック" w:eastAsia="ＭＳ Ｐゴシック" w:hAnsi="ＭＳ Ｐゴシック" w:hint="eastAsia"/>
          <w:b/>
          <w:szCs w:val="21"/>
        </w:rPr>
        <w:t xml:space="preserve">　指導計画</w:t>
      </w:r>
      <w:r w:rsidR="00FC6839" w:rsidRPr="00EE04EC">
        <w:rPr>
          <w:rFonts w:asciiTheme="minorEastAsia" w:hAnsiTheme="minorEastAsia" w:hint="eastAsia"/>
          <w:szCs w:val="21"/>
        </w:rPr>
        <w:t xml:space="preserve">　</w:t>
      </w:r>
      <w:r w:rsidR="00FC6839">
        <w:rPr>
          <w:rFonts w:asciiTheme="minorEastAsia" w:hAnsiTheme="minorEastAsia" w:hint="eastAsia"/>
        </w:rPr>
        <w:t xml:space="preserve">　総授業時数</w:t>
      </w:r>
      <w:r w:rsidR="00F41741">
        <w:rPr>
          <w:rFonts w:asciiTheme="minorEastAsia" w:hAnsiTheme="minorEastAsia" w:hint="eastAsia"/>
        </w:rPr>
        <w:t>４</w:t>
      </w:r>
      <w:r w:rsidR="00FC6839">
        <w:rPr>
          <w:rFonts w:asciiTheme="minorEastAsia" w:hAnsiTheme="minorEastAsia" w:hint="eastAsia"/>
        </w:rPr>
        <w:t>時間</w:t>
      </w:r>
    </w:p>
    <w:tbl>
      <w:tblPr>
        <w:tblStyle w:val="a7"/>
        <w:tblW w:w="9639" w:type="dxa"/>
        <w:tblInd w:w="392" w:type="dxa"/>
        <w:tblLayout w:type="fixed"/>
        <w:tblLook w:val="04A0" w:firstRow="1" w:lastRow="0" w:firstColumn="1" w:lastColumn="0" w:noHBand="0" w:noVBand="1"/>
      </w:tblPr>
      <w:tblGrid>
        <w:gridCol w:w="425"/>
        <w:gridCol w:w="1843"/>
        <w:gridCol w:w="3969"/>
        <w:gridCol w:w="3402"/>
      </w:tblGrid>
      <w:tr w:rsidR="00D31553" w:rsidTr="00D97A03">
        <w:tc>
          <w:tcPr>
            <w:tcW w:w="425" w:type="dxa"/>
          </w:tcPr>
          <w:p w:rsidR="00D31553" w:rsidRPr="00D97A03" w:rsidRDefault="00D31553" w:rsidP="00225E14">
            <w:pPr>
              <w:ind w:right="420"/>
              <w:rPr>
                <w:rFonts w:asciiTheme="minorEastAsia" w:hAnsiTheme="minorEastAsia"/>
              </w:rPr>
            </w:pPr>
          </w:p>
        </w:tc>
        <w:tc>
          <w:tcPr>
            <w:tcW w:w="1843" w:type="dxa"/>
            <w:vAlign w:val="center"/>
          </w:tcPr>
          <w:p w:rsidR="00D31553" w:rsidRPr="00D97A03" w:rsidRDefault="009E3C42" w:rsidP="009E3C42">
            <w:pPr>
              <w:ind w:right="420"/>
              <w:jc w:val="center"/>
              <w:rPr>
                <w:rFonts w:asciiTheme="minorEastAsia" w:hAnsiTheme="minorEastAsia"/>
              </w:rPr>
            </w:pPr>
            <w:r w:rsidRPr="00D97A03">
              <w:rPr>
                <w:rFonts w:asciiTheme="minorEastAsia" w:hAnsiTheme="minorEastAsia" w:hint="eastAsia"/>
              </w:rPr>
              <w:t>単元</w:t>
            </w:r>
          </w:p>
        </w:tc>
        <w:tc>
          <w:tcPr>
            <w:tcW w:w="3969" w:type="dxa"/>
            <w:vAlign w:val="center"/>
          </w:tcPr>
          <w:p w:rsidR="00D31553" w:rsidRPr="00D97A03" w:rsidRDefault="00F70EC6" w:rsidP="009E3C42">
            <w:pPr>
              <w:ind w:right="420"/>
              <w:jc w:val="center"/>
              <w:rPr>
                <w:rFonts w:asciiTheme="minorEastAsia" w:hAnsiTheme="minorEastAsia"/>
              </w:rPr>
            </w:pPr>
            <w:r w:rsidRPr="00D97A03">
              <w:rPr>
                <w:rFonts w:asciiTheme="minorEastAsia" w:hAnsiTheme="minorEastAsia" w:hint="eastAsia"/>
              </w:rPr>
              <w:t>ねらい</w:t>
            </w:r>
          </w:p>
        </w:tc>
        <w:tc>
          <w:tcPr>
            <w:tcW w:w="3402" w:type="dxa"/>
            <w:vAlign w:val="center"/>
          </w:tcPr>
          <w:p w:rsidR="00D31553" w:rsidRPr="00D97A03" w:rsidRDefault="00D31553" w:rsidP="009E3C42">
            <w:pPr>
              <w:ind w:right="420"/>
              <w:jc w:val="center"/>
              <w:rPr>
                <w:rFonts w:asciiTheme="minorEastAsia" w:hAnsiTheme="minorEastAsia"/>
              </w:rPr>
            </w:pPr>
            <w:r w:rsidRPr="00D97A03">
              <w:rPr>
                <w:rFonts w:asciiTheme="minorEastAsia" w:hAnsiTheme="minorEastAsia" w:hint="eastAsia"/>
              </w:rPr>
              <w:t>主な評価の観点</w:t>
            </w:r>
          </w:p>
        </w:tc>
      </w:tr>
      <w:tr w:rsidR="00D31553" w:rsidTr="00D97A03">
        <w:tc>
          <w:tcPr>
            <w:tcW w:w="425" w:type="dxa"/>
            <w:tcBorders>
              <w:bottom w:val="single" w:sz="4" w:space="0" w:color="auto"/>
            </w:tcBorders>
            <w:vAlign w:val="center"/>
          </w:tcPr>
          <w:p w:rsidR="00D31553" w:rsidRPr="00D97A03" w:rsidRDefault="009F62DA" w:rsidP="00455FEE">
            <w:pPr>
              <w:ind w:right="420"/>
              <w:rPr>
                <w:rFonts w:asciiTheme="minorEastAsia" w:hAnsiTheme="minorEastAsia"/>
              </w:rPr>
            </w:pPr>
            <w:r w:rsidRPr="00D97A03">
              <w:rPr>
                <w:rFonts w:asciiTheme="minorEastAsia" w:hAnsiTheme="minorEastAsia" w:hint="eastAsia"/>
              </w:rPr>
              <w:t>①</w:t>
            </w:r>
          </w:p>
        </w:tc>
        <w:tc>
          <w:tcPr>
            <w:tcW w:w="1843" w:type="dxa"/>
            <w:tcBorders>
              <w:bottom w:val="single" w:sz="4" w:space="0" w:color="auto"/>
            </w:tcBorders>
            <w:vAlign w:val="center"/>
          </w:tcPr>
          <w:p w:rsidR="00D31553" w:rsidRPr="00D97A03" w:rsidRDefault="00F41741" w:rsidP="00F41741">
            <w:pPr>
              <w:tabs>
                <w:tab w:val="left" w:pos="1876"/>
              </w:tabs>
              <w:rPr>
                <w:rFonts w:asciiTheme="minorEastAsia" w:hAnsiTheme="minorEastAsia"/>
              </w:rPr>
            </w:pPr>
            <w:r w:rsidRPr="00D97A03">
              <w:rPr>
                <w:rFonts w:asciiTheme="minorEastAsia" w:hAnsiTheme="minorEastAsia" w:hint="eastAsia"/>
              </w:rPr>
              <w:t>アメリカ合衆国の自然</w:t>
            </w:r>
          </w:p>
        </w:tc>
        <w:tc>
          <w:tcPr>
            <w:tcW w:w="3969" w:type="dxa"/>
            <w:tcBorders>
              <w:bottom w:val="single" w:sz="4" w:space="0" w:color="auto"/>
            </w:tcBorders>
            <w:vAlign w:val="center"/>
          </w:tcPr>
          <w:p w:rsidR="000466CF" w:rsidRPr="00D97A03" w:rsidRDefault="000466CF" w:rsidP="00C45DD4">
            <w:pPr>
              <w:rPr>
                <w:rFonts w:asciiTheme="minorEastAsia" w:hAnsiTheme="minorEastAsia"/>
              </w:rPr>
            </w:pPr>
            <w:r w:rsidRPr="00D97A03">
              <w:rPr>
                <w:rFonts w:asciiTheme="minorEastAsia" w:hAnsiTheme="minorEastAsia" w:hint="eastAsia"/>
              </w:rPr>
              <w:t>アメリカ合衆国の自然について、多様な自然環境があることに気づかせ、多様な気候・地形が人々の生活に与える影響を考察する。</w:t>
            </w:r>
          </w:p>
        </w:tc>
        <w:tc>
          <w:tcPr>
            <w:tcW w:w="3402" w:type="dxa"/>
            <w:tcBorders>
              <w:bottom w:val="single" w:sz="4" w:space="0" w:color="auto"/>
            </w:tcBorders>
            <w:vAlign w:val="center"/>
          </w:tcPr>
          <w:p w:rsidR="00D31553" w:rsidRPr="00D97A03" w:rsidRDefault="00C503F6" w:rsidP="00C45DD4">
            <w:pPr>
              <w:ind w:right="420"/>
              <w:rPr>
                <w:rFonts w:asciiTheme="minorEastAsia" w:hAnsiTheme="minorEastAsia"/>
              </w:rPr>
            </w:pPr>
            <w:r w:rsidRPr="00D97A03">
              <w:rPr>
                <w:rFonts w:asciiTheme="minorEastAsia" w:hAnsiTheme="minorEastAsia" w:hint="eastAsia"/>
              </w:rPr>
              <w:t>【</w:t>
            </w:r>
            <w:r w:rsidR="000466CF" w:rsidRPr="00D97A03">
              <w:rPr>
                <w:rFonts w:asciiTheme="minorEastAsia" w:hAnsiTheme="minorEastAsia" w:hint="eastAsia"/>
              </w:rPr>
              <w:t>知識・理解</w:t>
            </w:r>
            <w:r w:rsidR="00403F06" w:rsidRPr="00D97A03">
              <w:rPr>
                <w:rFonts w:asciiTheme="minorEastAsia" w:hAnsiTheme="minorEastAsia" w:hint="eastAsia"/>
              </w:rPr>
              <w:t>】</w:t>
            </w:r>
          </w:p>
          <w:p w:rsidR="00403F06" w:rsidRPr="00D97A03" w:rsidRDefault="000466CF" w:rsidP="00C61EEE">
            <w:pPr>
              <w:rPr>
                <w:rFonts w:asciiTheme="minorEastAsia" w:hAnsiTheme="minorEastAsia"/>
              </w:rPr>
            </w:pPr>
            <w:r w:rsidRPr="00D97A03">
              <w:rPr>
                <w:rFonts w:asciiTheme="minorEastAsia" w:hAnsiTheme="minorEastAsia" w:hint="eastAsia"/>
              </w:rPr>
              <w:t>アメリカ合衆国の地域的特色について、基本的知識を身に付けている。</w:t>
            </w:r>
          </w:p>
        </w:tc>
      </w:tr>
      <w:tr w:rsidR="00C503F6" w:rsidTr="00D97A03">
        <w:tc>
          <w:tcPr>
            <w:tcW w:w="425" w:type="dxa"/>
            <w:tcBorders>
              <w:top w:val="single" w:sz="4" w:space="0" w:color="auto"/>
              <w:bottom w:val="single" w:sz="12" w:space="0" w:color="auto"/>
            </w:tcBorders>
            <w:vAlign w:val="center"/>
          </w:tcPr>
          <w:p w:rsidR="00C503F6" w:rsidRPr="00D97A03" w:rsidRDefault="009F62DA" w:rsidP="00455FEE">
            <w:pPr>
              <w:ind w:right="420"/>
              <w:jc w:val="center"/>
              <w:rPr>
                <w:rFonts w:asciiTheme="minorEastAsia" w:hAnsiTheme="minorEastAsia"/>
              </w:rPr>
            </w:pPr>
            <w:r w:rsidRPr="00D97A03">
              <w:rPr>
                <w:rFonts w:asciiTheme="minorEastAsia" w:hAnsiTheme="minorEastAsia" w:hint="eastAsia"/>
              </w:rPr>
              <w:lastRenderedPageBreak/>
              <w:t>②</w:t>
            </w:r>
          </w:p>
        </w:tc>
        <w:tc>
          <w:tcPr>
            <w:tcW w:w="1843" w:type="dxa"/>
            <w:tcBorders>
              <w:top w:val="single" w:sz="4" w:space="0" w:color="auto"/>
              <w:bottom w:val="single" w:sz="12" w:space="0" w:color="auto"/>
            </w:tcBorders>
            <w:vAlign w:val="center"/>
          </w:tcPr>
          <w:p w:rsidR="00C503F6" w:rsidRPr="00D97A03" w:rsidRDefault="00F41741" w:rsidP="00C503F6">
            <w:pPr>
              <w:ind w:right="34"/>
              <w:rPr>
                <w:rFonts w:asciiTheme="minorEastAsia" w:hAnsiTheme="minorEastAsia"/>
              </w:rPr>
            </w:pPr>
            <w:r w:rsidRPr="00D97A03">
              <w:rPr>
                <w:rFonts w:asciiTheme="minorEastAsia" w:hAnsiTheme="minorEastAsia" w:hint="eastAsia"/>
              </w:rPr>
              <w:t>移民国家としての歴史と多文化社会</w:t>
            </w:r>
          </w:p>
        </w:tc>
        <w:tc>
          <w:tcPr>
            <w:tcW w:w="3969" w:type="dxa"/>
            <w:tcBorders>
              <w:top w:val="single" w:sz="4" w:space="0" w:color="auto"/>
              <w:bottom w:val="single" w:sz="12" w:space="0" w:color="auto"/>
            </w:tcBorders>
            <w:vAlign w:val="center"/>
          </w:tcPr>
          <w:p w:rsidR="00C503F6" w:rsidRPr="00D97A03" w:rsidRDefault="000466CF" w:rsidP="00C61EEE">
            <w:pPr>
              <w:rPr>
                <w:rFonts w:asciiTheme="minorEastAsia" w:hAnsiTheme="minorEastAsia"/>
              </w:rPr>
            </w:pPr>
            <w:r w:rsidRPr="00D97A03">
              <w:rPr>
                <w:rFonts w:asciiTheme="minorEastAsia" w:hAnsiTheme="minorEastAsia" w:hint="eastAsia"/>
              </w:rPr>
              <w:t>アメリカ合衆国の多様な文化について、建国の歴史の中から理解させ、多民族・多文化社会の現状と課題を考察する。</w:t>
            </w:r>
          </w:p>
        </w:tc>
        <w:tc>
          <w:tcPr>
            <w:tcW w:w="3402" w:type="dxa"/>
            <w:tcBorders>
              <w:top w:val="single" w:sz="4" w:space="0" w:color="auto"/>
              <w:bottom w:val="single" w:sz="12" w:space="0" w:color="auto"/>
            </w:tcBorders>
            <w:vAlign w:val="center"/>
          </w:tcPr>
          <w:p w:rsidR="00C503F6" w:rsidRPr="00D97A03" w:rsidRDefault="00C503F6" w:rsidP="00B45A93">
            <w:pPr>
              <w:ind w:right="420"/>
              <w:rPr>
                <w:rFonts w:asciiTheme="minorEastAsia" w:hAnsiTheme="minorEastAsia"/>
              </w:rPr>
            </w:pPr>
            <w:r w:rsidRPr="00D97A03">
              <w:rPr>
                <w:rFonts w:asciiTheme="minorEastAsia" w:hAnsiTheme="minorEastAsia" w:hint="eastAsia"/>
              </w:rPr>
              <w:t>【</w:t>
            </w:r>
            <w:r w:rsidR="00B45A93" w:rsidRPr="00D97A03">
              <w:rPr>
                <w:rFonts w:asciiTheme="minorEastAsia" w:hAnsiTheme="minorEastAsia" w:hint="eastAsia"/>
              </w:rPr>
              <w:t>知識・理解</w:t>
            </w:r>
            <w:r w:rsidRPr="00D97A03">
              <w:rPr>
                <w:rFonts w:asciiTheme="minorEastAsia" w:hAnsiTheme="minorEastAsia" w:hint="eastAsia"/>
              </w:rPr>
              <w:t>】</w:t>
            </w:r>
          </w:p>
          <w:p w:rsidR="00C503F6" w:rsidRPr="00D97A03" w:rsidRDefault="00B45A93" w:rsidP="00B45A93">
            <w:pPr>
              <w:ind w:right="-29"/>
              <w:rPr>
                <w:rFonts w:asciiTheme="minorEastAsia" w:hAnsiTheme="minorEastAsia"/>
              </w:rPr>
            </w:pPr>
            <w:r w:rsidRPr="00D97A03">
              <w:rPr>
                <w:rFonts w:asciiTheme="minorEastAsia" w:hAnsiTheme="minorEastAsia" w:hint="eastAsia"/>
              </w:rPr>
              <w:t>アメリカの多様な文化・社会について、建国の歴史など基本的知識を身に付けている。</w:t>
            </w:r>
          </w:p>
        </w:tc>
      </w:tr>
      <w:tr w:rsidR="00C503F6" w:rsidTr="00D97A03">
        <w:tc>
          <w:tcPr>
            <w:tcW w:w="425" w:type="dxa"/>
            <w:tcBorders>
              <w:top w:val="single" w:sz="12" w:space="0" w:color="auto"/>
              <w:left w:val="single" w:sz="12" w:space="0" w:color="auto"/>
              <w:bottom w:val="single" w:sz="12" w:space="0" w:color="auto"/>
            </w:tcBorders>
            <w:vAlign w:val="center"/>
          </w:tcPr>
          <w:p w:rsidR="00C503F6" w:rsidRPr="00D97A03" w:rsidRDefault="009F62DA" w:rsidP="00455FEE">
            <w:pPr>
              <w:ind w:right="420"/>
              <w:jc w:val="center"/>
              <w:rPr>
                <w:rFonts w:asciiTheme="minorEastAsia" w:hAnsiTheme="minorEastAsia"/>
              </w:rPr>
            </w:pPr>
            <w:r w:rsidRPr="00D97A03">
              <w:rPr>
                <w:rFonts w:asciiTheme="minorEastAsia" w:hAnsiTheme="minorEastAsia" w:hint="eastAsia"/>
              </w:rPr>
              <w:t>③</w:t>
            </w:r>
          </w:p>
        </w:tc>
        <w:tc>
          <w:tcPr>
            <w:tcW w:w="1843" w:type="dxa"/>
            <w:tcBorders>
              <w:top w:val="single" w:sz="12" w:space="0" w:color="auto"/>
              <w:bottom w:val="single" w:sz="12" w:space="0" w:color="auto"/>
            </w:tcBorders>
            <w:vAlign w:val="center"/>
          </w:tcPr>
          <w:p w:rsidR="00C503F6" w:rsidRPr="00D97A03" w:rsidRDefault="00F41741" w:rsidP="000466CF">
            <w:pPr>
              <w:ind w:right="34"/>
              <w:rPr>
                <w:rFonts w:asciiTheme="minorEastAsia" w:hAnsiTheme="minorEastAsia"/>
              </w:rPr>
            </w:pPr>
            <w:r w:rsidRPr="00D97A03">
              <w:rPr>
                <w:rFonts w:asciiTheme="minorEastAsia" w:hAnsiTheme="minorEastAsia" w:hint="eastAsia"/>
              </w:rPr>
              <w:t>世界の市場に影響する農業</w:t>
            </w:r>
          </w:p>
        </w:tc>
        <w:tc>
          <w:tcPr>
            <w:tcW w:w="3969" w:type="dxa"/>
            <w:tcBorders>
              <w:top w:val="single" w:sz="12" w:space="0" w:color="auto"/>
              <w:bottom w:val="single" w:sz="12" w:space="0" w:color="auto"/>
            </w:tcBorders>
            <w:vAlign w:val="center"/>
          </w:tcPr>
          <w:p w:rsidR="00C503F6" w:rsidRPr="00D97A03" w:rsidRDefault="000466CF" w:rsidP="00B45A93">
            <w:pPr>
              <w:rPr>
                <w:rFonts w:asciiTheme="minorEastAsia" w:hAnsiTheme="minorEastAsia"/>
              </w:rPr>
            </w:pPr>
            <w:r w:rsidRPr="00D97A03">
              <w:rPr>
                <w:rFonts w:asciiTheme="minorEastAsia" w:hAnsiTheme="minorEastAsia" w:hint="eastAsia"/>
              </w:rPr>
              <w:t>アメリカ合衆国の農業地域の特徴について考察し、アメリカの農業が世界に与える影響を理解する。</w:t>
            </w:r>
          </w:p>
        </w:tc>
        <w:tc>
          <w:tcPr>
            <w:tcW w:w="3402" w:type="dxa"/>
            <w:tcBorders>
              <w:top w:val="single" w:sz="12" w:space="0" w:color="auto"/>
              <w:bottom w:val="single" w:sz="12" w:space="0" w:color="auto"/>
              <w:right w:val="single" w:sz="12" w:space="0" w:color="auto"/>
            </w:tcBorders>
            <w:vAlign w:val="center"/>
          </w:tcPr>
          <w:p w:rsidR="00C503F6" w:rsidRPr="00D97A03" w:rsidRDefault="00C503F6" w:rsidP="00B45A93">
            <w:pPr>
              <w:ind w:right="420"/>
              <w:rPr>
                <w:rFonts w:asciiTheme="minorEastAsia" w:hAnsiTheme="minorEastAsia"/>
              </w:rPr>
            </w:pPr>
            <w:r w:rsidRPr="00D97A03">
              <w:rPr>
                <w:rFonts w:asciiTheme="minorEastAsia" w:hAnsiTheme="minorEastAsia" w:hint="eastAsia"/>
              </w:rPr>
              <w:t>【</w:t>
            </w:r>
            <w:r w:rsidR="000466CF" w:rsidRPr="00D97A03">
              <w:rPr>
                <w:rFonts w:asciiTheme="minorEastAsia" w:hAnsiTheme="minorEastAsia" w:hint="eastAsia"/>
              </w:rPr>
              <w:t>思考・判断・表現</w:t>
            </w:r>
            <w:r w:rsidRPr="00D97A03">
              <w:rPr>
                <w:rFonts w:asciiTheme="minorEastAsia" w:hAnsiTheme="minorEastAsia" w:hint="eastAsia"/>
              </w:rPr>
              <w:t>】</w:t>
            </w:r>
          </w:p>
          <w:p w:rsidR="00C503F6" w:rsidRPr="00D97A03" w:rsidRDefault="000466CF" w:rsidP="00B45A93">
            <w:pPr>
              <w:ind w:right="-29"/>
              <w:rPr>
                <w:rFonts w:asciiTheme="minorEastAsia" w:hAnsiTheme="minorEastAsia"/>
              </w:rPr>
            </w:pPr>
            <w:r w:rsidRPr="00D97A03">
              <w:rPr>
                <w:rFonts w:asciiTheme="minorEastAsia" w:hAnsiTheme="minorEastAsia" w:hint="eastAsia"/>
              </w:rPr>
              <w:t>アメリカの農業区分について、気候と関連</w:t>
            </w:r>
            <w:r w:rsidR="009F62DA" w:rsidRPr="00D97A03">
              <w:rPr>
                <w:rFonts w:asciiTheme="minorEastAsia" w:hAnsiTheme="minorEastAsia" w:hint="eastAsia"/>
              </w:rPr>
              <w:t>付け</w:t>
            </w:r>
            <w:r w:rsidRPr="00D97A03">
              <w:rPr>
                <w:rFonts w:asciiTheme="minorEastAsia" w:hAnsiTheme="minorEastAsia" w:hint="eastAsia"/>
              </w:rPr>
              <w:t>ながら考察することができる。</w:t>
            </w:r>
          </w:p>
        </w:tc>
      </w:tr>
      <w:tr w:rsidR="000466CF" w:rsidTr="00D97A03">
        <w:tc>
          <w:tcPr>
            <w:tcW w:w="425" w:type="dxa"/>
            <w:vAlign w:val="center"/>
          </w:tcPr>
          <w:p w:rsidR="000466CF" w:rsidRPr="00D97A03" w:rsidRDefault="009F62DA" w:rsidP="00455FEE">
            <w:pPr>
              <w:ind w:right="420"/>
              <w:jc w:val="center"/>
              <w:rPr>
                <w:rFonts w:asciiTheme="minorEastAsia" w:hAnsiTheme="minorEastAsia"/>
              </w:rPr>
            </w:pPr>
            <w:r w:rsidRPr="00D97A03">
              <w:rPr>
                <w:rFonts w:asciiTheme="minorEastAsia" w:hAnsiTheme="minorEastAsia" w:hint="eastAsia"/>
              </w:rPr>
              <w:t>④</w:t>
            </w:r>
          </w:p>
        </w:tc>
        <w:tc>
          <w:tcPr>
            <w:tcW w:w="1843" w:type="dxa"/>
          </w:tcPr>
          <w:p w:rsidR="000466CF" w:rsidRPr="00D97A03" w:rsidRDefault="000466CF" w:rsidP="00B45A93">
            <w:pPr>
              <w:tabs>
                <w:tab w:val="left" w:pos="1876"/>
              </w:tabs>
              <w:rPr>
                <w:rFonts w:asciiTheme="minorEastAsia" w:hAnsiTheme="minorEastAsia"/>
              </w:rPr>
            </w:pPr>
            <w:r w:rsidRPr="00D97A03">
              <w:rPr>
                <w:rFonts w:asciiTheme="minorEastAsia" w:hAnsiTheme="minorEastAsia" w:hint="eastAsia"/>
              </w:rPr>
              <w:t>世界をリードするアメリカ合衆国の工業</w:t>
            </w:r>
          </w:p>
        </w:tc>
        <w:tc>
          <w:tcPr>
            <w:tcW w:w="3969" w:type="dxa"/>
          </w:tcPr>
          <w:p w:rsidR="000466CF" w:rsidRPr="00D97A03" w:rsidRDefault="000466CF" w:rsidP="00B45A93">
            <w:pPr>
              <w:rPr>
                <w:rFonts w:asciiTheme="minorEastAsia" w:hAnsiTheme="minorEastAsia"/>
              </w:rPr>
            </w:pPr>
            <w:r w:rsidRPr="00D97A03">
              <w:rPr>
                <w:rFonts w:asciiTheme="minorEastAsia" w:hAnsiTheme="minorEastAsia" w:hint="eastAsia"/>
              </w:rPr>
              <w:t>最先端産業が発展し、世界の工業をリードしているアメリカの工業について</w:t>
            </w:r>
            <w:r w:rsidR="00B45A93" w:rsidRPr="00D97A03">
              <w:rPr>
                <w:rFonts w:asciiTheme="minorEastAsia" w:hAnsiTheme="minorEastAsia" w:hint="eastAsia"/>
              </w:rPr>
              <w:t>考察する</w:t>
            </w:r>
            <w:r w:rsidRPr="00D97A03">
              <w:rPr>
                <w:rFonts w:asciiTheme="minorEastAsia" w:hAnsiTheme="minorEastAsia" w:hint="eastAsia"/>
              </w:rPr>
              <w:t>。</w:t>
            </w:r>
          </w:p>
        </w:tc>
        <w:tc>
          <w:tcPr>
            <w:tcW w:w="3402" w:type="dxa"/>
          </w:tcPr>
          <w:p w:rsidR="00B45A93" w:rsidRPr="00D97A03" w:rsidRDefault="00B45A93" w:rsidP="00B45A93">
            <w:pPr>
              <w:ind w:right="420"/>
              <w:rPr>
                <w:rFonts w:asciiTheme="minorEastAsia" w:hAnsiTheme="minorEastAsia"/>
              </w:rPr>
            </w:pPr>
            <w:r w:rsidRPr="00D97A03">
              <w:rPr>
                <w:rFonts w:asciiTheme="minorEastAsia" w:hAnsiTheme="minorEastAsia" w:hint="eastAsia"/>
              </w:rPr>
              <w:t>【思考・判断・表現】</w:t>
            </w:r>
          </w:p>
          <w:p w:rsidR="000466CF" w:rsidRPr="00D97A03" w:rsidRDefault="00B45A93" w:rsidP="00B45A93">
            <w:pPr>
              <w:rPr>
                <w:rFonts w:asciiTheme="minorEastAsia" w:hAnsiTheme="minorEastAsia"/>
              </w:rPr>
            </w:pPr>
            <w:r w:rsidRPr="00D97A03">
              <w:rPr>
                <w:rFonts w:asciiTheme="minorEastAsia" w:hAnsiTheme="minorEastAsia" w:hint="eastAsia"/>
              </w:rPr>
              <w:t>アメリカの工業発展について、国際的な視点から考察できる。</w:t>
            </w:r>
          </w:p>
        </w:tc>
      </w:tr>
    </w:tbl>
    <w:p w:rsidR="000466CF" w:rsidRDefault="000466CF" w:rsidP="00225E14">
      <w:pPr>
        <w:ind w:right="420"/>
        <w:rPr>
          <w:rFonts w:asciiTheme="minorEastAsia" w:hAnsiTheme="minorEastAsia"/>
        </w:rPr>
      </w:pPr>
    </w:p>
    <w:p w:rsidR="00F70EC6" w:rsidRPr="00455FEE" w:rsidRDefault="00186E19" w:rsidP="00225E14">
      <w:pPr>
        <w:ind w:right="420"/>
        <w:rPr>
          <w:rFonts w:ascii="ＭＳ Ｐゴシック" w:eastAsia="ＭＳ Ｐゴシック" w:hAnsi="ＭＳ Ｐゴシック"/>
          <w:b/>
        </w:rPr>
      </w:pPr>
      <w:r w:rsidRPr="00455FEE">
        <w:rPr>
          <w:rFonts w:ascii="ＭＳ Ｐゴシック" w:eastAsia="ＭＳ Ｐゴシック" w:hAnsi="ＭＳ Ｐゴシック" w:hint="eastAsia"/>
          <w:b/>
        </w:rPr>
        <w:t>Ⅷ</w:t>
      </w:r>
      <w:r w:rsidR="00645919" w:rsidRPr="00455FEE">
        <w:rPr>
          <w:rFonts w:ascii="ＭＳ Ｐゴシック" w:eastAsia="ＭＳ Ｐゴシック" w:hAnsi="ＭＳ Ｐゴシック" w:hint="eastAsia"/>
          <w:b/>
        </w:rPr>
        <w:t xml:space="preserve">　授業の手立て</w:t>
      </w:r>
    </w:p>
    <w:tbl>
      <w:tblPr>
        <w:tblStyle w:val="a7"/>
        <w:tblW w:w="9639" w:type="dxa"/>
        <w:tblInd w:w="392" w:type="dxa"/>
        <w:tblLayout w:type="fixed"/>
        <w:tblLook w:val="04A0" w:firstRow="1" w:lastRow="0" w:firstColumn="1" w:lastColumn="0" w:noHBand="0" w:noVBand="1"/>
      </w:tblPr>
      <w:tblGrid>
        <w:gridCol w:w="1559"/>
        <w:gridCol w:w="4394"/>
        <w:gridCol w:w="3686"/>
      </w:tblGrid>
      <w:tr w:rsidR="00645919" w:rsidTr="00FD7B11">
        <w:tc>
          <w:tcPr>
            <w:tcW w:w="1559" w:type="dxa"/>
            <w:vAlign w:val="center"/>
          </w:tcPr>
          <w:p w:rsidR="00645919" w:rsidRPr="00D97A03" w:rsidRDefault="00645919" w:rsidP="00E67DCB">
            <w:pPr>
              <w:ind w:right="34"/>
              <w:jc w:val="center"/>
              <w:rPr>
                <w:rFonts w:asciiTheme="minorEastAsia" w:hAnsiTheme="minorEastAsia"/>
              </w:rPr>
            </w:pPr>
            <w:r w:rsidRPr="00FD7B11">
              <w:rPr>
                <w:rFonts w:asciiTheme="minorEastAsia" w:hAnsiTheme="minorEastAsia" w:hint="eastAsia"/>
                <w:sz w:val="20"/>
              </w:rPr>
              <w:t>教科指導の工夫</w:t>
            </w:r>
          </w:p>
        </w:tc>
        <w:tc>
          <w:tcPr>
            <w:tcW w:w="4394" w:type="dxa"/>
            <w:vAlign w:val="center"/>
          </w:tcPr>
          <w:p w:rsidR="00645919" w:rsidRPr="00D97A03" w:rsidRDefault="00645919" w:rsidP="00E67DCB">
            <w:pPr>
              <w:ind w:right="420"/>
              <w:jc w:val="center"/>
              <w:rPr>
                <w:rFonts w:asciiTheme="minorEastAsia" w:hAnsiTheme="minorEastAsia"/>
              </w:rPr>
            </w:pPr>
            <w:r w:rsidRPr="00D97A03">
              <w:rPr>
                <w:rFonts w:asciiTheme="minorEastAsia" w:hAnsiTheme="minorEastAsia" w:hint="eastAsia"/>
              </w:rPr>
              <w:t>学級全体への手立て</w:t>
            </w:r>
          </w:p>
        </w:tc>
        <w:tc>
          <w:tcPr>
            <w:tcW w:w="3686" w:type="dxa"/>
            <w:vAlign w:val="center"/>
          </w:tcPr>
          <w:p w:rsidR="00645919" w:rsidRPr="00D97A03" w:rsidRDefault="00645919" w:rsidP="00E67DCB">
            <w:pPr>
              <w:ind w:right="420"/>
              <w:jc w:val="center"/>
              <w:rPr>
                <w:rFonts w:asciiTheme="minorEastAsia" w:hAnsiTheme="minorEastAsia"/>
              </w:rPr>
            </w:pPr>
            <w:r w:rsidRPr="00D97A03">
              <w:rPr>
                <w:rFonts w:asciiTheme="minorEastAsia" w:hAnsiTheme="minorEastAsia" w:hint="eastAsia"/>
              </w:rPr>
              <w:t>個別配慮</w:t>
            </w:r>
          </w:p>
        </w:tc>
      </w:tr>
      <w:tr w:rsidR="00645919" w:rsidTr="00FD7B11">
        <w:tc>
          <w:tcPr>
            <w:tcW w:w="1559" w:type="dxa"/>
            <w:vAlign w:val="center"/>
          </w:tcPr>
          <w:p w:rsidR="007F7335" w:rsidRPr="00D97A03" w:rsidRDefault="00FA48F3" w:rsidP="00C52CA1">
            <w:pPr>
              <w:ind w:right="-108"/>
              <w:jc w:val="center"/>
              <w:rPr>
                <w:rFonts w:asciiTheme="minorEastAsia" w:hAnsiTheme="minorEastAsia"/>
              </w:rPr>
            </w:pPr>
            <w:r w:rsidRPr="00D97A03">
              <w:rPr>
                <w:rFonts w:asciiTheme="minorEastAsia" w:hAnsiTheme="minorEastAsia" w:hint="eastAsia"/>
              </w:rPr>
              <w:t>焦点化</w:t>
            </w:r>
          </w:p>
        </w:tc>
        <w:tc>
          <w:tcPr>
            <w:tcW w:w="4394" w:type="dxa"/>
          </w:tcPr>
          <w:p w:rsidR="007F7335" w:rsidRPr="00D97A03" w:rsidRDefault="007F7335" w:rsidP="00160870">
            <w:pPr>
              <w:ind w:right="420"/>
              <w:rPr>
                <w:rFonts w:asciiTheme="minorEastAsia" w:hAnsiTheme="minorEastAsia"/>
              </w:rPr>
            </w:pPr>
            <w:r w:rsidRPr="00D97A03">
              <w:rPr>
                <w:rFonts w:asciiTheme="minorEastAsia" w:hAnsiTheme="minorEastAsia" w:hint="eastAsia"/>
              </w:rPr>
              <w:t>・学び直し項目の学習</w:t>
            </w:r>
          </w:p>
          <w:p w:rsidR="007F7335" w:rsidRPr="00D97A03" w:rsidRDefault="00FA48F3" w:rsidP="007F7335">
            <w:pPr>
              <w:ind w:right="33"/>
              <w:rPr>
                <w:rFonts w:asciiTheme="minorEastAsia" w:hAnsiTheme="minorEastAsia"/>
              </w:rPr>
            </w:pPr>
            <w:r w:rsidRPr="00D97A03">
              <w:rPr>
                <w:rFonts w:asciiTheme="minorEastAsia" w:hAnsiTheme="minorEastAsia"/>
              </w:rPr>
              <w:t>・授業内容の精選</w:t>
            </w:r>
          </w:p>
        </w:tc>
        <w:tc>
          <w:tcPr>
            <w:tcW w:w="3686" w:type="dxa"/>
          </w:tcPr>
          <w:p w:rsidR="00645919" w:rsidRPr="00D97A03" w:rsidRDefault="00DE56E7" w:rsidP="00306D8F">
            <w:pPr>
              <w:ind w:left="191" w:hangingChars="100" w:hanging="191"/>
              <w:rPr>
                <w:rFonts w:asciiTheme="minorEastAsia" w:hAnsiTheme="minorEastAsia"/>
              </w:rPr>
            </w:pPr>
            <w:r w:rsidRPr="00D97A03">
              <w:rPr>
                <w:rFonts w:asciiTheme="minorEastAsia" w:hAnsiTheme="minorEastAsia" w:hint="eastAsia"/>
              </w:rPr>
              <w:t>・最低限理解してほしい基礎・基本を問題にまとめる。</w:t>
            </w:r>
          </w:p>
        </w:tc>
      </w:tr>
      <w:tr w:rsidR="00645919" w:rsidTr="00FD7B11">
        <w:tc>
          <w:tcPr>
            <w:tcW w:w="1559" w:type="dxa"/>
            <w:vAlign w:val="center"/>
          </w:tcPr>
          <w:p w:rsidR="00FA48F3" w:rsidRPr="00D97A03" w:rsidRDefault="00FA48F3" w:rsidP="00C52CA1">
            <w:pPr>
              <w:ind w:right="-108"/>
              <w:jc w:val="center"/>
              <w:rPr>
                <w:rFonts w:asciiTheme="minorEastAsia" w:hAnsiTheme="minorEastAsia"/>
              </w:rPr>
            </w:pPr>
            <w:r w:rsidRPr="00D97A03">
              <w:rPr>
                <w:rFonts w:asciiTheme="minorEastAsia" w:hAnsiTheme="minorEastAsia" w:hint="eastAsia"/>
              </w:rPr>
              <w:t>視覚化</w:t>
            </w:r>
          </w:p>
        </w:tc>
        <w:tc>
          <w:tcPr>
            <w:tcW w:w="4394" w:type="dxa"/>
          </w:tcPr>
          <w:p w:rsidR="002F78D6" w:rsidRPr="00D97A03" w:rsidRDefault="002F78D6" w:rsidP="009522F3">
            <w:pPr>
              <w:ind w:left="191" w:hangingChars="100" w:hanging="191"/>
              <w:rPr>
                <w:rFonts w:asciiTheme="minorEastAsia" w:hAnsiTheme="minorEastAsia"/>
              </w:rPr>
            </w:pPr>
            <w:r w:rsidRPr="00D97A03">
              <w:rPr>
                <w:rFonts w:asciiTheme="minorEastAsia" w:hAnsiTheme="minorEastAsia" w:hint="eastAsia"/>
              </w:rPr>
              <w:t>・導入時に本時の授業の流れ、学習目標を確認</w:t>
            </w:r>
            <w:r w:rsidR="009522F3" w:rsidRPr="00D97A03">
              <w:rPr>
                <w:rFonts w:asciiTheme="minorEastAsia" w:hAnsiTheme="minorEastAsia" w:hint="eastAsia"/>
              </w:rPr>
              <w:t>して、見通しを持たせる。</w:t>
            </w:r>
          </w:p>
          <w:p w:rsidR="002F78D6" w:rsidRPr="00D97A03" w:rsidRDefault="002F78D6" w:rsidP="002F78D6">
            <w:pPr>
              <w:ind w:right="420"/>
              <w:rPr>
                <w:rFonts w:asciiTheme="minorEastAsia" w:hAnsiTheme="minorEastAsia"/>
              </w:rPr>
            </w:pPr>
            <w:r w:rsidRPr="00D97A03">
              <w:rPr>
                <w:rFonts w:asciiTheme="minorEastAsia" w:hAnsiTheme="minorEastAsia" w:hint="eastAsia"/>
              </w:rPr>
              <w:t>・板書事項・ワークシートのルビふり</w:t>
            </w:r>
          </w:p>
          <w:p w:rsidR="00645919" w:rsidRPr="00D97A03" w:rsidRDefault="007F7335" w:rsidP="002F78D6">
            <w:pPr>
              <w:ind w:right="420"/>
              <w:rPr>
                <w:rFonts w:asciiTheme="minorEastAsia" w:hAnsiTheme="minorEastAsia"/>
              </w:rPr>
            </w:pPr>
            <w:r w:rsidRPr="00D97A03">
              <w:rPr>
                <w:rFonts w:asciiTheme="minorEastAsia" w:hAnsiTheme="minorEastAsia" w:hint="eastAsia"/>
              </w:rPr>
              <w:t>・ワークシートにそった板書</w:t>
            </w:r>
          </w:p>
          <w:p w:rsidR="00FA48F3" w:rsidRPr="00D97A03" w:rsidRDefault="007F7335" w:rsidP="002F78D6">
            <w:pPr>
              <w:ind w:right="420"/>
              <w:rPr>
                <w:rFonts w:asciiTheme="minorEastAsia" w:hAnsiTheme="minorEastAsia"/>
              </w:rPr>
            </w:pPr>
            <w:r w:rsidRPr="00D97A03">
              <w:rPr>
                <w:rFonts w:asciiTheme="minorEastAsia" w:hAnsiTheme="minorEastAsia" w:hint="eastAsia"/>
              </w:rPr>
              <w:t>・ICTの活用</w:t>
            </w:r>
          </w:p>
        </w:tc>
        <w:tc>
          <w:tcPr>
            <w:tcW w:w="3686" w:type="dxa"/>
          </w:tcPr>
          <w:p w:rsidR="00645919" w:rsidRPr="00D97A03" w:rsidRDefault="00C91137" w:rsidP="00C91137">
            <w:pPr>
              <w:ind w:left="191" w:hangingChars="100" w:hanging="191"/>
              <w:rPr>
                <w:rFonts w:asciiTheme="minorEastAsia" w:hAnsiTheme="minorEastAsia"/>
              </w:rPr>
            </w:pPr>
            <w:r w:rsidRPr="00D97A03">
              <w:rPr>
                <w:rFonts w:asciiTheme="minorEastAsia" w:hAnsiTheme="minorEastAsia" w:hint="eastAsia"/>
              </w:rPr>
              <w:t>・</w:t>
            </w:r>
            <w:r w:rsidR="00F872A3" w:rsidRPr="00D97A03">
              <w:rPr>
                <w:rFonts w:asciiTheme="minorEastAsia" w:hAnsiTheme="minorEastAsia" w:hint="eastAsia"/>
              </w:rPr>
              <w:t>机間巡視を通して、ワークシートの進み具合を確認し、その都度指導する。</w:t>
            </w:r>
          </w:p>
        </w:tc>
      </w:tr>
      <w:tr w:rsidR="00645919" w:rsidTr="00FD7B11">
        <w:tc>
          <w:tcPr>
            <w:tcW w:w="1559" w:type="dxa"/>
            <w:vAlign w:val="center"/>
          </w:tcPr>
          <w:p w:rsidR="00FA48F3" w:rsidRPr="00D97A03" w:rsidRDefault="00FA48F3" w:rsidP="00C52CA1">
            <w:pPr>
              <w:ind w:right="-108"/>
              <w:jc w:val="center"/>
              <w:rPr>
                <w:rFonts w:asciiTheme="minorEastAsia" w:hAnsiTheme="minorEastAsia"/>
              </w:rPr>
            </w:pPr>
            <w:r w:rsidRPr="00D97A03">
              <w:rPr>
                <w:rFonts w:asciiTheme="minorEastAsia" w:hAnsiTheme="minorEastAsia" w:hint="eastAsia"/>
              </w:rPr>
              <w:t>共有化</w:t>
            </w:r>
          </w:p>
        </w:tc>
        <w:tc>
          <w:tcPr>
            <w:tcW w:w="4394" w:type="dxa"/>
            <w:vAlign w:val="center"/>
          </w:tcPr>
          <w:p w:rsidR="00645919" w:rsidRPr="00D97A03" w:rsidRDefault="007F7335" w:rsidP="00FD7B11">
            <w:pPr>
              <w:rPr>
                <w:rFonts w:asciiTheme="minorEastAsia" w:hAnsiTheme="minorEastAsia"/>
              </w:rPr>
            </w:pPr>
            <w:r w:rsidRPr="00D97A03">
              <w:rPr>
                <w:rFonts w:asciiTheme="minorEastAsia" w:hAnsiTheme="minorEastAsia" w:hint="eastAsia"/>
              </w:rPr>
              <w:t>・グループまたはペアによる学習場面の設定</w:t>
            </w:r>
          </w:p>
        </w:tc>
        <w:tc>
          <w:tcPr>
            <w:tcW w:w="3686" w:type="dxa"/>
          </w:tcPr>
          <w:p w:rsidR="009E3C42" w:rsidRPr="00D97A03" w:rsidRDefault="009E3C42" w:rsidP="009E3C42">
            <w:pPr>
              <w:ind w:left="191" w:right="-70" w:hangingChars="100" w:hanging="191"/>
              <w:rPr>
                <w:rFonts w:asciiTheme="minorEastAsia" w:hAnsiTheme="minorEastAsia"/>
              </w:rPr>
            </w:pPr>
            <w:r w:rsidRPr="00D97A03">
              <w:rPr>
                <w:rFonts w:asciiTheme="minorEastAsia" w:hAnsiTheme="minorEastAsia" w:hint="eastAsia"/>
              </w:rPr>
              <w:t>・グループ・ペアの相手について相性等を</w:t>
            </w:r>
          </w:p>
          <w:p w:rsidR="00645919" w:rsidRPr="00D97A03" w:rsidRDefault="009E3C42" w:rsidP="009E3C42">
            <w:pPr>
              <w:ind w:right="-70" w:firstLineChars="50" w:firstLine="96"/>
              <w:rPr>
                <w:rFonts w:asciiTheme="minorEastAsia" w:hAnsiTheme="minorEastAsia"/>
              </w:rPr>
            </w:pPr>
            <w:r w:rsidRPr="00D97A03">
              <w:rPr>
                <w:rFonts w:asciiTheme="minorEastAsia" w:hAnsiTheme="minorEastAsia" w:hint="eastAsia"/>
              </w:rPr>
              <w:t>考え</w:t>
            </w:r>
            <w:r w:rsidR="008C149A" w:rsidRPr="00D97A03">
              <w:rPr>
                <w:rFonts w:asciiTheme="minorEastAsia" w:hAnsiTheme="minorEastAsia" w:hint="eastAsia"/>
              </w:rPr>
              <w:t>配慮する。</w:t>
            </w:r>
          </w:p>
          <w:p w:rsidR="009E3C42" w:rsidRPr="00D97A03" w:rsidRDefault="008C149A" w:rsidP="00306D8F">
            <w:pPr>
              <w:ind w:left="191" w:right="-70" w:hangingChars="100" w:hanging="191"/>
              <w:rPr>
                <w:rFonts w:asciiTheme="minorEastAsia" w:hAnsiTheme="minorEastAsia"/>
              </w:rPr>
            </w:pPr>
            <w:r w:rsidRPr="00D97A03">
              <w:rPr>
                <w:rFonts w:asciiTheme="minorEastAsia" w:hAnsiTheme="minorEastAsia" w:hint="eastAsia"/>
              </w:rPr>
              <w:t>・発言が苦手な場合は、紙に書きだしても</w:t>
            </w:r>
          </w:p>
          <w:p w:rsidR="008C149A" w:rsidRPr="00D97A03" w:rsidRDefault="008C149A" w:rsidP="009E3C42">
            <w:pPr>
              <w:ind w:right="-70" w:firstLineChars="50" w:firstLine="96"/>
              <w:rPr>
                <w:rFonts w:asciiTheme="minorEastAsia" w:hAnsiTheme="minorEastAsia"/>
              </w:rPr>
            </w:pPr>
            <w:r w:rsidRPr="00D97A03">
              <w:rPr>
                <w:rFonts w:asciiTheme="minorEastAsia" w:hAnsiTheme="minorEastAsia" w:hint="eastAsia"/>
              </w:rPr>
              <w:t>よい</w:t>
            </w:r>
            <w:r w:rsidR="00306D8F" w:rsidRPr="00D97A03">
              <w:rPr>
                <w:rFonts w:asciiTheme="minorEastAsia" w:hAnsiTheme="minorEastAsia" w:hint="eastAsia"/>
              </w:rPr>
              <w:t>。</w:t>
            </w:r>
          </w:p>
        </w:tc>
      </w:tr>
      <w:tr w:rsidR="00645919" w:rsidTr="00FD7B11">
        <w:tc>
          <w:tcPr>
            <w:tcW w:w="1559" w:type="dxa"/>
            <w:vAlign w:val="center"/>
          </w:tcPr>
          <w:p w:rsidR="00645919" w:rsidRPr="00D97A03" w:rsidRDefault="00561A89" w:rsidP="00C52CA1">
            <w:pPr>
              <w:ind w:right="-108"/>
              <w:jc w:val="center"/>
              <w:rPr>
                <w:rFonts w:asciiTheme="minorEastAsia" w:hAnsiTheme="minorEastAsia"/>
              </w:rPr>
            </w:pPr>
            <w:r w:rsidRPr="00D97A03">
              <w:rPr>
                <w:rFonts w:asciiTheme="minorEastAsia" w:hAnsiTheme="minorEastAsia" w:hint="eastAsia"/>
              </w:rPr>
              <w:t>その他</w:t>
            </w:r>
          </w:p>
        </w:tc>
        <w:tc>
          <w:tcPr>
            <w:tcW w:w="4394" w:type="dxa"/>
          </w:tcPr>
          <w:p w:rsidR="00DE56E7" w:rsidRPr="00D97A03" w:rsidRDefault="00C45DD4" w:rsidP="007E286E">
            <w:pPr>
              <w:rPr>
                <w:rFonts w:asciiTheme="minorEastAsia" w:hAnsiTheme="minorEastAsia"/>
              </w:rPr>
            </w:pPr>
            <w:r w:rsidRPr="00D97A03">
              <w:rPr>
                <w:rFonts w:asciiTheme="minorEastAsia" w:hAnsiTheme="minorEastAsia" w:hint="eastAsia"/>
              </w:rPr>
              <w:t>・説明や</w:t>
            </w:r>
            <w:r w:rsidR="00E83A4A" w:rsidRPr="00D97A03">
              <w:rPr>
                <w:rFonts w:asciiTheme="minorEastAsia" w:hAnsiTheme="minorEastAsia" w:hint="eastAsia"/>
              </w:rPr>
              <w:t>指示は、具体的に短い文章で行う</w:t>
            </w:r>
            <w:r w:rsidRPr="00D97A03">
              <w:rPr>
                <w:rFonts w:asciiTheme="minorEastAsia" w:hAnsiTheme="minorEastAsia" w:hint="eastAsia"/>
              </w:rPr>
              <w:t>。</w:t>
            </w:r>
          </w:p>
          <w:p w:rsidR="00C45DD4" w:rsidRDefault="00C45DD4" w:rsidP="00E67DCB">
            <w:pPr>
              <w:ind w:left="191" w:right="33" w:hangingChars="100" w:hanging="191"/>
              <w:rPr>
                <w:rFonts w:asciiTheme="minorEastAsia" w:hAnsiTheme="minorEastAsia"/>
              </w:rPr>
            </w:pPr>
            <w:r w:rsidRPr="00D97A03">
              <w:rPr>
                <w:rFonts w:asciiTheme="minorEastAsia" w:hAnsiTheme="minorEastAsia" w:hint="eastAsia"/>
              </w:rPr>
              <w:t>・発言</w:t>
            </w:r>
            <w:r w:rsidR="00D92D52" w:rsidRPr="00D97A03">
              <w:rPr>
                <w:rFonts w:asciiTheme="minorEastAsia" w:hAnsiTheme="minorEastAsia" w:hint="eastAsia"/>
              </w:rPr>
              <w:t>を</w:t>
            </w:r>
            <w:r w:rsidRPr="00D97A03">
              <w:rPr>
                <w:rFonts w:asciiTheme="minorEastAsia" w:hAnsiTheme="minorEastAsia" w:hint="eastAsia"/>
              </w:rPr>
              <w:t>したり、積極的に話し合いに参加できた生徒には、その都度ほめる。</w:t>
            </w:r>
            <w:r w:rsidR="00F872A3" w:rsidRPr="00D97A03">
              <w:rPr>
                <w:rFonts w:asciiTheme="minorEastAsia" w:hAnsiTheme="minorEastAsia" w:hint="eastAsia"/>
              </w:rPr>
              <w:t>（雰囲気づくり）</w:t>
            </w:r>
          </w:p>
          <w:p w:rsidR="00D97A03" w:rsidRPr="00D97A03" w:rsidRDefault="00D97A03" w:rsidP="00E67DCB">
            <w:pPr>
              <w:ind w:left="191" w:right="33" w:hangingChars="100" w:hanging="191"/>
              <w:rPr>
                <w:rFonts w:asciiTheme="minorEastAsia" w:hAnsiTheme="minorEastAsia"/>
              </w:rPr>
            </w:pPr>
            <w:r>
              <w:rPr>
                <w:rFonts w:asciiTheme="minorEastAsia" w:hAnsiTheme="minorEastAsia" w:hint="eastAsia"/>
              </w:rPr>
              <w:t>・学習作業化・動作化を行う。</w:t>
            </w:r>
          </w:p>
        </w:tc>
        <w:tc>
          <w:tcPr>
            <w:tcW w:w="3686" w:type="dxa"/>
          </w:tcPr>
          <w:p w:rsidR="009E3C42" w:rsidRPr="00D97A03" w:rsidRDefault="009E3C42" w:rsidP="009E3C42">
            <w:pPr>
              <w:ind w:left="191" w:right="-70" w:hangingChars="100" w:hanging="191"/>
              <w:rPr>
                <w:rFonts w:asciiTheme="minorEastAsia" w:hAnsiTheme="minorEastAsia"/>
              </w:rPr>
            </w:pPr>
            <w:r w:rsidRPr="00D97A03">
              <w:rPr>
                <w:rFonts w:asciiTheme="minorEastAsia" w:hAnsiTheme="minorEastAsia" w:hint="eastAsia"/>
              </w:rPr>
              <w:t>・文章化する活動が難しい生徒には、リー</w:t>
            </w:r>
          </w:p>
          <w:p w:rsidR="009E3C42" w:rsidRPr="00D97A03" w:rsidRDefault="00DE56E7" w:rsidP="009E3C42">
            <w:pPr>
              <w:ind w:right="-70" w:firstLineChars="50" w:firstLine="96"/>
              <w:rPr>
                <w:rFonts w:asciiTheme="minorEastAsia" w:hAnsiTheme="minorEastAsia"/>
              </w:rPr>
            </w:pPr>
            <w:r w:rsidRPr="00D97A03">
              <w:rPr>
                <w:rFonts w:asciiTheme="minorEastAsia" w:hAnsiTheme="minorEastAsia" w:hint="eastAsia"/>
              </w:rPr>
              <w:t>ド文や穴埋め式の文章を示して</w:t>
            </w:r>
            <w:r w:rsidR="009E3C42" w:rsidRPr="00D97A03">
              <w:rPr>
                <w:rFonts w:asciiTheme="minorEastAsia" w:hAnsiTheme="minorEastAsia" w:hint="eastAsia"/>
              </w:rPr>
              <w:t>、学習に</w:t>
            </w:r>
          </w:p>
          <w:p w:rsidR="00645919" w:rsidRPr="00D97A03" w:rsidRDefault="00DE56E7" w:rsidP="009E3C42">
            <w:pPr>
              <w:ind w:right="-70" w:firstLineChars="50" w:firstLine="96"/>
              <w:rPr>
                <w:rFonts w:asciiTheme="minorEastAsia" w:hAnsiTheme="minorEastAsia"/>
              </w:rPr>
            </w:pPr>
            <w:r w:rsidRPr="00D97A03">
              <w:rPr>
                <w:rFonts w:asciiTheme="minorEastAsia" w:hAnsiTheme="minorEastAsia" w:hint="eastAsia"/>
              </w:rPr>
              <w:t>取り組</w:t>
            </w:r>
            <w:r w:rsidR="009E3C42" w:rsidRPr="00D97A03">
              <w:rPr>
                <w:rFonts w:asciiTheme="minorEastAsia" w:hAnsiTheme="minorEastAsia" w:hint="eastAsia"/>
              </w:rPr>
              <w:t>めるようにする。</w:t>
            </w:r>
          </w:p>
        </w:tc>
      </w:tr>
    </w:tbl>
    <w:p w:rsidR="00FC2AEE" w:rsidRPr="00225E14" w:rsidRDefault="00FC2AEE" w:rsidP="00225E14">
      <w:pPr>
        <w:ind w:right="420"/>
        <w:rPr>
          <w:rFonts w:asciiTheme="minorEastAsia" w:hAnsiTheme="minorEastAsia"/>
        </w:rPr>
      </w:pPr>
    </w:p>
    <w:p w:rsidR="00601F8E" w:rsidRPr="00D97A03" w:rsidRDefault="00186E19" w:rsidP="00601F8E">
      <w:pPr>
        <w:kinsoku w:val="0"/>
        <w:overflowPunct w:val="0"/>
        <w:autoSpaceDE w:val="0"/>
        <w:autoSpaceDN w:val="0"/>
        <w:rPr>
          <w:rFonts w:asciiTheme="minorEastAsia" w:hAnsiTheme="minorEastAsia"/>
          <w:kern w:val="0"/>
          <w:sz w:val="22"/>
        </w:rPr>
      </w:pPr>
      <w:r w:rsidRPr="00455FEE">
        <w:rPr>
          <w:rFonts w:ascii="ＭＳ Ｐゴシック" w:eastAsia="ＭＳ Ｐゴシック" w:hAnsi="ＭＳ Ｐゴシック" w:hint="eastAsia"/>
          <w:b/>
          <w:kern w:val="0"/>
          <w:szCs w:val="21"/>
        </w:rPr>
        <w:t>Ⅸ</w:t>
      </w:r>
      <w:r w:rsidR="00E73272" w:rsidRPr="00455FEE">
        <w:rPr>
          <w:rFonts w:ascii="ＭＳ Ｐゴシック" w:eastAsia="ＭＳ Ｐゴシック" w:hAnsi="ＭＳ Ｐゴシック" w:hint="eastAsia"/>
          <w:b/>
          <w:kern w:val="0"/>
          <w:szCs w:val="21"/>
        </w:rPr>
        <w:t xml:space="preserve">　本時の指導</w:t>
      </w:r>
      <w:r w:rsidR="00365AA1">
        <w:rPr>
          <w:rFonts w:ascii="ＭＳ ゴシック" w:eastAsia="ＭＳ ゴシック" w:hint="eastAsia"/>
          <w:b/>
          <w:kern w:val="0"/>
          <w:sz w:val="22"/>
        </w:rPr>
        <w:t xml:space="preserve">　</w:t>
      </w:r>
      <w:r w:rsidR="00365AA1" w:rsidRPr="00365AA1">
        <w:rPr>
          <w:rFonts w:ascii="ＭＳ ゴシック" w:eastAsia="ＭＳ ゴシック" w:hint="eastAsia"/>
          <w:kern w:val="0"/>
          <w:sz w:val="22"/>
        </w:rPr>
        <w:t>（</w:t>
      </w:r>
      <w:r w:rsidR="00164B3E" w:rsidRPr="00D97A03">
        <w:rPr>
          <w:rFonts w:asciiTheme="minorEastAsia" w:hAnsiTheme="minorEastAsia" w:hint="eastAsia"/>
          <w:kern w:val="0"/>
          <w:sz w:val="22"/>
        </w:rPr>
        <w:t>３</w:t>
      </w:r>
      <w:r w:rsidR="00342790" w:rsidRPr="00D97A03">
        <w:rPr>
          <w:rFonts w:asciiTheme="minorEastAsia" w:hAnsiTheme="minorEastAsia" w:hint="eastAsia"/>
          <w:kern w:val="0"/>
          <w:sz w:val="22"/>
        </w:rPr>
        <w:t>/</w:t>
      </w:r>
      <w:r w:rsidR="00B45A93" w:rsidRPr="00D97A03">
        <w:rPr>
          <w:rFonts w:asciiTheme="minorEastAsia" w:hAnsiTheme="minorEastAsia" w:hint="eastAsia"/>
          <w:kern w:val="0"/>
          <w:sz w:val="22"/>
        </w:rPr>
        <w:t>４</w:t>
      </w:r>
      <w:r w:rsidR="00E83A4A" w:rsidRPr="00D97A03">
        <w:rPr>
          <w:rFonts w:asciiTheme="minorEastAsia" w:hAnsiTheme="minorEastAsia" w:hint="eastAsia"/>
          <w:kern w:val="0"/>
          <w:sz w:val="22"/>
        </w:rPr>
        <w:t>時間）</w:t>
      </w:r>
    </w:p>
    <w:p w:rsidR="00365AA1" w:rsidRPr="00D97A03" w:rsidRDefault="00365AA1" w:rsidP="00601F8E">
      <w:pPr>
        <w:kinsoku w:val="0"/>
        <w:overflowPunct w:val="0"/>
        <w:autoSpaceDE w:val="0"/>
        <w:autoSpaceDN w:val="0"/>
        <w:rPr>
          <w:rFonts w:asciiTheme="minorEastAsia" w:hAnsiTheme="minorEastAsia"/>
          <w:kern w:val="0"/>
          <w:szCs w:val="21"/>
        </w:rPr>
      </w:pPr>
      <w:r w:rsidRPr="00D97A03">
        <w:rPr>
          <w:rFonts w:asciiTheme="minorEastAsia" w:hAnsiTheme="minorEastAsia" w:hint="eastAsia"/>
          <w:sz w:val="22"/>
        </w:rPr>
        <w:t xml:space="preserve"> </w:t>
      </w:r>
      <w:r w:rsidR="00EE04EC" w:rsidRPr="00D97A03">
        <w:rPr>
          <w:rFonts w:asciiTheme="minorEastAsia" w:hAnsiTheme="minorEastAsia" w:hint="eastAsia"/>
          <w:sz w:val="22"/>
        </w:rPr>
        <w:t xml:space="preserve"> </w:t>
      </w:r>
      <w:r w:rsidR="00342790" w:rsidRPr="00D97A03">
        <w:rPr>
          <w:rFonts w:asciiTheme="minorEastAsia" w:hAnsiTheme="minorEastAsia" w:hint="eastAsia"/>
          <w:szCs w:val="21"/>
        </w:rPr>
        <w:t xml:space="preserve"> </w:t>
      </w:r>
      <w:r w:rsidR="00B247EE" w:rsidRPr="00D97A03">
        <w:rPr>
          <w:rFonts w:asciiTheme="minorEastAsia" w:hAnsiTheme="minorEastAsia" w:hint="eastAsia"/>
          <w:szCs w:val="21"/>
        </w:rPr>
        <w:t>１</w:t>
      </w:r>
      <w:r w:rsidR="00342790" w:rsidRPr="00D97A03">
        <w:rPr>
          <w:rFonts w:asciiTheme="minorEastAsia" w:hAnsiTheme="minorEastAsia" w:hint="eastAsia"/>
          <w:szCs w:val="21"/>
        </w:rPr>
        <w:t xml:space="preserve"> </w:t>
      </w:r>
      <w:r w:rsidR="00601F8E" w:rsidRPr="00D97A03">
        <w:rPr>
          <w:rFonts w:asciiTheme="minorEastAsia" w:hAnsiTheme="minorEastAsia" w:hint="eastAsia"/>
          <w:szCs w:val="21"/>
        </w:rPr>
        <w:t xml:space="preserve"> </w:t>
      </w:r>
      <w:r w:rsidRPr="00D97A03">
        <w:rPr>
          <w:rFonts w:asciiTheme="minorEastAsia" w:hAnsiTheme="minorEastAsia" w:hint="eastAsia"/>
          <w:szCs w:val="21"/>
        </w:rPr>
        <w:t>本時の目標</w:t>
      </w:r>
      <w:r w:rsidR="004B0AC4" w:rsidRPr="00D97A03">
        <w:rPr>
          <w:rFonts w:asciiTheme="minorEastAsia" w:hAnsiTheme="minorEastAsia"/>
          <w:szCs w:val="21"/>
        </w:rPr>
        <w:tab/>
      </w:r>
    </w:p>
    <w:p w:rsidR="00164B3E" w:rsidRPr="00D97A03" w:rsidRDefault="00EE04EC" w:rsidP="00306D8F">
      <w:pPr>
        <w:ind w:firstLineChars="200" w:firstLine="382"/>
        <w:rPr>
          <w:rFonts w:asciiTheme="minorEastAsia" w:hAnsiTheme="minorEastAsia"/>
          <w:szCs w:val="21"/>
        </w:rPr>
      </w:pPr>
      <w:r w:rsidRPr="00D97A03">
        <w:rPr>
          <w:rFonts w:asciiTheme="minorEastAsia" w:hAnsiTheme="minorEastAsia" w:hint="eastAsia"/>
          <w:szCs w:val="21"/>
        </w:rPr>
        <w:t xml:space="preserve"> </w:t>
      </w:r>
      <w:r w:rsidR="00164B3E" w:rsidRPr="00D97A03">
        <w:rPr>
          <w:rFonts w:asciiTheme="minorEastAsia" w:hAnsiTheme="minorEastAsia" w:hint="eastAsia"/>
          <w:szCs w:val="21"/>
        </w:rPr>
        <w:t xml:space="preserve">(1) </w:t>
      </w:r>
      <w:r w:rsidR="00B45A93" w:rsidRPr="00D97A03">
        <w:rPr>
          <w:rFonts w:asciiTheme="minorEastAsia" w:hAnsiTheme="minorEastAsia" w:hint="eastAsia"/>
          <w:szCs w:val="21"/>
        </w:rPr>
        <w:t>アメリカの農業区分について、気候と関連</w:t>
      </w:r>
      <w:r w:rsidR="009C6FCB" w:rsidRPr="00D97A03">
        <w:rPr>
          <w:rFonts w:asciiTheme="minorEastAsia" w:hAnsiTheme="minorEastAsia" w:hint="eastAsia"/>
          <w:szCs w:val="21"/>
        </w:rPr>
        <w:t>付け</w:t>
      </w:r>
      <w:r w:rsidR="00B45A93" w:rsidRPr="00D97A03">
        <w:rPr>
          <w:rFonts w:asciiTheme="minorEastAsia" w:hAnsiTheme="minorEastAsia" w:hint="eastAsia"/>
          <w:szCs w:val="21"/>
        </w:rPr>
        <w:t>ながらグループで考察することができる。</w:t>
      </w:r>
    </w:p>
    <w:p w:rsidR="00164B3E" w:rsidRPr="00D97A03" w:rsidRDefault="00164B3E" w:rsidP="00164B3E">
      <w:pPr>
        <w:rPr>
          <w:rFonts w:asciiTheme="minorEastAsia" w:hAnsiTheme="minorEastAsia"/>
          <w:szCs w:val="21"/>
        </w:rPr>
      </w:pPr>
      <w:r w:rsidRPr="00D97A03">
        <w:rPr>
          <w:rFonts w:asciiTheme="minorEastAsia" w:hAnsiTheme="minorEastAsia" w:hint="eastAsia"/>
          <w:szCs w:val="21"/>
        </w:rPr>
        <w:t xml:space="preserve">　 </w:t>
      </w:r>
      <w:r w:rsidR="00306D8F" w:rsidRPr="00D97A03">
        <w:rPr>
          <w:rFonts w:asciiTheme="minorEastAsia" w:hAnsiTheme="minorEastAsia" w:hint="eastAsia"/>
          <w:szCs w:val="21"/>
        </w:rPr>
        <w:t xml:space="preserve">　</w:t>
      </w:r>
      <w:r w:rsidRPr="00D97A03">
        <w:rPr>
          <w:rFonts w:asciiTheme="minorEastAsia" w:hAnsiTheme="minorEastAsia" w:hint="eastAsia"/>
          <w:szCs w:val="21"/>
        </w:rPr>
        <w:t>(2)</w:t>
      </w:r>
      <w:r w:rsidR="00306D8F" w:rsidRPr="00D97A03">
        <w:rPr>
          <w:rFonts w:asciiTheme="minorEastAsia" w:hAnsiTheme="minorEastAsia"/>
          <w:szCs w:val="21"/>
        </w:rPr>
        <w:t xml:space="preserve"> </w:t>
      </w:r>
      <w:r w:rsidR="00B45A93" w:rsidRPr="00D97A03">
        <w:rPr>
          <w:rFonts w:asciiTheme="minorEastAsia" w:hAnsiTheme="minorEastAsia" w:hint="eastAsia"/>
          <w:szCs w:val="21"/>
        </w:rPr>
        <w:t>アメリカの農業が、世界の農業に大きな影響力を持つことを理解する。</w:t>
      </w:r>
    </w:p>
    <w:p w:rsidR="00403F06" w:rsidRPr="00D97A03" w:rsidRDefault="00403F06" w:rsidP="00EE04EC">
      <w:pPr>
        <w:ind w:firstLineChars="250" w:firstLine="478"/>
        <w:rPr>
          <w:rFonts w:asciiTheme="minorEastAsia" w:hAnsiTheme="minorEastAsia"/>
          <w:szCs w:val="21"/>
        </w:rPr>
      </w:pPr>
    </w:p>
    <w:p w:rsidR="00403F06" w:rsidRPr="00D97A03" w:rsidRDefault="00EA5112" w:rsidP="00EA5112">
      <w:pPr>
        <w:kinsoku w:val="0"/>
        <w:overflowPunct w:val="0"/>
        <w:autoSpaceDE w:val="0"/>
        <w:autoSpaceDN w:val="0"/>
        <w:ind w:firstLineChars="200" w:firstLine="382"/>
        <w:rPr>
          <w:rFonts w:asciiTheme="minorEastAsia" w:hAnsiTheme="minorEastAsia"/>
        </w:rPr>
      </w:pPr>
      <w:r w:rsidRPr="00D97A03">
        <w:rPr>
          <w:rFonts w:asciiTheme="minorEastAsia" w:hAnsiTheme="minorEastAsia" w:hint="eastAsia"/>
          <w:kern w:val="0"/>
          <w:szCs w:val="21"/>
        </w:rPr>
        <w:t>２</w:t>
      </w:r>
      <w:r w:rsidR="00403F06" w:rsidRPr="00D97A03">
        <w:rPr>
          <w:rFonts w:asciiTheme="minorEastAsia" w:hAnsiTheme="minorEastAsia" w:hint="eastAsia"/>
          <w:kern w:val="0"/>
          <w:szCs w:val="21"/>
        </w:rPr>
        <w:t xml:space="preserve">　評価規準</w:t>
      </w:r>
    </w:p>
    <w:tbl>
      <w:tblPr>
        <w:tblStyle w:val="a7"/>
        <w:tblW w:w="0" w:type="auto"/>
        <w:tblInd w:w="392" w:type="dxa"/>
        <w:tblLook w:val="04A0" w:firstRow="1" w:lastRow="0" w:firstColumn="1" w:lastColumn="0" w:noHBand="0" w:noVBand="1"/>
      </w:tblPr>
      <w:tblGrid>
        <w:gridCol w:w="2551"/>
        <w:gridCol w:w="2552"/>
        <w:gridCol w:w="2268"/>
        <w:gridCol w:w="2187"/>
      </w:tblGrid>
      <w:tr w:rsidR="00403F06" w:rsidRPr="00D97A03" w:rsidTr="00C91137">
        <w:tc>
          <w:tcPr>
            <w:tcW w:w="2551" w:type="dxa"/>
          </w:tcPr>
          <w:p w:rsidR="00403F06" w:rsidRPr="00D97A03" w:rsidRDefault="00403F06" w:rsidP="00160870">
            <w:pPr>
              <w:jc w:val="center"/>
              <w:rPr>
                <w:rFonts w:asciiTheme="minorEastAsia" w:hAnsiTheme="minorEastAsia"/>
                <w:szCs w:val="21"/>
              </w:rPr>
            </w:pPr>
            <w:r w:rsidRPr="00D97A03">
              <w:rPr>
                <w:rFonts w:asciiTheme="minorEastAsia" w:hAnsiTheme="minorEastAsia" w:hint="eastAsia"/>
                <w:szCs w:val="21"/>
              </w:rPr>
              <w:t>関心・意欲・態度</w:t>
            </w:r>
          </w:p>
        </w:tc>
        <w:tc>
          <w:tcPr>
            <w:tcW w:w="2552" w:type="dxa"/>
          </w:tcPr>
          <w:p w:rsidR="00403F06" w:rsidRPr="00D97A03" w:rsidRDefault="00403F06" w:rsidP="00160870">
            <w:pPr>
              <w:jc w:val="center"/>
              <w:rPr>
                <w:rFonts w:asciiTheme="minorEastAsia" w:hAnsiTheme="minorEastAsia"/>
                <w:szCs w:val="21"/>
              </w:rPr>
            </w:pPr>
            <w:r w:rsidRPr="00D97A03">
              <w:rPr>
                <w:rFonts w:asciiTheme="minorEastAsia" w:hAnsiTheme="minorEastAsia" w:hint="eastAsia"/>
                <w:szCs w:val="21"/>
              </w:rPr>
              <w:t>思考・判断・表現</w:t>
            </w:r>
          </w:p>
        </w:tc>
        <w:tc>
          <w:tcPr>
            <w:tcW w:w="2268" w:type="dxa"/>
          </w:tcPr>
          <w:p w:rsidR="00403F06" w:rsidRPr="00D97A03" w:rsidRDefault="00403F06" w:rsidP="00160870">
            <w:pPr>
              <w:jc w:val="center"/>
              <w:rPr>
                <w:rFonts w:asciiTheme="minorEastAsia" w:hAnsiTheme="minorEastAsia"/>
                <w:szCs w:val="21"/>
              </w:rPr>
            </w:pPr>
            <w:r w:rsidRPr="00D97A03">
              <w:rPr>
                <w:rFonts w:asciiTheme="minorEastAsia" w:hAnsiTheme="minorEastAsia" w:hint="eastAsia"/>
                <w:szCs w:val="21"/>
              </w:rPr>
              <w:t>資料活用の技能</w:t>
            </w:r>
          </w:p>
        </w:tc>
        <w:tc>
          <w:tcPr>
            <w:tcW w:w="2187" w:type="dxa"/>
          </w:tcPr>
          <w:p w:rsidR="00403F06" w:rsidRPr="00D97A03" w:rsidRDefault="00403F06" w:rsidP="00160870">
            <w:pPr>
              <w:jc w:val="center"/>
              <w:rPr>
                <w:rFonts w:asciiTheme="minorEastAsia" w:hAnsiTheme="minorEastAsia"/>
                <w:szCs w:val="21"/>
              </w:rPr>
            </w:pPr>
            <w:r w:rsidRPr="00D97A03">
              <w:rPr>
                <w:rFonts w:asciiTheme="minorEastAsia" w:hAnsiTheme="minorEastAsia" w:hint="eastAsia"/>
                <w:szCs w:val="21"/>
              </w:rPr>
              <w:t>知識・理解</w:t>
            </w:r>
          </w:p>
        </w:tc>
      </w:tr>
      <w:tr w:rsidR="00403F06" w:rsidRPr="00D97A03" w:rsidTr="00C91137">
        <w:tc>
          <w:tcPr>
            <w:tcW w:w="2551" w:type="dxa"/>
          </w:tcPr>
          <w:p w:rsidR="00403F06" w:rsidRPr="00D97A03" w:rsidRDefault="00B45A93" w:rsidP="00160870">
            <w:pPr>
              <w:rPr>
                <w:rFonts w:asciiTheme="minorEastAsia" w:hAnsiTheme="minorEastAsia"/>
                <w:szCs w:val="21"/>
              </w:rPr>
            </w:pPr>
            <w:r w:rsidRPr="00D97A03">
              <w:rPr>
                <w:rFonts w:asciiTheme="minorEastAsia" w:hAnsiTheme="minorEastAsia" w:hint="eastAsia"/>
                <w:szCs w:val="21"/>
              </w:rPr>
              <w:t>アメリカの農業</w:t>
            </w:r>
            <w:r w:rsidR="00403F06" w:rsidRPr="00D97A03">
              <w:rPr>
                <w:rFonts w:asciiTheme="minorEastAsia" w:hAnsiTheme="minorEastAsia" w:hint="eastAsia"/>
                <w:szCs w:val="21"/>
              </w:rPr>
              <w:t>について、関心を高め、意欲的に追究しようとしている。</w:t>
            </w:r>
          </w:p>
        </w:tc>
        <w:tc>
          <w:tcPr>
            <w:tcW w:w="2552" w:type="dxa"/>
          </w:tcPr>
          <w:p w:rsidR="00403F06" w:rsidRPr="00D97A03" w:rsidRDefault="00B45A93" w:rsidP="00160870">
            <w:pPr>
              <w:rPr>
                <w:rFonts w:asciiTheme="minorEastAsia" w:hAnsiTheme="minorEastAsia"/>
                <w:szCs w:val="21"/>
              </w:rPr>
            </w:pPr>
            <w:r w:rsidRPr="00D97A03">
              <w:rPr>
                <w:rFonts w:asciiTheme="minorEastAsia" w:hAnsiTheme="minorEastAsia" w:hint="eastAsia"/>
                <w:szCs w:val="21"/>
              </w:rPr>
              <w:t>アメリカの農業について、気候等と関連させながら考察することができる。</w:t>
            </w:r>
          </w:p>
        </w:tc>
        <w:tc>
          <w:tcPr>
            <w:tcW w:w="2268" w:type="dxa"/>
          </w:tcPr>
          <w:p w:rsidR="00403F06" w:rsidRPr="00D97A03" w:rsidRDefault="00403F06" w:rsidP="00EA5112">
            <w:pPr>
              <w:rPr>
                <w:rFonts w:asciiTheme="minorEastAsia" w:hAnsiTheme="minorEastAsia"/>
                <w:szCs w:val="21"/>
              </w:rPr>
            </w:pPr>
            <w:r w:rsidRPr="00D97A03">
              <w:rPr>
                <w:rFonts w:asciiTheme="minorEastAsia" w:hAnsiTheme="minorEastAsia" w:hint="eastAsia"/>
                <w:szCs w:val="21"/>
              </w:rPr>
              <w:t>地図帳や統計資料</w:t>
            </w:r>
            <w:r w:rsidR="00EA5112" w:rsidRPr="00D97A03">
              <w:rPr>
                <w:rFonts w:asciiTheme="minorEastAsia" w:hAnsiTheme="minorEastAsia" w:hint="eastAsia"/>
                <w:szCs w:val="21"/>
              </w:rPr>
              <w:t>、図表から</w:t>
            </w:r>
            <w:r w:rsidRPr="00D97A03">
              <w:rPr>
                <w:rFonts w:asciiTheme="minorEastAsia" w:hAnsiTheme="minorEastAsia" w:hint="eastAsia"/>
                <w:szCs w:val="21"/>
              </w:rPr>
              <w:t>、有用な情報を読み取ることができる。</w:t>
            </w:r>
          </w:p>
        </w:tc>
        <w:tc>
          <w:tcPr>
            <w:tcW w:w="2187" w:type="dxa"/>
          </w:tcPr>
          <w:p w:rsidR="00403F06" w:rsidRPr="00D97A03" w:rsidRDefault="00B45A93" w:rsidP="00B45A93">
            <w:pPr>
              <w:rPr>
                <w:rFonts w:asciiTheme="minorEastAsia" w:hAnsiTheme="minorEastAsia"/>
                <w:szCs w:val="21"/>
              </w:rPr>
            </w:pPr>
            <w:r w:rsidRPr="00D97A03">
              <w:rPr>
                <w:rFonts w:asciiTheme="minorEastAsia" w:hAnsiTheme="minorEastAsia" w:hint="eastAsia"/>
                <w:szCs w:val="21"/>
              </w:rPr>
              <w:t>アメリカの農業の特色について、</w:t>
            </w:r>
            <w:r w:rsidR="00F87A33" w:rsidRPr="00D97A03">
              <w:rPr>
                <w:rFonts w:asciiTheme="minorEastAsia" w:hAnsiTheme="minorEastAsia" w:hint="eastAsia"/>
                <w:szCs w:val="21"/>
              </w:rPr>
              <w:t>義務教育段階の内容を含め、</w:t>
            </w:r>
            <w:r w:rsidRPr="00D97A03">
              <w:rPr>
                <w:rFonts w:asciiTheme="minorEastAsia" w:hAnsiTheme="minorEastAsia" w:hint="eastAsia"/>
                <w:szCs w:val="21"/>
              </w:rPr>
              <w:t>基本的事項を</w:t>
            </w:r>
            <w:r w:rsidR="00F87A33" w:rsidRPr="00D97A03">
              <w:rPr>
                <w:rFonts w:asciiTheme="minorEastAsia" w:hAnsiTheme="minorEastAsia" w:hint="eastAsia"/>
                <w:szCs w:val="21"/>
              </w:rPr>
              <w:t>理解する。</w:t>
            </w:r>
          </w:p>
        </w:tc>
      </w:tr>
    </w:tbl>
    <w:p w:rsidR="00971473" w:rsidRDefault="00971473" w:rsidP="00EA5112">
      <w:pPr>
        <w:ind w:firstLineChars="200" w:firstLine="382"/>
        <w:rPr>
          <w:rFonts w:asciiTheme="minorEastAsia" w:hAnsiTheme="minorEastAsia"/>
          <w:szCs w:val="21"/>
        </w:rPr>
      </w:pPr>
    </w:p>
    <w:p w:rsidR="00FD7B11" w:rsidRDefault="00FD7B11" w:rsidP="00EA5112">
      <w:pPr>
        <w:ind w:firstLineChars="200" w:firstLine="382"/>
        <w:rPr>
          <w:rFonts w:asciiTheme="minorEastAsia" w:hAnsiTheme="minorEastAsia"/>
          <w:szCs w:val="21"/>
        </w:rPr>
      </w:pPr>
    </w:p>
    <w:p w:rsidR="00FD7B11" w:rsidRDefault="00FD7B11" w:rsidP="00EA5112">
      <w:pPr>
        <w:ind w:firstLineChars="200" w:firstLine="382"/>
        <w:rPr>
          <w:rFonts w:asciiTheme="minorEastAsia" w:hAnsiTheme="minorEastAsia"/>
          <w:szCs w:val="21"/>
        </w:rPr>
      </w:pPr>
    </w:p>
    <w:p w:rsidR="00FD7B11" w:rsidRDefault="00FD7B11" w:rsidP="00EA5112">
      <w:pPr>
        <w:ind w:firstLineChars="200" w:firstLine="382"/>
        <w:rPr>
          <w:rFonts w:asciiTheme="minorEastAsia" w:hAnsiTheme="minorEastAsia"/>
          <w:szCs w:val="21"/>
        </w:rPr>
      </w:pPr>
    </w:p>
    <w:p w:rsidR="00FD7B11" w:rsidRDefault="00FD7B11" w:rsidP="00EA5112">
      <w:pPr>
        <w:ind w:firstLineChars="200" w:firstLine="382"/>
        <w:rPr>
          <w:rFonts w:asciiTheme="minorEastAsia" w:hAnsiTheme="minorEastAsia"/>
          <w:szCs w:val="21"/>
        </w:rPr>
      </w:pPr>
    </w:p>
    <w:p w:rsidR="00FD7B11" w:rsidRDefault="00FD7B11" w:rsidP="00EA5112">
      <w:pPr>
        <w:ind w:firstLineChars="200" w:firstLine="382"/>
        <w:rPr>
          <w:rFonts w:asciiTheme="minorEastAsia" w:hAnsiTheme="minorEastAsia"/>
          <w:szCs w:val="21"/>
        </w:rPr>
      </w:pPr>
    </w:p>
    <w:p w:rsidR="000B26B6" w:rsidRPr="00D97A03" w:rsidRDefault="00EA5112" w:rsidP="00EA5112">
      <w:pPr>
        <w:ind w:firstLineChars="200" w:firstLine="382"/>
        <w:rPr>
          <w:rFonts w:asciiTheme="minorEastAsia" w:hAnsiTheme="minorEastAsia"/>
          <w:szCs w:val="21"/>
        </w:rPr>
      </w:pPr>
      <w:r w:rsidRPr="00D97A03">
        <w:rPr>
          <w:rFonts w:asciiTheme="minorEastAsia" w:hAnsiTheme="minorEastAsia" w:hint="eastAsia"/>
          <w:szCs w:val="21"/>
        </w:rPr>
        <w:lastRenderedPageBreak/>
        <w:t>３</w:t>
      </w:r>
      <w:r w:rsidR="00397A2F" w:rsidRPr="00D97A03">
        <w:rPr>
          <w:rFonts w:asciiTheme="minorEastAsia" w:hAnsiTheme="minorEastAsia" w:hint="eastAsia"/>
          <w:szCs w:val="21"/>
        </w:rPr>
        <w:t xml:space="preserve">　</w:t>
      </w:r>
      <w:r w:rsidR="000B26B6" w:rsidRPr="00D97A03">
        <w:rPr>
          <w:rFonts w:asciiTheme="minorEastAsia" w:hAnsiTheme="minorEastAsia" w:hint="eastAsia"/>
          <w:szCs w:val="21"/>
        </w:rPr>
        <w:t>学び直し事項</w:t>
      </w:r>
    </w:p>
    <w:tbl>
      <w:tblPr>
        <w:tblStyle w:val="a7"/>
        <w:tblW w:w="9639" w:type="dxa"/>
        <w:tblInd w:w="392" w:type="dxa"/>
        <w:tblLook w:val="04A0" w:firstRow="1" w:lastRow="0" w:firstColumn="1" w:lastColumn="0" w:noHBand="0" w:noVBand="1"/>
      </w:tblPr>
      <w:tblGrid>
        <w:gridCol w:w="1559"/>
        <w:gridCol w:w="3765"/>
        <w:gridCol w:w="4315"/>
      </w:tblGrid>
      <w:tr w:rsidR="00051E84" w:rsidRPr="00D97A03" w:rsidTr="00971473">
        <w:trPr>
          <w:trHeight w:val="315"/>
        </w:trPr>
        <w:tc>
          <w:tcPr>
            <w:tcW w:w="1559" w:type="dxa"/>
            <w:vAlign w:val="center"/>
          </w:tcPr>
          <w:p w:rsidR="00051E84" w:rsidRPr="00D97A03" w:rsidRDefault="00051E84" w:rsidP="00326561">
            <w:pPr>
              <w:jc w:val="center"/>
              <w:rPr>
                <w:rFonts w:asciiTheme="minorEastAsia" w:hAnsiTheme="minorEastAsia"/>
                <w:szCs w:val="21"/>
              </w:rPr>
            </w:pPr>
            <w:r w:rsidRPr="00D97A03">
              <w:rPr>
                <w:rFonts w:asciiTheme="minorEastAsia" w:hAnsiTheme="minorEastAsia" w:hint="eastAsia"/>
                <w:szCs w:val="21"/>
              </w:rPr>
              <w:t>小学校段階</w:t>
            </w:r>
          </w:p>
        </w:tc>
        <w:tc>
          <w:tcPr>
            <w:tcW w:w="3765" w:type="dxa"/>
          </w:tcPr>
          <w:p w:rsidR="00051E84" w:rsidRPr="00D97A03" w:rsidRDefault="00051E84" w:rsidP="00E77531">
            <w:pPr>
              <w:rPr>
                <w:rFonts w:asciiTheme="minorEastAsia" w:hAnsiTheme="minorEastAsia"/>
                <w:szCs w:val="21"/>
              </w:rPr>
            </w:pPr>
            <w:r w:rsidRPr="00D97A03">
              <w:rPr>
                <w:rFonts w:asciiTheme="minorEastAsia" w:hAnsiTheme="minorEastAsia" w:hint="eastAsia"/>
                <w:szCs w:val="21"/>
              </w:rPr>
              <w:t>・４方位（東西南北）</w:t>
            </w:r>
          </w:p>
        </w:tc>
        <w:tc>
          <w:tcPr>
            <w:tcW w:w="4315" w:type="dxa"/>
          </w:tcPr>
          <w:p w:rsidR="00051E84" w:rsidRPr="00D97A03" w:rsidRDefault="00051E84" w:rsidP="00E77531">
            <w:pPr>
              <w:rPr>
                <w:rFonts w:asciiTheme="minorEastAsia" w:hAnsiTheme="minorEastAsia"/>
                <w:szCs w:val="21"/>
              </w:rPr>
            </w:pPr>
            <w:r w:rsidRPr="00D97A03">
              <w:rPr>
                <w:rFonts w:asciiTheme="minorEastAsia" w:hAnsiTheme="minorEastAsia" w:hint="eastAsia"/>
                <w:szCs w:val="21"/>
              </w:rPr>
              <w:t>地図の読み取りに必要となる知識</w:t>
            </w:r>
            <w:r w:rsidR="004208AA" w:rsidRPr="00D97A03">
              <w:rPr>
                <w:rFonts w:asciiTheme="minorEastAsia" w:hAnsiTheme="minorEastAsia" w:hint="eastAsia"/>
                <w:szCs w:val="21"/>
              </w:rPr>
              <w:t>。</w:t>
            </w:r>
          </w:p>
        </w:tc>
      </w:tr>
      <w:tr w:rsidR="00051E84" w:rsidRPr="00D97A03" w:rsidTr="00971473">
        <w:trPr>
          <w:trHeight w:val="270"/>
        </w:trPr>
        <w:tc>
          <w:tcPr>
            <w:tcW w:w="1559" w:type="dxa"/>
            <w:vMerge w:val="restart"/>
            <w:vAlign w:val="center"/>
          </w:tcPr>
          <w:p w:rsidR="00051E84" w:rsidRPr="00D97A03" w:rsidRDefault="00051E84" w:rsidP="00326561">
            <w:pPr>
              <w:jc w:val="center"/>
              <w:rPr>
                <w:rFonts w:asciiTheme="minorEastAsia" w:hAnsiTheme="minorEastAsia"/>
                <w:szCs w:val="21"/>
              </w:rPr>
            </w:pPr>
            <w:r w:rsidRPr="00D97A03">
              <w:rPr>
                <w:rFonts w:asciiTheme="minorEastAsia" w:hAnsiTheme="minorEastAsia" w:hint="eastAsia"/>
                <w:szCs w:val="21"/>
              </w:rPr>
              <w:t>中学校段階</w:t>
            </w:r>
          </w:p>
        </w:tc>
        <w:tc>
          <w:tcPr>
            <w:tcW w:w="3765" w:type="dxa"/>
          </w:tcPr>
          <w:p w:rsidR="00051E84" w:rsidRPr="00D97A03" w:rsidRDefault="00051E84" w:rsidP="00326561">
            <w:pPr>
              <w:rPr>
                <w:rFonts w:asciiTheme="minorEastAsia" w:hAnsiTheme="minorEastAsia"/>
                <w:szCs w:val="21"/>
              </w:rPr>
            </w:pPr>
            <w:r w:rsidRPr="00D97A03">
              <w:rPr>
                <w:rFonts w:asciiTheme="minorEastAsia" w:hAnsiTheme="minorEastAsia" w:hint="eastAsia"/>
                <w:szCs w:val="21"/>
              </w:rPr>
              <w:t>・日本及び周辺国の位置・国名・首都名</w:t>
            </w:r>
          </w:p>
        </w:tc>
        <w:tc>
          <w:tcPr>
            <w:tcW w:w="4315" w:type="dxa"/>
          </w:tcPr>
          <w:p w:rsidR="00051E84" w:rsidRPr="00D97A03" w:rsidRDefault="00051E84" w:rsidP="00BE7FBB">
            <w:pPr>
              <w:rPr>
                <w:rFonts w:asciiTheme="minorEastAsia" w:hAnsiTheme="minorEastAsia"/>
                <w:szCs w:val="21"/>
              </w:rPr>
            </w:pPr>
            <w:r w:rsidRPr="00D97A03">
              <w:rPr>
                <w:rFonts w:asciiTheme="minorEastAsia" w:hAnsiTheme="minorEastAsia" w:hint="eastAsia"/>
                <w:szCs w:val="21"/>
              </w:rPr>
              <w:t>日本を中心に世界の地域構成を大観する</w:t>
            </w:r>
            <w:r w:rsidR="00956E17">
              <w:rPr>
                <w:rFonts w:asciiTheme="minorEastAsia" w:hAnsiTheme="minorEastAsia" w:hint="eastAsia"/>
                <w:szCs w:val="21"/>
              </w:rPr>
              <w:t>。</w:t>
            </w:r>
          </w:p>
        </w:tc>
      </w:tr>
      <w:tr w:rsidR="00051E84" w:rsidRPr="00D97A03" w:rsidTr="00971473">
        <w:trPr>
          <w:trHeight w:val="217"/>
        </w:trPr>
        <w:tc>
          <w:tcPr>
            <w:tcW w:w="1559" w:type="dxa"/>
            <w:vMerge/>
            <w:vAlign w:val="center"/>
          </w:tcPr>
          <w:p w:rsidR="00051E84" w:rsidRPr="00D97A03" w:rsidRDefault="00051E84" w:rsidP="00326561">
            <w:pPr>
              <w:jc w:val="center"/>
              <w:rPr>
                <w:rFonts w:asciiTheme="minorEastAsia" w:hAnsiTheme="minorEastAsia"/>
                <w:szCs w:val="21"/>
              </w:rPr>
            </w:pPr>
          </w:p>
        </w:tc>
        <w:tc>
          <w:tcPr>
            <w:tcW w:w="3765" w:type="dxa"/>
            <w:vAlign w:val="center"/>
          </w:tcPr>
          <w:p w:rsidR="00051E84" w:rsidRPr="00D97A03" w:rsidRDefault="00051E84" w:rsidP="00613E63">
            <w:pPr>
              <w:rPr>
                <w:rFonts w:asciiTheme="minorEastAsia" w:hAnsiTheme="minorEastAsia"/>
                <w:szCs w:val="21"/>
              </w:rPr>
            </w:pPr>
            <w:r w:rsidRPr="00D97A03">
              <w:rPr>
                <w:rFonts w:asciiTheme="minorEastAsia" w:hAnsiTheme="minorEastAsia"/>
                <w:szCs w:val="21"/>
              </w:rPr>
              <w:t>・企業的</w:t>
            </w:r>
            <w:r w:rsidR="00FA2F88" w:rsidRPr="00D97A03">
              <w:rPr>
                <w:rFonts w:asciiTheme="minorEastAsia" w:hAnsiTheme="minorEastAsia" w:hint="eastAsia"/>
                <w:szCs w:val="21"/>
              </w:rPr>
              <w:t>農業</w:t>
            </w:r>
          </w:p>
        </w:tc>
        <w:tc>
          <w:tcPr>
            <w:tcW w:w="4315" w:type="dxa"/>
            <w:vAlign w:val="center"/>
          </w:tcPr>
          <w:p w:rsidR="00051E84" w:rsidRPr="00D97A03" w:rsidRDefault="004208AA" w:rsidP="00AC39A4">
            <w:pPr>
              <w:rPr>
                <w:rFonts w:asciiTheme="minorEastAsia" w:hAnsiTheme="minorEastAsia"/>
                <w:szCs w:val="21"/>
              </w:rPr>
            </w:pPr>
            <w:r w:rsidRPr="00D97A03">
              <w:rPr>
                <w:rFonts w:asciiTheme="minorEastAsia" w:hAnsiTheme="minorEastAsia" w:hint="eastAsia"/>
                <w:szCs w:val="21"/>
              </w:rPr>
              <w:t>アメリカの農業の特色を再確認し、高校での学習内容へ深化</w:t>
            </w:r>
            <w:r w:rsidR="00956E17">
              <w:rPr>
                <w:rFonts w:asciiTheme="minorEastAsia" w:hAnsiTheme="minorEastAsia" w:hint="eastAsia"/>
                <w:szCs w:val="21"/>
              </w:rPr>
              <w:t>する</w:t>
            </w:r>
            <w:r w:rsidRPr="00D97A03">
              <w:rPr>
                <w:rFonts w:asciiTheme="minorEastAsia" w:hAnsiTheme="minorEastAsia" w:hint="eastAsia"/>
                <w:szCs w:val="21"/>
              </w:rPr>
              <w:t>。</w:t>
            </w:r>
          </w:p>
        </w:tc>
      </w:tr>
      <w:tr w:rsidR="00051E84" w:rsidTr="00971473">
        <w:trPr>
          <w:trHeight w:val="292"/>
        </w:trPr>
        <w:tc>
          <w:tcPr>
            <w:tcW w:w="1559" w:type="dxa"/>
            <w:vMerge/>
            <w:vAlign w:val="center"/>
          </w:tcPr>
          <w:p w:rsidR="00051E84" w:rsidRDefault="00051E84" w:rsidP="00326561">
            <w:pPr>
              <w:jc w:val="center"/>
              <w:rPr>
                <w:szCs w:val="21"/>
              </w:rPr>
            </w:pPr>
          </w:p>
        </w:tc>
        <w:tc>
          <w:tcPr>
            <w:tcW w:w="3765" w:type="dxa"/>
            <w:vAlign w:val="center"/>
          </w:tcPr>
          <w:p w:rsidR="00051E84" w:rsidRDefault="00051E84" w:rsidP="00613E63">
            <w:pPr>
              <w:rPr>
                <w:szCs w:val="21"/>
              </w:rPr>
            </w:pPr>
            <w:r>
              <w:rPr>
                <w:rFonts w:hint="eastAsia"/>
                <w:szCs w:val="21"/>
              </w:rPr>
              <w:t>・適地適作</w:t>
            </w:r>
          </w:p>
        </w:tc>
        <w:tc>
          <w:tcPr>
            <w:tcW w:w="4315" w:type="dxa"/>
          </w:tcPr>
          <w:p w:rsidR="00051E84" w:rsidRDefault="004208AA" w:rsidP="00BE7FBB">
            <w:pPr>
              <w:rPr>
                <w:szCs w:val="21"/>
              </w:rPr>
            </w:pPr>
            <w:r>
              <w:rPr>
                <w:rFonts w:hint="eastAsia"/>
                <w:szCs w:val="21"/>
              </w:rPr>
              <w:t>農業と気候との関連について再確認し、高校での学習内容へ深化</w:t>
            </w:r>
            <w:r w:rsidR="00956E17">
              <w:rPr>
                <w:rFonts w:hint="eastAsia"/>
                <w:szCs w:val="21"/>
              </w:rPr>
              <w:t>する</w:t>
            </w:r>
            <w:r>
              <w:rPr>
                <w:rFonts w:hint="eastAsia"/>
                <w:szCs w:val="21"/>
              </w:rPr>
              <w:t>。</w:t>
            </w:r>
          </w:p>
        </w:tc>
      </w:tr>
    </w:tbl>
    <w:p w:rsidR="00326561" w:rsidRDefault="00326561" w:rsidP="00EA5112">
      <w:pPr>
        <w:ind w:firstLineChars="200" w:firstLine="382"/>
        <w:rPr>
          <w:szCs w:val="21"/>
        </w:rPr>
      </w:pPr>
    </w:p>
    <w:p w:rsidR="00397A2F" w:rsidRPr="00D97A03" w:rsidRDefault="000B26B6" w:rsidP="00EA5112">
      <w:pPr>
        <w:ind w:firstLineChars="200" w:firstLine="382"/>
        <w:rPr>
          <w:rFonts w:asciiTheme="minorEastAsia" w:hAnsiTheme="minorEastAsia"/>
          <w:szCs w:val="21"/>
        </w:rPr>
      </w:pPr>
      <w:r w:rsidRPr="00D97A03">
        <w:rPr>
          <w:rFonts w:asciiTheme="minorEastAsia" w:hAnsiTheme="minorEastAsia" w:hint="eastAsia"/>
          <w:szCs w:val="21"/>
        </w:rPr>
        <w:t xml:space="preserve">４　</w:t>
      </w:r>
      <w:r w:rsidR="00BD2044" w:rsidRPr="00D97A03">
        <w:rPr>
          <w:rFonts w:asciiTheme="minorEastAsia" w:hAnsiTheme="minorEastAsia" w:hint="eastAsia"/>
          <w:szCs w:val="21"/>
        </w:rPr>
        <w:t>本時の展開</w:t>
      </w:r>
      <w:r w:rsidR="008C01ED" w:rsidRPr="00D97A03">
        <w:rPr>
          <w:rFonts w:asciiTheme="minorEastAsia" w:hAnsiTheme="minorEastAsia" w:hint="eastAsia"/>
          <w:szCs w:val="21"/>
        </w:rPr>
        <w:t xml:space="preserve">（◆学び直し　</w:t>
      </w:r>
      <w:r w:rsidR="009522F3" w:rsidRPr="00D97A03">
        <w:rPr>
          <w:rFonts w:asciiTheme="minorEastAsia" w:hAnsiTheme="minorEastAsia" w:hint="eastAsia"/>
          <w:szCs w:val="21"/>
        </w:rPr>
        <w:t>【視】</w:t>
      </w:r>
      <w:r w:rsidR="00D92D52" w:rsidRPr="00D97A03">
        <w:rPr>
          <w:rFonts w:asciiTheme="minorEastAsia" w:hAnsiTheme="minorEastAsia" w:hint="eastAsia"/>
          <w:szCs w:val="21"/>
        </w:rPr>
        <w:t xml:space="preserve">視覚化　</w:t>
      </w:r>
      <w:r w:rsidR="009522F3" w:rsidRPr="00D97A03">
        <w:rPr>
          <w:rFonts w:asciiTheme="minorEastAsia" w:hAnsiTheme="minorEastAsia" w:hint="eastAsia"/>
          <w:szCs w:val="21"/>
        </w:rPr>
        <w:t>【共】</w:t>
      </w:r>
      <w:r w:rsidR="00D92D52" w:rsidRPr="00D97A03">
        <w:rPr>
          <w:rFonts w:asciiTheme="minorEastAsia" w:hAnsiTheme="minorEastAsia" w:hint="eastAsia"/>
          <w:szCs w:val="21"/>
        </w:rPr>
        <w:t>共有化</w:t>
      </w:r>
      <w:r w:rsidR="008C01ED" w:rsidRPr="00D97A03">
        <w:rPr>
          <w:rFonts w:asciiTheme="minorEastAsia" w:hAnsiTheme="minorEastAsia" w:hint="eastAsia"/>
          <w:szCs w:val="21"/>
        </w:rPr>
        <w:t>）</w:t>
      </w:r>
    </w:p>
    <w:tbl>
      <w:tblPr>
        <w:tblStyle w:val="a7"/>
        <w:tblW w:w="0" w:type="auto"/>
        <w:tblInd w:w="392" w:type="dxa"/>
        <w:tblLook w:val="04A0" w:firstRow="1" w:lastRow="0" w:firstColumn="1" w:lastColumn="0" w:noHBand="0" w:noVBand="1"/>
      </w:tblPr>
      <w:tblGrid>
        <w:gridCol w:w="512"/>
        <w:gridCol w:w="1373"/>
        <w:gridCol w:w="2975"/>
        <w:gridCol w:w="2247"/>
        <w:gridCol w:w="1826"/>
        <w:gridCol w:w="643"/>
      </w:tblGrid>
      <w:tr w:rsidR="000D4A23" w:rsidRPr="00D97A03" w:rsidTr="009522F3">
        <w:tc>
          <w:tcPr>
            <w:tcW w:w="512" w:type="dxa"/>
            <w:vMerge w:val="restart"/>
          </w:tcPr>
          <w:p w:rsidR="000D4A23" w:rsidRPr="00D97A03" w:rsidRDefault="000D4A23" w:rsidP="001712AC">
            <w:pPr>
              <w:rPr>
                <w:rFonts w:asciiTheme="minorEastAsia" w:hAnsiTheme="minorEastAsia"/>
                <w:szCs w:val="21"/>
              </w:rPr>
            </w:pPr>
          </w:p>
        </w:tc>
        <w:tc>
          <w:tcPr>
            <w:tcW w:w="1373" w:type="dxa"/>
            <w:vMerge w:val="restart"/>
            <w:vAlign w:val="center"/>
          </w:tcPr>
          <w:p w:rsidR="000D4A23" w:rsidRPr="00D97A03" w:rsidRDefault="000D4A23" w:rsidP="002C12EA">
            <w:pPr>
              <w:jc w:val="center"/>
              <w:rPr>
                <w:rFonts w:asciiTheme="minorEastAsia" w:hAnsiTheme="minorEastAsia"/>
                <w:szCs w:val="21"/>
              </w:rPr>
            </w:pPr>
            <w:r w:rsidRPr="00D97A03">
              <w:rPr>
                <w:rFonts w:asciiTheme="minorEastAsia" w:hAnsiTheme="minorEastAsia" w:hint="eastAsia"/>
                <w:szCs w:val="21"/>
              </w:rPr>
              <w:t>学習内容</w:t>
            </w:r>
          </w:p>
        </w:tc>
        <w:tc>
          <w:tcPr>
            <w:tcW w:w="2975" w:type="dxa"/>
            <w:vMerge w:val="restart"/>
            <w:vAlign w:val="center"/>
          </w:tcPr>
          <w:p w:rsidR="000D4A23" w:rsidRPr="00D97A03" w:rsidRDefault="000D4A23" w:rsidP="002C12EA">
            <w:pPr>
              <w:jc w:val="center"/>
              <w:rPr>
                <w:rFonts w:asciiTheme="minorEastAsia" w:hAnsiTheme="minorEastAsia"/>
                <w:szCs w:val="21"/>
              </w:rPr>
            </w:pPr>
            <w:r w:rsidRPr="00D97A03">
              <w:rPr>
                <w:rFonts w:asciiTheme="minorEastAsia" w:hAnsiTheme="minorEastAsia" w:hint="eastAsia"/>
                <w:szCs w:val="21"/>
              </w:rPr>
              <w:t>生徒の学習活動</w:t>
            </w:r>
          </w:p>
        </w:tc>
        <w:tc>
          <w:tcPr>
            <w:tcW w:w="4073" w:type="dxa"/>
            <w:gridSpan w:val="2"/>
            <w:vAlign w:val="center"/>
          </w:tcPr>
          <w:p w:rsidR="000D4A23" w:rsidRPr="00D97A03" w:rsidRDefault="000D4A23" w:rsidP="002C12EA">
            <w:pPr>
              <w:jc w:val="center"/>
              <w:rPr>
                <w:rFonts w:asciiTheme="minorEastAsia" w:hAnsiTheme="minorEastAsia"/>
                <w:szCs w:val="21"/>
              </w:rPr>
            </w:pPr>
            <w:r w:rsidRPr="00D97A03">
              <w:rPr>
                <w:rFonts w:asciiTheme="minorEastAsia" w:hAnsiTheme="minorEastAsia" w:hint="eastAsia"/>
                <w:szCs w:val="21"/>
              </w:rPr>
              <w:t>指導上の留意点・学習支援</w:t>
            </w:r>
          </w:p>
        </w:tc>
        <w:tc>
          <w:tcPr>
            <w:tcW w:w="643" w:type="dxa"/>
            <w:vMerge w:val="restart"/>
            <w:vAlign w:val="center"/>
          </w:tcPr>
          <w:p w:rsidR="000D4A23" w:rsidRPr="00D97A03" w:rsidRDefault="000D4A23" w:rsidP="002C12EA">
            <w:pPr>
              <w:jc w:val="center"/>
              <w:rPr>
                <w:rFonts w:asciiTheme="minorEastAsia" w:hAnsiTheme="minorEastAsia"/>
                <w:szCs w:val="21"/>
              </w:rPr>
            </w:pPr>
            <w:r w:rsidRPr="00D97A03">
              <w:rPr>
                <w:rFonts w:asciiTheme="minorEastAsia" w:hAnsiTheme="minorEastAsia" w:hint="eastAsia"/>
                <w:szCs w:val="21"/>
              </w:rPr>
              <w:t>評価</w:t>
            </w:r>
          </w:p>
        </w:tc>
      </w:tr>
      <w:tr w:rsidR="000D4A23" w:rsidRPr="00D97A03" w:rsidTr="009522F3">
        <w:tc>
          <w:tcPr>
            <w:tcW w:w="512" w:type="dxa"/>
            <w:vMerge/>
          </w:tcPr>
          <w:p w:rsidR="000D4A23" w:rsidRPr="00D97A03" w:rsidRDefault="000D4A23" w:rsidP="001712AC">
            <w:pPr>
              <w:rPr>
                <w:rFonts w:asciiTheme="minorEastAsia" w:hAnsiTheme="minorEastAsia"/>
                <w:szCs w:val="21"/>
              </w:rPr>
            </w:pPr>
          </w:p>
        </w:tc>
        <w:tc>
          <w:tcPr>
            <w:tcW w:w="1373" w:type="dxa"/>
            <w:vMerge/>
          </w:tcPr>
          <w:p w:rsidR="000D4A23" w:rsidRPr="00D97A03" w:rsidRDefault="000D4A23" w:rsidP="001712AC">
            <w:pPr>
              <w:rPr>
                <w:rFonts w:asciiTheme="minorEastAsia" w:hAnsiTheme="minorEastAsia"/>
                <w:szCs w:val="21"/>
              </w:rPr>
            </w:pPr>
          </w:p>
        </w:tc>
        <w:tc>
          <w:tcPr>
            <w:tcW w:w="2975" w:type="dxa"/>
            <w:vMerge/>
          </w:tcPr>
          <w:p w:rsidR="000D4A23" w:rsidRPr="00D97A03" w:rsidRDefault="000D4A23" w:rsidP="00A46287">
            <w:pPr>
              <w:rPr>
                <w:rFonts w:asciiTheme="minorEastAsia" w:hAnsiTheme="minorEastAsia"/>
                <w:szCs w:val="21"/>
              </w:rPr>
            </w:pPr>
          </w:p>
        </w:tc>
        <w:tc>
          <w:tcPr>
            <w:tcW w:w="2247" w:type="dxa"/>
            <w:vAlign w:val="center"/>
          </w:tcPr>
          <w:p w:rsidR="000D4A23" w:rsidRPr="00D97A03" w:rsidRDefault="000D4A23" w:rsidP="002C12EA">
            <w:pPr>
              <w:jc w:val="center"/>
              <w:rPr>
                <w:rFonts w:asciiTheme="minorEastAsia" w:hAnsiTheme="minorEastAsia"/>
                <w:szCs w:val="21"/>
              </w:rPr>
            </w:pPr>
            <w:r w:rsidRPr="00D97A03">
              <w:rPr>
                <w:rFonts w:asciiTheme="minorEastAsia" w:hAnsiTheme="minorEastAsia" w:hint="eastAsia"/>
                <w:szCs w:val="21"/>
              </w:rPr>
              <w:t>全体への手立て</w:t>
            </w:r>
          </w:p>
        </w:tc>
        <w:tc>
          <w:tcPr>
            <w:tcW w:w="1826" w:type="dxa"/>
            <w:vAlign w:val="center"/>
          </w:tcPr>
          <w:p w:rsidR="000D4A23" w:rsidRPr="00D97A03" w:rsidRDefault="000D4A23" w:rsidP="002C12EA">
            <w:pPr>
              <w:jc w:val="center"/>
              <w:rPr>
                <w:rFonts w:asciiTheme="minorEastAsia" w:hAnsiTheme="minorEastAsia"/>
                <w:szCs w:val="21"/>
              </w:rPr>
            </w:pPr>
            <w:r w:rsidRPr="00D97A03">
              <w:rPr>
                <w:rFonts w:asciiTheme="minorEastAsia" w:hAnsiTheme="minorEastAsia" w:hint="eastAsia"/>
                <w:szCs w:val="21"/>
              </w:rPr>
              <w:t>個への手立て</w:t>
            </w:r>
          </w:p>
        </w:tc>
        <w:tc>
          <w:tcPr>
            <w:tcW w:w="643" w:type="dxa"/>
            <w:vMerge/>
          </w:tcPr>
          <w:p w:rsidR="000D4A23" w:rsidRPr="00D97A03" w:rsidRDefault="000D4A23" w:rsidP="001712AC">
            <w:pPr>
              <w:rPr>
                <w:rFonts w:asciiTheme="minorEastAsia" w:hAnsiTheme="minorEastAsia"/>
                <w:szCs w:val="21"/>
              </w:rPr>
            </w:pPr>
          </w:p>
        </w:tc>
      </w:tr>
      <w:tr w:rsidR="000D4A23" w:rsidRPr="00D97A03" w:rsidTr="009522F3">
        <w:trPr>
          <w:cantSplit/>
          <w:trHeight w:val="3770"/>
        </w:trPr>
        <w:tc>
          <w:tcPr>
            <w:tcW w:w="512" w:type="dxa"/>
            <w:textDirection w:val="tbRlV"/>
            <w:vAlign w:val="center"/>
          </w:tcPr>
          <w:p w:rsidR="000D4A23" w:rsidRPr="00D97A03" w:rsidRDefault="004E4A4F" w:rsidP="00A97249">
            <w:pPr>
              <w:ind w:left="113" w:right="113"/>
              <w:jc w:val="center"/>
              <w:rPr>
                <w:rFonts w:asciiTheme="minorEastAsia" w:hAnsiTheme="minorEastAsia"/>
                <w:szCs w:val="21"/>
              </w:rPr>
            </w:pPr>
            <w:r w:rsidRPr="00D97A03">
              <w:rPr>
                <w:rFonts w:asciiTheme="minorEastAsia" w:hAnsiTheme="minorEastAsia" w:hint="eastAsia"/>
                <w:szCs w:val="21"/>
              </w:rPr>
              <w:t>導入（</w:t>
            </w:r>
            <w:r w:rsidR="006E6C25" w:rsidRPr="00D97A03">
              <w:rPr>
                <w:rFonts w:asciiTheme="minorEastAsia" w:hAnsiTheme="minorEastAsia" w:hint="eastAsia"/>
                <w:szCs w:val="21"/>
              </w:rPr>
              <w:t>5</w:t>
            </w:r>
            <w:r w:rsidRPr="00D97A03">
              <w:rPr>
                <w:rFonts w:asciiTheme="minorEastAsia" w:hAnsiTheme="minorEastAsia" w:hint="eastAsia"/>
                <w:szCs w:val="21"/>
              </w:rPr>
              <w:t>分）</w:t>
            </w:r>
          </w:p>
        </w:tc>
        <w:tc>
          <w:tcPr>
            <w:tcW w:w="1373" w:type="dxa"/>
          </w:tcPr>
          <w:p w:rsidR="000D4A23" w:rsidRPr="00D97A03" w:rsidRDefault="000D4A23" w:rsidP="000D4A23">
            <w:pPr>
              <w:rPr>
                <w:rFonts w:asciiTheme="minorEastAsia" w:hAnsiTheme="minorEastAsia"/>
                <w:szCs w:val="21"/>
              </w:rPr>
            </w:pPr>
            <w:r w:rsidRPr="00D97A03">
              <w:rPr>
                <w:rFonts w:asciiTheme="minorEastAsia" w:hAnsiTheme="minorEastAsia" w:hint="eastAsia"/>
                <w:szCs w:val="21"/>
              </w:rPr>
              <w:t>前時までの復習・確認</w:t>
            </w:r>
          </w:p>
          <w:p w:rsidR="000D4A23" w:rsidRPr="00D97A03" w:rsidRDefault="000D4A23" w:rsidP="000D4A23">
            <w:pPr>
              <w:rPr>
                <w:rFonts w:asciiTheme="minorEastAsia" w:hAnsiTheme="minorEastAsia"/>
                <w:szCs w:val="21"/>
              </w:rPr>
            </w:pPr>
          </w:p>
          <w:p w:rsidR="00FA67E5" w:rsidRPr="00D97A03" w:rsidRDefault="00FA67E5" w:rsidP="000D4A23">
            <w:pPr>
              <w:rPr>
                <w:rFonts w:asciiTheme="minorEastAsia" w:hAnsiTheme="minorEastAsia"/>
                <w:szCs w:val="21"/>
              </w:rPr>
            </w:pPr>
          </w:p>
          <w:p w:rsidR="00FA67E5" w:rsidRPr="00D97A03" w:rsidRDefault="00FA67E5" w:rsidP="000D4A23">
            <w:pPr>
              <w:rPr>
                <w:rFonts w:asciiTheme="minorEastAsia" w:hAnsiTheme="minorEastAsia"/>
                <w:szCs w:val="21"/>
              </w:rPr>
            </w:pPr>
          </w:p>
          <w:p w:rsidR="000D4A23" w:rsidRPr="00D97A03" w:rsidRDefault="000D4A23" w:rsidP="000D4A23">
            <w:pPr>
              <w:rPr>
                <w:rFonts w:asciiTheme="minorEastAsia" w:hAnsiTheme="minorEastAsia"/>
                <w:szCs w:val="21"/>
              </w:rPr>
            </w:pPr>
            <w:r w:rsidRPr="00D97A03">
              <w:rPr>
                <w:rFonts w:asciiTheme="minorEastAsia" w:hAnsiTheme="minorEastAsia" w:hint="eastAsia"/>
                <w:szCs w:val="21"/>
              </w:rPr>
              <w:t>本時の目標を確認</w:t>
            </w:r>
          </w:p>
          <w:p w:rsidR="000D4A23" w:rsidRPr="00D97A03" w:rsidRDefault="00063D05" w:rsidP="000D4A23">
            <w:pPr>
              <w:rPr>
                <w:rFonts w:asciiTheme="minorEastAsia" w:hAnsiTheme="minorEastAsia"/>
                <w:szCs w:val="21"/>
              </w:rPr>
            </w:pPr>
            <w:r>
              <w:rPr>
                <w:rFonts w:asciiTheme="minorEastAsia" w:hAnsiTheme="minorEastAsia"/>
                <w:noProof/>
                <w:szCs w:val="21"/>
              </w:rPr>
              <w:pict>
                <v:shapetype id="_x0000_t202" coordsize="21600,21600" o:spt="202" path="m,l,21600r21600,l21600,xe">
                  <v:stroke joinstyle="miter"/>
                  <v:path gradientshapeok="t" o:connecttype="rect"/>
                </v:shapetype>
                <v:shape id="_x0000_s1173" type="#_x0000_t202" style="position:absolute;left:0;text-align:left;margin-left:-4pt;margin-top:16.85pt;width:214.6pt;height:52.75pt;z-index:252666880">
                  <v:textbox style="mso-next-textbox:#_x0000_s1173" inset="5.85pt,.7pt,5.85pt,.7pt">
                    <w:txbxContent>
                      <w:p w:rsidR="00071213" w:rsidRDefault="00071213" w:rsidP="009522F3">
                        <w:pPr>
                          <w:ind w:left="191" w:hangingChars="100" w:hanging="191"/>
                          <w:rPr>
                            <w:szCs w:val="21"/>
                          </w:rPr>
                        </w:pPr>
                        <w:r>
                          <w:rPr>
                            <w:rFonts w:hint="eastAsia"/>
                            <w:szCs w:val="21"/>
                          </w:rPr>
                          <w:t>①アメリカの農業について、グループで考える</w:t>
                        </w:r>
                        <w:r w:rsidR="00956E17">
                          <w:rPr>
                            <w:rFonts w:hint="eastAsia"/>
                            <w:szCs w:val="21"/>
                          </w:rPr>
                          <w:t>。</w:t>
                        </w:r>
                      </w:p>
                      <w:p w:rsidR="00071213" w:rsidRDefault="00071213" w:rsidP="00F87A33">
                        <w:pPr>
                          <w:ind w:left="191" w:hangingChars="100" w:hanging="191"/>
                        </w:pPr>
                        <w:r>
                          <w:rPr>
                            <w:rFonts w:hint="eastAsia"/>
                            <w:szCs w:val="21"/>
                          </w:rPr>
                          <w:t>②アメリカの農業が世界に与える影響について理解する。</w:t>
                        </w:r>
                      </w:p>
                    </w:txbxContent>
                  </v:textbox>
                </v:shape>
              </w:pict>
            </w:r>
          </w:p>
          <w:p w:rsidR="000D4A23" w:rsidRPr="00D97A03" w:rsidRDefault="000D4A23" w:rsidP="000D4A23">
            <w:pPr>
              <w:rPr>
                <w:rFonts w:asciiTheme="minorEastAsia" w:hAnsiTheme="minorEastAsia"/>
                <w:szCs w:val="21"/>
              </w:rPr>
            </w:pPr>
          </w:p>
          <w:p w:rsidR="000D4A23" w:rsidRPr="00D97A03" w:rsidRDefault="000D4A23" w:rsidP="000D4A23">
            <w:pPr>
              <w:rPr>
                <w:rFonts w:asciiTheme="minorEastAsia" w:hAnsiTheme="minorEastAsia"/>
                <w:szCs w:val="21"/>
              </w:rPr>
            </w:pPr>
          </w:p>
          <w:p w:rsidR="000D4A23" w:rsidRPr="00D97A03" w:rsidRDefault="000D4A23" w:rsidP="000D4A23">
            <w:pPr>
              <w:rPr>
                <w:rFonts w:asciiTheme="minorEastAsia" w:hAnsiTheme="minorEastAsia"/>
                <w:szCs w:val="21"/>
              </w:rPr>
            </w:pPr>
          </w:p>
          <w:p w:rsidR="000D4A23" w:rsidRPr="00D97A03" w:rsidRDefault="000D4A23" w:rsidP="000D4A23">
            <w:pPr>
              <w:rPr>
                <w:rFonts w:asciiTheme="minorEastAsia" w:hAnsiTheme="minorEastAsia"/>
                <w:szCs w:val="21"/>
              </w:rPr>
            </w:pPr>
          </w:p>
          <w:p w:rsidR="000D4A23" w:rsidRPr="00D97A03" w:rsidRDefault="000D4A23" w:rsidP="000D4A23">
            <w:pPr>
              <w:rPr>
                <w:rFonts w:asciiTheme="minorEastAsia" w:hAnsiTheme="minorEastAsia"/>
                <w:szCs w:val="21"/>
              </w:rPr>
            </w:pPr>
          </w:p>
        </w:tc>
        <w:tc>
          <w:tcPr>
            <w:tcW w:w="2975" w:type="dxa"/>
          </w:tcPr>
          <w:p w:rsidR="008E5C40" w:rsidRPr="00D97A03" w:rsidRDefault="008E5C40" w:rsidP="000D4A23">
            <w:pPr>
              <w:rPr>
                <w:rFonts w:asciiTheme="minorEastAsia" w:hAnsiTheme="minorEastAsia"/>
                <w:szCs w:val="21"/>
              </w:rPr>
            </w:pPr>
            <w:r w:rsidRPr="00D97A03">
              <w:rPr>
                <w:rFonts w:asciiTheme="minorEastAsia" w:hAnsiTheme="minorEastAsia" w:hint="eastAsia"/>
                <w:szCs w:val="21"/>
              </w:rPr>
              <w:t>グループ編成</w:t>
            </w:r>
          </w:p>
          <w:p w:rsidR="008E5C40" w:rsidRPr="00D97A03" w:rsidRDefault="008E5C40" w:rsidP="000D4A23">
            <w:pPr>
              <w:rPr>
                <w:rFonts w:asciiTheme="minorEastAsia" w:hAnsiTheme="minorEastAsia"/>
                <w:szCs w:val="21"/>
              </w:rPr>
            </w:pPr>
          </w:p>
          <w:p w:rsidR="008E5C40" w:rsidRPr="00D97A03" w:rsidRDefault="008E5C40" w:rsidP="000D4A23">
            <w:pPr>
              <w:rPr>
                <w:rFonts w:asciiTheme="minorEastAsia" w:hAnsiTheme="minorEastAsia"/>
                <w:szCs w:val="21"/>
              </w:rPr>
            </w:pPr>
          </w:p>
          <w:p w:rsidR="008E5C40" w:rsidRPr="00D97A03" w:rsidRDefault="008E5C40" w:rsidP="000D4A23">
            <w:pPr>
              <w:rPr>
                <w:rFonts w:asciiTheme="minorEastAsia" w:hAnsiTheme="minorEastAsia"/>
                <w:szCs w:val="21"/>
              </w:rPr>
            </w:pPr>
          </w:p>
          <w:p w:rsidR="000D4A23" w:rsidRPr="00D97A03" w:rsidRDefault="000D4A23" w:rsidP="000D4A23">
            <w:pPr>
              <w:rPr>
                <w:rFonts w:asciiTheme="minorEastAsia" w:hAnsiTheme="minorEastAsia"/>
                <w:szCs w:val="21"/>
              </w:rPr>
            </w:pPr>
            <w:r w:rsidRPr="00D97A03">
              <w:rPr>
                <w:rFonts w:asciiTheme="minorEastAsia" w:hAnsiTheme="minorEastAsia" w:hint="eastAsia"/>
                <w:szCs w:val="21"/>
              </w:rPr>
              <w:t>教師の発問に答える</w:t>
            </w:r>
          </w:p>
          <w:p w:rsidR="000D4A23" w:rsidRPr="00D97A03" w:rsidRDefault="004E4A4F" w:rsidP="000D4A23">
            <w:pPr>
              <w:ind w:left="191" w:hangingChars="100" w:hanging="191"/>
              <w:rPr>
                <w:rFonts w:asciiTheme="minorEastAsia" w:hAnsiTheme="minorEastAsia"/>
                <w:szCs w:val="21"/>
              </w:rPr>
            </w:pPr>
            <w:r w:rsidRPr="00D97A03">
              <w:rPr>
                <w:rFonts w:asciiTheme="minorEastAsia" w:hAnsiTheme="minorEastAsia" w:hint="eastAsia"/>
                <w:szCs w:val="21"/>
              </w:rPr>
              <w:t>◆</w:t>
            </w:r>
            <w:r w:rsidR="000D4A23" w:rsidRPr="00D97A03">
              <w:rPr>
                <w:rFonts w:asciiTheme="minorEastAsia" w:hAnsiTheme="minorEastAsia" w:hint="eastAsia"/>
                <w:szCs w:val="21"/>
              </w:rPr>
              <w:t>日本・中国・韓国・北朝鮮</w:t>
            </w:r>
            <w:r w:rsidR="00F87A33" w:rsidRPr="00D97A03">
              <w:rPr>
                <w:rFonts w:asciiTheme="minorEastAsia" w:hAnsiTheme="minorEastAsia" w:hint="eastAsia"/>
                <w:szCs w:val="21"/>
              </w:rPr>
              <w:t>、ロシア、アメリカの</w:t>
            </w:r>
            <w:r w:rsidR="000D4A23" w:rsidRPr="00D97A03">
              <w:rPr>
                <w:rFonts w:asciiTheme="minorEastAsia" w:hAnsiTheme="minorEastAsia" w:hint="eastAsia"/>
                <w:szCs w:val="21"/>
              </w:rPr>
              <w:t>位置、国名</w:t>
            </w:r>
          </w:p>
        </w:tc>
        <w:tc>
          <w:tcPr>
            <w:tcW w:w="2247" w:type="dxa"/>
          </w:tcPr>
          <w:p w:rsidR="00FA67E5" w:rsidRPr="00D97A03" w:rsidRDefault="00164B3E" w:rsidP="00A97249">
            <w:pPr>
              <w:ind w:left="191" w:hangingChars="100" w:hanging="191"/>
              <w:rPr>
                <w:rFonts w:asciiTheme="minorEastAsia" w:hAnsiTheme="minorEastAsia"/>
                <w:szCs w:val="21"/>
              </w:rPr>
            </w:pPr>
            <w:r w:rsidRPr="00D97A03">
              <w:rPr>
                <w:rFonts w:asciiTheme="minorEastAsia" w:hAnsiTheme="minorEastAsia" w:hint="eastAsia"/>
                <w:szCs w:val="21"/>
              </w:rPr>
              <w:t>・</w:t>
            </w:r>
            <w:r w:rsidR="00FA67E5" w:rsidRPr="00D97A03">
              <w:rPr>
                <w:rFonts w:asciiTheme="minorEastAsia" w:hAnsiTheme="minorEastAsia" w:hint="eastAsia"/>
                <w:szCs w:val="21"/>
              </w:rPr>
              <w:t>生徒同士の相性・特性を考慮して、グループを編成</w:t>
            </w:r>
            <w:r w:rsidR="00956E17">
              <w:rPr>
                <w:rFonts w:asciiTheme="minorEastAsia" w:hAnsiTheme="minorEastAsia" w:hint="eastAsia"/>
                <w:szCs w:val="21"/>
              </w:rPr>
              <w:t>。</w:t>
            </w:r>
          </w:p>
          <w:p w:rsidR="00A150D3" w:rsidRPr="00D97A03" w:rsidRDefault="00A150D3" w:rsidP="000D4A23">
            <w:pPr>
              <w:ind w:left="191" w:hangingChars="100" w:hanging="191"/>
              <w:rPr>
                <w:rFonts w:asciiTheme="minorEastAsia" w:hAnsiTheme="minorEastAsia"/>
                <w:szCs w:val="21"/>
              </w:rPr>
            </w:pPr>
          </w:p>
          <w:p w:rsidR="000D4A23" w:rsidRPr="00D97A03" w:rsidRDefault="000D4A23" w:rsidP="00464AC8">
            <w:pPr>
              <w:ind w:left="191" w:hangingChars="100" w:hanging="191"/>
              <w:rPr>
                <w:rFonts w:asciiTheme="minorEastAsia" w:hAnsiTheme="minorEastAsia"/>
                <w:szCs w:val="21"/>
              </w:rPr>
            </w:pPr>
            <w:r w:rsidRPr="00D97A03">
              <w:rPr>
                <w:rFonts w:asciiTheme="minorEastAsia" w:hAnsiTheme="minorEastAsia" w:hint="eastAsia"/>
                <w:szCs w:val="21"/>
              </w:rPr>
              <w:t>◆</w:t>
            </w:r>
            <w:r w:rsidR="009522F3" w:rsidRPr="00D97A03">
              <w:rPr>
                <w:rFonts w:asciiTheme="minorEastAsia" w:hAnsiTheme="minorEastAsia" w:hint="eastAsia"/>
                <w:szCs w:val="21"/>
              </w:rPr>
              <w:t>【視】</w:t>
            </w:r>
            <w:r w:rsidRPr="00D97A03">
              <w:rPr>
                <w:rFonts w:asciiTheme="minorEastAsia" w:hAnsiTheme="minorEastAsia" w:hint="eastAsia"/>
                <w:szCs w:val="21"/>
              </w:rPr>
              <w:t>ICTを使い、各国の位置を視覚的に確認</w:t>
            </w:r>
            <w:r w:rsidR="00956E17">
              <w:rPr>
                <w:rFonts w:asciiTheme="minorEastAsia" w:hAnsiTheme="minorEastAsia" w:hint="eastAsia"/>
                <w:szCs w:val="21"/>
              </w:rPr>
              <w:t>。</w:t>
            </w:r>
          </w:p>
          <w:p w:rsidR="002C12EA" w:rsidRPr="00D97A03" w:rsidRDefault="002C12EA" w:rsidP="00464AC8">
            <w:pPr>
              <w:ind w:left="191" w:hangingChars="100" w:hanging="191"/>
              <w:rPr>
                <w:rFonts w:asciiTheme="minorEastAsia" w:hAnsiTheme="minorEastAsia"/>
                <w:szCs w:val="21"/>
              </w:rPr>
            </w:pPr>
          </w:p>
          <w:p w:rsidR="002C12EA" w:rsidRPr="00D97A03" w:rsidRDefault="002C12EA" w:rsidP="00464AC8">
            <w:pPr>
              <w:ind w:left="191" w:hangingChars="100" w:hanging="191"/>
              <w:rPr>
                <w:rFonts w:asciiTheme="minorEastAsia" w:hAnsiTheme="minorEastAsia"/>
                <w:szCs w:val="21"/>
              </w:rPr>
            </w:pPr>
          </w:p>
          <w:p w:rsidR="002C12EA" w:rsidRPr="00D97A03" w:rsidRDefault="009522F3" w:rsidP="00FD7893">
            <w:pPr>
              <w:ind w:left="574" w:hangingChars="300" w:hanging="574"/>
              <w:rPr>
                <w:rFonts w:asciiTheme="minorEastAsia" w:hAnsiTheme="minorEastAsia"/>
                <w:szCs w:val="21"/>
              </w:rPr>
            </w:pPr>
            <w:r w:rsidRPr="00D97A03">
              <w:rPr>
                <w:rFonts w:asciiTheme="minorEastAsia" w:hAnsiTheme="minorEastAsia" w:hint="eastAsia"/>
                <w:szCs w:val="21"/>
              </w:rPr>
              <w:t>【視】</w:t>
            </w:r>
            <w:r w:rsidR="002C12EA" w:rsidRPr="00D97A03">
              <w:rPr>
                <w:rFonts w:asciiTheme="minorEastAsia" w:hAnsiTheme="minorEastAsia" w:hint="eastAsia"/>
                <w:szCs w:val="21"/>
              </w:rPr>
              <w:t>本時の流れ、目標を提示する。</w:t>
            </w:r>
          </w:p>
        </w:tc>
        <w:tc>
          <w:tcPr>
            <w:tcW w:w="1826" w:type="dxa"/>
          </w:tcPr>
          <w:p w:rsidR="000D4A23" w:rsidRPr="00D97A03" w:rsidRDefault="000D4A23" w:rsidP="000D4A23">
            <w:pPr>
              <w:rPr>
                <w:rFonts w:asciiTheme="minorEastAsia" w:hAnsiTheme="minorEastAsia"/>
                <w:szCs w:val="21"/>
              </w:rPr>
            </w:pPr>
          </w:p>
        </w:tc>
        <w:tc>
          <w:tcPr>
            <w:tcW w:w="643" w:type="dxa"/>
            <w:vAlign w:val="center"/>
          </w:tcPr>
          <w:p w:rsidR="00C94D7B" w:rsidRPr="00D97A03" w:rsidRDefault="00C94D7B" w:rsidP="00C94D7B">
            <w:pPr>
              <w:jc w:val="center"/>
              <w:rPr>
                <w:rFonts w:asciiTheme="minorEastAsia" w:hAnsiTheme="minorEastAsia"/>
                <w:szCs w:val="21"/>
              </w:rPr>
            </w:pPr>
            <w:r w:rsidRPr="00D97A03">
              <w:rPr>
                <w:rFonts w:asciiTheme="minorEastAsia" w:hAnsiTheme="minorEastAsia" w:hint="eastAsia"/>
                <w:szCs w:val="21"/>
              </w:rPr>
              <w:t>関心</w:t>
            </w:r>
          </w:p>
          <w:p w:rsidR="00C94D7B" w:rsidRPr="00D97A03" w:rsidRDefault="00C94D7B" w:rsidP="00C94D7B">
            <w:pPr>
              <w:jc w:val="center"/>
              <w:rPr>
                <w:rFonts w:asciiTheme="minorEastAsia" w:hAnsiTheme="minorEastAsia"/>
                <w:szCs w:val="21"/>
              </w:rPr>
            </w:pPr>
            <w:r w:rsidRPr="00D97A03">
              <w:rPr>
                <w:rFonts w:asciiTheme="minorEastAsia" w:hAnsiTheme="minorEastAsia" w:hint="eastAsia"/>
                <w:szCs w:val="21"/>
              </w:rPr>
              <w:t>・</w:t>
            </w:r>
          </w:p>
          <w:p w:rsidR="00C94D7B" w:rsidRPr="00D97A03" w:rsidRDefault="00C94D7B" w:rsidP="00C94D7B">
            <w:pPr>
              <w:jc w:val="center"/>
              <w:rPr>
                <w:rFonts w:asciiTheme="minorEastAsia" w:hAnsiTheme="minorEastAsia"/>
                <w:szCs w:val="21"/>
              </w:rPr>
            </w:pPr>
            <w:r w:rsidRPr="00D97A03">
              <w:rPr>
                <w:rFonts w:asciiTheme="minorEastAsia" w:hAnsiTheme="minorEastAsia" w:hint="eastAsia"/>
                <w:szCs w:val="21"/>
              </w:rPr>
              <w:t>意欲</w:t>
            </w:r>
          </w:p>
          <w:p w:rsidR="00C94D7B" w:rsidRPr="00D97A03" w:rsidRDefault="00C94D7B" w:rsidP="00C94D7B">
            <w:pPr>
              <w:jc w:val="center"/>
              <w:rPr>
                <w:rFonts w:asciiTheme="minorEastAsia" w:hAnsiTheme="minorEastAsia"/>
                <w:szCs w:val="21"/>
              </w:rPr>
            </w:pPr>
            <w:r w:rsidRPr="00D97A03">
              <w:rPr>
                <w:rFonts w:asciiTheme="minorEastAsia" w:hAnsiTheme="minorEastAsia" w:hint="eastAsia"/>
                <w:szCs w:val="21"/>
              </w:rPr>
              <w:t>・</w:t>
            </w:r>
          </w:p>
          <w:p w:rsidR="000D4A23" w:rsidRPr="00D97A03" w:rsidRDefault="00C94D7B" w:rsidP="00C94D7B">
            <w:pPr>
              <w:jc w:val="center"/>
              <w:rPr>
                <w:rFonts w:asciiTheme="minorEastAsia" w:hAnsiTheme="minorEastAsia"/>
                <w:szCs w:val="21"/>
              </w:rPr>
            </w:pPr>
            <w:r w:rsidRPr="00D97A03">
              <w:rPr>
                <w:rFonts w:asciiTheme="minorEastAsia" w:hAnsiTheme="minorEastAsia" w:hint="eastAsia"/>
                <w:szCs w:val="21"/>
              </w:rPr>
              <w:t>態度</w:t>
            </w:r>
          </w:p>
        </w:tc>
      </w:tr>
      <w:tr w:rsidR="000D4A23" w:rsidRPr="00D97A03" w:rsidTr="00413B9B">
        <w:trPr>
          <w:trHeight w:val="2826"/>
        </w:trPr>
        <w:tc>
          <w:tcPr>
            <w:tcW w:w="512" w:type="dxa"/>
            <w:vAlign w:val="center"/>
          </w:tcPr>
          <w:p w:rsidR="000D4A23" w:rsidRPr="00D97A03" w:rsidRDefault="00063D05" w:rsidP="00CE7431">
            <w:pPr>
              <w:rPr>
                <w:rFonts w:asciiTheme="minorEastAsia" w:hAnsiTheme="minorEastAsia"/>
                <w:szCs w:val="21"/>
              </w:rPr>
            </w:pPr>
            <w:r>
              <w:rPr>
                <w:rFonts w:asciiTheme="minorEastAsia" w:hAnsiTheme="minorEastAsia"/>
                <w:noProof/>
                <w:szCs w:val="21"/>
              </w:rPr>
              <w:pict>
                <v:shape id="_x0000_s1176" type="#_x0000_t202" style="position:absolute;left:0;text-align:left;margin-left:-5.6pt;margin-top:-42.45pt;width:27.4pt;height:79.35pt;z-index:252668928;mso-position-horizontal-relative:text;mso-position-vertical-relative:text" filled="f" fillcolor="yellow" stroked="f">
                  <v:textbox style="layout-flow:vertical-ideographic;mso-next-textbox:#_x0000_s1176" inset="5.85pt,.7pt,5.85pt,.7pt">
                    <w:txbxContent>
                      <w:p w:rsidR="00071213" w:rsidRDefault="00071213">
                        <w:r>
                          <w:rPr>
                            <w:rFonts w:hint="eastAsia"/>
                          </w:rPr>
                          <w:t>展開①（</w:t>
                        </w:r>
                        <w:r>
                          <w:rPr>
                            <w:rFonts w:hint="eastAsia"/>
                          </w:rPr>
                          <w:t>25</w:t>
                        </w:r>
                        <w:r>
                          <w:rPr>
                            <w:rFonts w:hint="eastAsia"/>
                          </w:rPr>
                          <w:t>分）</w:t>
                        </w:r>
                      </w:p>
                    </w:txbxContent>
                  </v:textbox>
                </v:shape>
              </w:pict>
            </w:r>
          </w:p>
        </w:tc>
        <w:tc>
          <w:tcPr>
            <w:tcW w:w="1373" w:type="dxa"/>
          </w:tcPr>
          <w:p w:rsidR="000D4A23" w:rsidRPr="00D97A03" w:rsidRDefault="00F87A33" w:rsidP="000D4A23">
            <w:pPr>
              <w:rPr>
                <w:rFonts w:asciiTheme="minorEastAsia" w:hAnsiTheme="minorEastAsia"/>
                <w:szCs w:val="21"/>
              </w:rPr>
            </w:pPr>
            <w:r w:rsidRPr="00D97A03">
              <w:rPr>
                <w:rFonts w:asciiTheme="minorEastAsia" w:hAnsiTheme="minorEastAsia" w:hint="eastAsia"/>
                <w:szCs w:val="21"/>
              </w:rPr>
              <w:t>世界の市場に影響を及ぼす農業</w:t>
            </w:r>
          </w:p>
          <w:p w:rsidR="007F4672" w:rsidRPr="00D97A03" w:rsidRDefault="007F4672" w:rsidP="000D4A23">
            <w:pPr>
              <w:rPr>
                <w:rFonts w:asciiTheme="minorEastAsia" w:hAnsiTheme="minorEastAsia"/>
                <w:szCs w:val="21"/>
              </w:rPr>
            </w:pPr>
          </w:p>
          <w:p w:rsidR="007F4672" w:rsidRPr="00D97A03" w:rsidRDefault="007F4672" w:rsidP="000D4A23">
            <w:pPr>
              <w:rPr>
                <w:rFonts w:asciiTheme="minorEastAsia" w:hAnsiTheme="minorEastAsia"/>
                <w:szCs w:val="21"/>
              </w:rPr>
            </w:pPr>
          </w:p>
          <w:p w:rsidR="00BA3C32" w:rsidRPr="00D97A03" w:rsidRDefault="00855D34" w:rsidP="000D4A23">
            <w:pPr>
              <w:rPr>
                <w:rFonts w:asciiTheme="minorEastAsia" w:hAnsiTheme="minorEastAsia"/>
                <w:szCs w:val="21"/>
              </w:rPr>
            </w:pPr>
            <w:r w:rsidRPr="00D97A03">
              <w:rPr>
                <w:rFonts w:asciiTheme="minorEastAsia" w:hAnsiTheme="minorEastAsia" w:hint="eastAsia"/>
                <w:szCs w:val="21"/>
              </w:rPr>
              <w:t>◆企業的農業</w:t>
            </w:r>
          </w:p>
          <w:p w:rsidR="00855D34" w:rsidRPr="00D97A03" w:rsidRDefault="00855D34" w:rsidP="000D4A23">
            <w:pPr>
              <w:rPr>
                <w:rFonts w:asciiTheme="minorEastAsia" w:hAnsiTheme="minorEastAsia"/>
                <w:szCs w:val="21"/>
              </w:rPr>
            </w:pPr>
          </w:p>
          <w:p w:rsidR="00855D34" w:rsidRPr="00D97A03" w:rsidRDefault="00855D34" w:rsidP="000D4A23">
            <w:pPr>
              <w:rPr>
                <w:rFonts w:asciiTheme="minorEastAsia" w:hAnsiTheme="minorEastAsia"/>
                <w:szCs w:val="21"/>
              </w:rPr>
            </w:pPr>
          </w:p>
          <w:p w:rsidR="00C91137" w:rsidRPr="00D97A03" w:rsidRDefault="00C91137" w:rsidP="000D4A23">
            <w:pPr>
              <w:rPr>
                <w:rFonts w:asciiTheme="minorEastAsia" w:hAnsiTheme="minorEastAsia"/>
                <w:szCs w:val="21"/>
              </w:rPr>
            </w:pPr>
          </w:p>
          <w:p w:rsidR="000B26B6" w:rsidRPr="00D97A03" w:rsidRDefault="000B26B6" w:rsidP="000D4A23">
            <w:pPr>
              <w:rPr>
                <w:rFonts w:asciiTheme="minorEastAsia" w:hAnsiTheme="minorEastAsia"/>
                <w:szCs w:val="21"/>
              </w:rPr>
            </w:pPr>
          </w:p>
          <w:p w:rsidR="000B26B6" w:rsidRPr="00D97A03" w:rsidRDefault="000B26B6" w:rsidP="000D4A23">
            <w:pPr>
              <w:rPr>
                <w:rFonts w:asciiTheme="minorEastAsia" w:hAnsiTheme="minorEastAsia"/>
                <w:szCs w:val="21"/>
              </w:rPr>
            </w:pPr>
          </w:p>
          <w:p w:rsidR="001F7258" w:rsidRPr="00D97A03" w:rsidRDefault="001F7258" w:rsidP="000D4A23">
            <w:pPr>
              <w:rPr>
                <w:rFonts w:asciiTheme="minorEastAsia" w:hAnsiTheme="minorEastAsia"/>
                <w:szCs w:val="21"/>
              </w:rPr>
            </w:pPr>
          </w:p>
          <w:p w:rsidR="00855D34" w:rsidRPr="00D97A03" w:rsidRDefault="00855D34" w:rsidP="000D4A23">
            <w:pPr>
              <w:rPr>
                <w:rFonts w:asciiTheme="minorEastAsia" w:hAnsiTheme="minorEastAsia"/>
                <w:szCs w:val="21"/>
              </w:rPr>
            </w:pPr>
          </w:p>
          <w:p w:rsidR="001F7258" w:rsidRPr="00D97A03" w:rsidRDefault="001F7258"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1F7258" w:rsidRPr="00D97A03" w:rsidRDefault="001F7258" w:rsidP="000D4A23">
            <w:pPr>
              <w:rPr>
                <w:rFonts w:asciiTheme="minorEastAsia" w:hAnsiTheme="minorEastAsia"/>
                <w:szCs w:val="21"/>
              </w:rPr>
            </w:pPr>
          </w:p>
          <w:p w:rsidR="00FB4A29" w:rsidRPr="00D97A03" w:rsidRDefault="00FB4A29" w:rsidP="000D4A23">
            <w:pPr>
              <w:rPr>
                <w:rFonts w:asciiTheme="minorEastAsia" w:hAnsiTheme="minorEastAsia"/>
                <w:szCs w:val="21"/>
              </w:rPr>
            </w:pPr>
          </w:p>
          <w:p w:rsidR="004208AA" w:rsidRPr="00D97A03" w:rsidRDefault="004208AA" w:rsidP="000D4A23">
            <w:pPr>
              <w:rPr>
                <w:rFonts w:asciiTheme="minorEastAsia" w:hAnsiTheme="minorEastAsia"/>
                <w:szCs w:val="21"/>
              </w:rPr>
            </w:pPr>
          </w:p>
          <w:p w:rsidR="00FB4A29" w:rsidRPr="00D97A03" w:rsidRDefault="00FB4A29" w:rsidP="000D4A23">
            <w:pPr>
              <w:rPr>
                <w:rFonts w:asciiTheme="minorEastAsia" w:hAnsiTheme="minorEastAsia"/>
                <w:szCs w:val="21"/>
              </w:rPr>
            </w:pPr>
          </w:p>
          <w:p w:rsidR="00FB4A29" w:rsidRPr="00D97A03" w:rsidRDefault="00FB4A29" w:rsidP="000D4A23">
            <w:pPr>
              <w:rPr>
                <w:rFonts w:asciiTheme="minorEastAsia" w:hAnsiTheme="minorEastAsia"/>
                <w:szCs w:val="21"/>
              </w:rPr>
            </w:pPr>
          </w:p>
          <w:p w:rsidR="00FB4A29" w:rsidRPr="00D97A03" w:rsidRDefault="00FB4A29" w:rsidP="000D4A23">
            <w:pPr>
              <w:rPr>
                <w:rFonts w:asciiTheme="minorEastAsia" w:hAnsiTheme="minorEastAsia"/>
                <w:szCs w:val="21"/>
              </w:rPr>
            </w:pPr>
          </w:p>
          <w:p w:rsidR="00FB4A29" w:rsidRPr="00D97A03" w:rsidRDefault="00FB4A29" w:rsidP="000D4A23">
            <w:pPr>
              <w:rPr>
                <w:rFonts w:asciiTheme="minorEastAsia" w:hAnsiTheme="minorEastAsia"/>
                <w:szCs w:val="21"/>
              </w:rPr>
            </w:pPr>
          </w:p>
          <w:p w:rsidR="00FB4A29" w:rsidRPr="00D97A03" w:rsidRDefault="00FB4A29" w:rsidP="000D4A23">
            <w:pPr>
              <w:rPr>
                <w:rFonts w:asciiTheme="minorEastAsia" w:hAnsiTheme="minorEastAsia"/>
                <w:szCs w:val="21"/>
              </w:rPr>
            </w:pPr>
          </w:p>
          <w:p w:rsidR="004B2608" w:rsidRPr="00D97A03" w:rsidRDefault="004B2608" w:rsidP="000D4A23">
            <w:pPr>
              <w:rPr>
                <w:rFonts w:asciiTheme="minorEastAsia" w:hAnsiTheme="minorEastAsia"/>
                <w:szCs w:val="21"/>
              </w:rPr>
            </w:pPr>
          </w:p>
          <w:p w:rsidR="00FB4A29" w:rsidRPr="00D97A03" w:rsidRDefault="00FB4A29" w:rsidP="000D4A23">
            <w:pPr>
              <w:rPr>
                <w:rFonts w:asciiTheme="minorEastAsia" w:hAnsiTheme="minorEastAsia"/>
                <w:szCs w:val="21"/>
              </w:rPr>
            </w:pPr>
          </w:p>
          <w:p w:rsidR="00855D34" w:rsidRPr="00D97A03" w:rsidRDefault="00855D34" w:rsidP="000D4A23">
            <w:pPr>
              <w:rPr>
                <w:rFonts w:asciiTheme="minorEastAsia" w:hAnsiTheme="minorEastAsia"/>
                <w:szCs w:val="21"/>
              </w:rPr>
            </w:pPr>
            <w:r w:rsidRPr="00D97A03">
              <w:rPr>
                <w:rFonts w:asciiTheme="minorEastAsia" w:hAnsiTheme="minorEastAsia" w:hint="eastAsia"/>
                <w:szCs w:val="21"/>
              </w:rPr>
              <w:t>◆適地適作</w:t>
            </w:r>
          </w:p>
          <w:p w:rsidR="00BA3C32" w:rsidRPr="00D97A03" w:rsidRDefault="00BA3C32" w:rsidP="000D4A23">
            <w:pPr>
              <w:rPr>
                <w:rFonts w:asciiTheme="minorEastAsia" w:hAnsiTheme="minorEastAsia"/>
                <w:szCs w:val="21"/>
              </w:rPr>
            </w:pPr>
          </w:p>
          <w:p w:rsidR="00BA3C32" w:rsidRPr="00D97A03" w:rsidRDefault="00BA3C32" w:rsidP="000D4A23">
            <w:pPr>
              <w:rPr>
                <w:rFonts w:asciiTheme="minorEastAsia" w:hAnsiTheme="minorEastAsia"/>
                <w:szCs w:val="21"/>
              </w:rPr>
            </w:pPr>
          </w:p>
          <w:p w:rsidR="00BA3C32" w:rsidRPr="00D97A03" w:rsidRDefault="00BA3C32" w:rsidP="000D4A23">
            <w:pPr>
              <w:rPr>
                <w:rFonts w:asciiTheme="minorEastAsia" w:hAnsiTheme="minorEastAsia"/>
                <w:szCs w:val="21"/>
              </w:rPr>
            </w:pPr>
          </w:p>
          <w:p w:rsidR="00BA3C32" w:rsidRPr="00D97A03" w:rsidRDefault="00BA3C32" w:rsidP="000D4A23">
            <w:pPr>
              <w:rPr>
                <w:rFonts w:asciiTheme="minorEastAsia" w:hAnsiTheme="minorEastAsia"/>
                <w:szCs w:val="21"/>
              </w:rPr>
            </w:pPr>
          </w:p>
          <w:p w:rsidR="00BA3C32" w:rsidRPr="00D97A03" w:rsidRDefault="00BA3C32" w:rsidP="000D4A23">
            <w:pPr>
              <w:rPr>
                <w:rFonts w:asciiTheme="minorEastAsia" w:hAnsiTheme="minorEastAsia"/>
                <w:szCs w:val="21"/>
              </w:rPr>
            </w:pPr>
          </w:p>
          <w:p w:rsidR="000D4A23" w:rsidRPr="00D97A03" w:rsidRDefault="000D4A23"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855D34">
            <w:pPr>
              <w:rPr>
                <w:rFonts w:asciiTheme="minorEastAsia" w:hAnsiTheme="minorEastAsia"/>
                <w:szCs w:val="21"/>
              </w:rPr>
            </w:pPr>
          </w:p>
          <w:p w:rsidR="00176135" w:rsidRPr="00D97A03" w:rsidRDefault="00176135" w:rsidP="00176135">
            <w:pPr>
              <w:rPr>
                <w:rFonts w:asciiTheme="minorEastAsia" w:hAnsiTheme="minorEastAsia"/>
                <w:szCs w:val="21"/>
              </w:rPr>
            </w:pPr>
          </w:p>
          <w:p w:rsidR="00DC26A4" w:rsidRPr="00D97A03" w:rsidRDefault="00DC26A4" w:rsidP="00176135">
            <w:pPr>
              <w:rPr>
                <w:rFonts w:asciiTheme="minorEastAsia" w:hAnsiTheme="minorEastAsia"/>
                <w:szCs w:val="21"/>
              </w:rPr>
            </w:pPr>
          </w:p>
          <w:p w:rsidR="00DC26A4" w:rsidRPr="00D97A03" w:rsidRDefault="00DC26A4" w:rsidP="00176135">
            <w:pPr>
              <w:rPr>
                <w:rFonts w:asciiTheme="minorEastAsia" w:hAnsiTheme="minorEastAsia"/>
                <w:szCs w:val="21"/>
              </w:rPr>
            </w:pPr>
          </w:p>
          <w:p w:rsidR="00DC26A4" w:rsidRPr="00D97A03" w:rsidRDefault="00DC26A4" w:rsidP="00176135">
            <w:pPr>
              <w:rPr>
                <w:rFonts w:asciiTheme="minorEastAsia" w:hAnsiTheme="minorEastAsia"/>
                <w:szCs w:val="21"/>
              </w:rPr>
            </w:pPr>
          </w:p>
          <w:p w:rsidR="00C52CA1" w:rsidRPr="00D97A03" w:rsidRDefault="00C52CA1" w:rsidP="00176135">
            <w:pPr>
              <w:rPr>
                <w:rFonts w:asciiTheme="minorEastAsia" w:hAnsiTheme="minorEastAsia"/>
                <w:szCs w:val="21"/>
              </w:rPr>
            </w:pPr>
          </w:p>
          <w:p w:rsidR="00C52CA1" w:rsidRPr="00D97A03" w:rsidRDefault="00C52CA1" w:rsidP="00176135">
            <w:pPr>
              <w:rPr>
                <w:rFonts w:asciiTheme="minorEastAsia" w:hAnsiTheme="minorEastAsia"/>
                <w:szCs w:val="21"/>
              </w:rPr>
            </w:pPr>
          </w:p>
          <w:p w:rsidR="00DC26A4" w:rsidRPr="00D97A03" w:rsidRDefault="00DC26A4" w:rsidP="00176135">
            <w:pPr>
              <w:rPr>
                <w:rFonts w:asciiTheme="minorEastAsia" w:hAnsiTheme="minorEastAsia"/>
                <w:szCs w:val="21"/>
              </w:rPr>
            </w:pPr>
          </w:p>
          <w:p w:rsidR="00DC26A4" w:rsidRPr="00D97A03" w:rsidRDefault="00DC26A4" w:rsidP="00176135">
            <w:pPr>
              <w:rPr>
                <w:rFonts w:asciiTheme="minorEastAsia" w:hAnsiTheme="minorEastAsia"/>
                <w:szCs w:val="21"/>
              </w:rPr>
            </w:pPr>
          </w:p>
          <w:p w:rsidR="00C52CA1" w:rsidRPr="00D97A03" w:rsidRDefault="00C52CA1" w:rsidP="00176135">
            <w:pPr>
              <w:rPr>
                <w:rFonts w:asciiTheme="minorEastAsia" w:hAnsiTheme="minorEastAsia"/>
                <w:szCs w:val="21"/>
              </w:rPr>
            </w:pPr>
          </w:p>
          <w:p w:rsidR="00C52CA1" w:rsidRPr="00D97A03" w:rsidRDefault="00C52CA1" w:rsidP="00176135">
            <w:pPr>
              <w:rPr>
                <w:rFonts w:asciiTheme="minorEastAsia" w:hAnsiTheme="minorEastAsia"/>
                <w:szCs w:val="21"/>
              </w:rPr>
            </w:pPr>
          </w:p>
          <w:p w:rsidR="00DC26A4" w:rsidRPr="00D97A03" w:rsidRDefault="00DC26A4" w:rsidP="00176135">
            <w:pPr>
              <w:rPr>
                <w:rFonts w:asciiTheme="minorEastAsia" w:hAnsiTheme="minorEastAsia"/>
                <w:szCs w:val="21"/>
              </w:rPr>
            </w:pPr>
          </w:p>
          <w:p w:rsidR="00DC26A4" w:rsidRPr="00D97A03" w:rsidRDefault="00DC26A4" w:rsidP="00204372">
            <w:pPr>
              <w:rPr>
                <w:rFonts w:asciiTheme="minorEastAsia" w:hAnsiTheme="minorEastAsia"/>
                <w:szCs w:val="21"/>
              </w:rPr>
            </w:pPr>
          </w:p>
        </w:tc>
        <w:tc>
          <w:tcPr>
            <w:tcW w:w="2975" w:type="dxa"/>
          </w:tcPr>
          <w:p w:rsidR="007F4672" w:rsidRPr="00D97A03" w:rsidRDefault="007F4672" w:rsidP="000D4A23">
            <w:pPr>
              <w:rPr>
                <w:rFonts w:asciiTheme="minorEastAsia" w:hAnsiTheme="minorEastAsia"/>
                <w:szCs w:val="21"/>
              </w:rPr>
            </w:pPr>
            <w:r w:rsidRPr="00D97A03">
              <w:rPr>
                <w:rFonts w:asciiTheme="minorEastAsia" w:hAnsiTheme="minorEastAsia" w:hint="eastAsia"/>
                <w:szCs w:val="21"/>
              </w:rPr>
              <w:lastRenderedPageBreak/>
              <w:t>ファストフード店の代表的なセットメニュー</w:t>
            </w:r>
            <w:r w:rsidR="00071213" w:rsidRPr="00D97A03">
              <w:rPr>
                <w:rFonts w:asciiTheme="minorEastAsia" w:hAnsiTheme="minorEastAsia" w:hint="eastAsia"/>
                <w:szCs w:val="21"/>
              </w:rPr>
              <w:t>の原材料</w:t>
            </w:r>
            <w:r w:rsidRPr="00D97A03">
              <w:rPr>
                <w:rFonts w:asciiTheme="minorEastAsia" w:hAnsiTheme="minorEastAsia" w:hint="eastAsia"/>
                <w:szCs w:val="21"/>
              </w:rPr>
              <w:t>から、アメリカで主に生産されている農作物を認識する。</w:t>
            </w:r>
          </w:p>
          <w:p w:rsidR="007F4672" w:rsidRPr="00D97A03" w:rsidRDefault="007F4672" w:rsidP="000D4A23">
            <w:pPr>
              <w:rPr>
                <w:rFonts w:asciiTheme="minorEastAsia" w:hAnsiTheme="minorEastAsia"/>
                <w:szCs w:val="21"/>
              </w:rPr>
            </w:pPr>
          </w:p>
          <w:p w:rsidR="00855D34" w:rsidRPr="00D97A03" w:rsidRDefault="00855D34" w:rsidP="000D4A23">
            <w:pPr>
              <w:rPr>
                <w:rFonts w:asciiTheme="minorEastAsia" w:hAnsiTheme="minorEastAsia"/>
                <w:szCs w:val="21"/>
              </w:rPr>
            </w:pPr>
            <w:r w:rsidRPr="00D97A03">
              <w:rPr>
                <w:rFonts w:asciiTheme="minorEastAsia" w:hAnsiTheme="minorEastAsia" w:hint="eastAsia"/>
                <w:szCs w:val="21"/>
              </w:rPr>
              <w:t>企業的農業を営むことで、大量の農産物</w:t>
            </w:r>
            <w:r w:rsidR="00071213" w:rsidRPr="00D97A03">
              <w:rPr>
                <w:rFonts w:asciiTheme="minorEastAsia" w:hAnsiTheme="minorEastAsia" w:hint="eastAsia"/>
                <w:szCs w:val="21"/>
              </w:rPr>
              <w:t>を安価で輸出することが</w:t>
            </w:r>
            <w:r w:rsidRPr="00D97A03">
              <w:rPr>
                <w:rFonts w:asciiTheme="minorEastAsia" w:hAnsiTheme="minorEastAsia" w:hint="eastAsia"/>
                <w:szCs w:val="21"/>
              </w:rPr>
              <w:t>可能</w:t>
            </w:r>
            <w:r w:rsidR="00071213" w:rsidRPr="00D97A03">
              <w:rPr>
                <w:rFonts w:asciiTheme="minorEastAsia" w:hAnsiTheme="minorEastAsia" w:hint="eastAsia"/>
                <w:szCs w:val="21"/>
              </w:rPr>
              <w:t>ということを</w:t>
            </w:r>
            <w:r w:rsidRPr="00D97A03">
              <w:rPr>
                <w:rFonts w:asciiTheme="minorEastAsia" w:hAnsiTheme="minorEastAsia" w:hint="eastAsia"/>
                <w:szCs w:val="21"/>
              </w:rPr>
              <w:t>理解する。</w:t>
            </w:r>
          </w:p>
          <w:p w:rsidR="000B26B6" w:rsidRPr="00D97A03" w:rsidRDefault="000B26B6" w:rsidP="000D4A23">
            <w:pPr>
              <w:rPr>
                <w:rFonts w:asciiTheme="minorEastAsia" w:hAnsiTheme="minorEastAsia"/>
                <w:szCs w:val="21"/>
              </w:rPr>
            </w:pPr>
          </w:p>
          <w:p w:rsidR="001F7258" w:rsidRPr="00D97A03" w:rsidRDefault="00063D05" w:rsidP="000D4A23">
            <w:pPr>
              <w:rPr>
                <w:rFonts w:asciiTheme="minorEastAsia" w:hAnsiTheme="minorEastAsia"/>
                <w:szCs w:val="21"/>
              </w:rPr>
            </w:pPr>
            <w:r>
              <w:rPr>
                <w:rFonts w:asciiTheme="minorEastAsia" w:hAnsiTheme="minorEastAsia"/>
                <w:noProof/>
                <w:szCs w:val="21"/>
              </w:rPr>
              <w:pict>
                <v:roundrect id="_x0000_s1186" style="position:absolute;left:0;text-align:left;margin-left:-.35pt;margin-top:11.75pt;width:135.8pt;height:56.25pt;z-index:252676096" arcsize="10923f">
                  <v:textbox style="mso-next-textbox:#_x0000_s1186" inset="5.85pt,.7pt,5.85pt,.7pt">
                    <w:txbxContent>
                      <w:p w:rsidR="00071213" w:rsidRPr="00C915AC" w:rsidRDefault="00071213" w:rsidP="00FB4A29">
                        <w:pPr>
                          <w:ind w:left="181" w:hangingChars="100" w:hanging="181"/>
                          <w:rPr>
                            <w:sz w:val="20"/>
                          </w:rPr>
                        </w:pPr>
                        <w:r w:rsidRPr="00C915AC">
                          <w:rPr>
                            <w:rFonts w:hint="eastAsia"/>
                            <w:sz w:val="20"/>
                          </w:rPr>
                          <w:t>T</w:t>
                        </w:r>
                        <w:r w:rsidR="00FB4A29">
                          <w:rPr>
                            <w:rFonts w:hint="eastAsia"/>
                            <w:sz w:val="20"/>
                          </w:rPr>
                          <w:t xml:space="preserve"> </w:t>
                        </w:r>
                        <w:r>
                          <w:rPr>
                            <w:rFonts w:hint="eastAsia"/>
                            <w:sz w:val="20"/>
                          </w:rPr>
                          <w:t>アメリカは、たくさんの種類の農作物を大量に生産して、輸出しています。</w:t>
                        </w:r>
                      </w:p>
                    </w:txbxContent>
                  </v:textbox>
                </v:roundrect>
              </w:pict>
            </w:r>
          </w:p>
          <w:p w:rsidR="00B338C2" w:rsidRPr="00D97A03" w:rsidRDefault="00B338C2" w:rsidP="000D4A23">
            <w:pPr>
              <w:rPr>
                <w:rFonts w:asciiTheme="minorEastAsia" w:hAnsiTheme="minorEastAsia"/>
                <w:szCs w:val="21"/>
              </w:rPr>
            </w:pPr>
          </w:p>
          <w:p w:rsidR="007F4672" w:rsidRPr="00D97A03" w:rsidRDefault="007F4672" w:rsidP="000D4A23">
            <w:pPr>
              <w:rPr>
                <w:rFonts w:asciiTheme="minorEastAsia" w:hAnsiTheme="minorEastAsia"/>
                <w:szCs w:val="21"/>
              </w:rPr>
            </w:pPr>
          </w:p>
          <w:p w:rsidR="007F4672" w:rsidRPr="00D97A03" w:rsidRDefault="007F4672" w:rsidP="000D4A23">
            <w:pPr>
              <w:rPr>
                <w:rFonts w:asciiTheme="minorEastAsia" w:hAnsiTheme="minorEastAsia"/>
                <w:szCs w:val="21"/>
              </w:rPr>
            </w:pPr>
          </w:p>
          <w:p w:rsidR="007F4672" w:rsidRPr="00D97A03" w:rsidRDefault="007F4672" w:rsidP="000D4A23">
            <w:pPr>
              <w:rPr>
                <w:rFonts w:asciiTheme="minorEastAsia" w:hAnsiTheme="minorEastAsia"/>
                <w:szCs w:val="21"/>
              </w:rPr>
            </w:pPr>
          </w:p>
          <w:p w:rsidR="00B338C2" w:rsidRPr="00D97A03" w:rsidRDefault="00B338C2"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071213" w:rsidRPr="00D97A03" w:rsidRDefault="00063D05" w:rsidP="000D4A23">
            <w:pPr>
              <w:rPr>
                <w:rFonts w:asciiTheme="minorEastAsia" w:hAnsiTheme="minorEastAsia"/>
                <w:szCs w:val="21"/>
              </w:rPr>
            </w:pPr>
            <w:r>
              <w:rPr>
                <w:rFonts w:asciiTheme="minorEastAsia" w:hAnsiTheme="minorEastAsia"/>
                <w:noProof/>
                <w:szCs w:val="21"/>
              </w:rPr>
              <w:pict>
                <v:roundrect id="_x0000_s1187" style="position:absolute;left:0;text-align:left;margin-left:-1.65pt;margin-top:3.75pt;width:135.8pt;height:67.5pt;z-index:252677120" arcsize="10923f">
                  <v:textbox style="mso-next-textbox:#_x0000_s1187" inset="5.85pt,.7pt,5.85pt,.7pt">
                    <w:txbxContent>
                      <w:p w:rsidR="00071213" w:rsidRDefault="00071213" w:rsidP="00FB4A29">
                        <w:pPr>
                          <w:ind w:left="181" w:hangingChars="100" w:hanging="181"/>
                          <w:rPr>
                            <w:sz w:val="20"/>
                          </w:rPr>
                        </w:pPr>
                        <w:r w:rsidRPr="00C915AC">
                          <w:rPr>
                            <w:rFonts w:hint="eastAsia"/>
                            <w:sz w:val="20"/>
                          </w:rPr>
                          <w:t>T</w:t>
                        </w:r>
                        <w:r w:rsidR="00FB4A29">
                          <w:rPr>
                            <w:rFonts w:hint="eastAsia"/>
                            <w:sz w:val="20"/>
                          </w:rPr>
                          <w:t xml:space="preserve"> </w:t>
                        </w:r>
                        <w:r>
                          <w:rPr>
                            <w:rFonts w:hint="eastAsia"/>
                            <w:sz w:val="20"/>
                          </w:rPr>
                          <w:t>大量の農作物を生産するためには、たくさんの人</w:t>
                        </w:r>
                        <w:r w:rsidR="00FB4A29">
                          <w:rPr>
                            <w:rFonts w:hint="eastAsia"/>
                            <w:sz w:val="20"/>
                          </w:rPr>
                          <w:t>手</w:t>
                        </w:r>
                        <w:r>
                          <w:rPr>
                            <w:rFonts w:hint="eastAsia"/>
                            <w:sz w:val="20"/>
                          </w:rPr>
                          <w:t>が必要だと思いますか？</w:t>
                        </w:r>
                      </w:p>
                      <w:p w:rsidR="00071213" w:rsidRPr="00C915AC" w:rsidRDefault="00071213" w:rsidP="00FB4A29">
                        <w:pPr>
                          <w:ind w:firstLineChars="50" w:firstLine="91"/>
                          <w:rPr>
                            <w:sz w:val="20"/>
                          </w:rPr>
                        </w:pPr>
                        <w:r>
                          <w:rPr>
                            <w:rFonts w:hint="eastAsia"/>
                            <w:sz w:val="20"/>
                          </w:rPr>
                          <w:t>（挙手させる）</w:t>
                        </w:r>
                      </w:p>
                    </w:txbxContent>
                  </v:textbox>
                </v:roundrect>
              </w:pict>
            </w:r>
          </w:p>
          <w:p w:rsidR="00071213" w:rsidRPr="00D97A03" w:rsidRDefault="00071213"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071213" w:rsidRPr="00D97A03" w:rsidRDefault="00071213" w:rsidP="000D4A23">
            <w:pPr>
              <w:rPr>
                <w:rFonts w:asciiTheme="minorEastAsia" w:hAnsiTheme="minorEastAsia"/>
                <w:szCs w:val="21"/>
              </w:rPr>
            </w:pPr>
          </w:p>
          <w:p w:rsidR="00FB4A29" w:rsidRPr="00D97A03" w:rsidRDefault="00063D05" w:rsidP="000D4A23">
            <w:pPr>
              <w:rPr>
                <w:rFonts w:asciiTheme="minorEastAsia" w:hAnsiTheme="minorEastAsia"/>
                <w:szCs w:val="21"/>
              </w:rPr>
            </w:pPr>
            <w:r>
              <w:rPr>
                <w:rFonts w:asciiTheme="minorEastAsia" w:hAnsiTheme="minorEastAsia"/>
                <w:noProof/>
                <w:szCs w:val="21"/>
              </w:rPr>
              <w:lastRenderedPageBreak/>
              <w:pict>
                <v:roundrect id="_x0000_s1188" style="position:absolute;left:0;text-align:left;margin-left:-.5pt;margin-top:3.75pt;width:138.05pt;height:113.5pt;z-index:252678144" arcsize="10923f">
                  <v:textbox style="mso-next-textbox:#_x0000_s1188" inset="5.85pt,.7pt,5.85pt,.7pt">
                    <w:txbxContent>
                      <w:p w:rsidR="00FB4A29" w:rsidRDefault="00071213" w:rsidP="00251762">
                        <w:pPr>
                          <w:ind w:left="181" w:hangingChars="100" w:hanging="181"/>
                          <w:rPr>
                            <w:sz w:val="20"/>
                          </w:rPr>
                        </w:pPr>
                        <w:r w:rsidRPr="00C915AC">
                          <w:rPr>
                            <w:rFonts w:hint="eastAsia"/>
                            <w:sz w:val="20"/>
                          </w:rPr>
                          <w:t>T</w:t>
                        </w:r>
                        <w:r w:rsidR="00FB4A29">
                          <w:rPr>
                            <w:rFonts w:hint="eastAsia"/>
                            <w:sz w:val="20"/>
                          </w:rPr>
                          <w:t xml:space="preserve"> </w:t>
                        </w:r>
                        <w:r w:rsidR="00FB4A29">
                          <w:rPr>
                            <w:rFonts w:hint="eastAsia"/>
                            <w:sz w:val="20"/>
                          </w:rPr>
                          <w:t>アメリカでは大型農業機械を導入しているところが多く、人手はあまり必要としていません。</w:t>
                        </w:r>
                      </w:p>
                      <w:p w:rsidR="00971473" w:rsidRPr="00C915AC" w:rsidRDefault="00971473" w:rsidP="00971473">
                        <w:pPr>
                          <w:ind w:leftChars="100" w:left="191"/>
                          <w:rPr>
                            <w:sz w:val="20"/>
                          </w:rPr>
                        </w:pPr>
                        <w:r>
                          <w:rPr>
                            <w:rFonts w:hint="eastAsia"/>
                            <w:sz w:val="20"/>
                          </w:rPr>
                          <w:t>そのため、大量の農産物を安い値段で輸出することができます。</w:t>
                        </w:r>
                      </w:p>
                      <w:p w:rsidR="00971473" w:rsidRPr="00971473" w:rsidRDefault="00971473" w:rsidP="00251762">
                        <w:pPr>
                          <w:ind w:left="181" w:hangingChars="100" w:hanging="181"/>
                          <w:rPr>
                            <w:sz w:val="20"/>
                          </w:rPr>
                        </w:pPr>
                      </w:p>
                    </w:txbxContent>
                  </v:textbox>
                </v:roundrect>
              </w:pict>
            </w:r>
          </w:p>
          <w:p w:rsidR="00FB4A29" w:rsidRPr="00D97A03" w:rsidRDefault="00FB4A29" w:rsidP="000D4A23">
            <w:pPr>
              <w:rPr>
                <w:rFonts w:asciiTheme="minorEastAsia" w:hAnsiTheme="minorEastAsia"/>
                <w:szCs w:val="21"/>
              </w:rPr>
            </w:pPr>
          </w:p>
          <w:p w:rsidR="00FB4A29" w:rsidRPr="00D97A03" w:rsidRDefault="00FB4A29" w:rsidP="000D4A23">
            <w:pPr>
              <w:rPr>
                <w:rFonts w:asciiTheme="minorEastAsia" w:hAnsiTheme="minorEastAsia"/>
                <w:szCs w:val="21"/>
              </w:rPr>
            </w:pPr>
          </w:p>
          <w:p w:rsidR="00FB4A29" w:rsidRPr="00D97A03" w:rsidRDefault="00FB4A29" w:rsidP="000D4A23">
            <w:pPr>
              <w:rPr>
                <w:rFonts w:asciiTheme="minorEastAsia" w:hAnsiTheme="minorEastAsia"/>
                <w:szCs w:val="21"/>
              </w:rPr>
            </w:pPr>
          </w:p>
          <w:p w:rsidR="00FB4A29" w:rsidRPr="00D97A03" w:rsidRDefault="00FB4A29" w:rsidP="000D4A23">
            <w:pPr>
              <w:rPr>
                <w:rFonts w:asciiTheme="minorEastAsia" w:hAnsiTheme="minorEastAsia"/>
                <w:szCs w:val="21"/>
              </w:rPr>
            </w:pPr>
          </w:p>
          <w:p w:rsidR="00FB4A29" w:rsidRPr="00D97A03" w:rsidRDefault="00FB4A29" w:rsidP="000D4A23">
            <w:pPr>
              <w:rPr>
                <w:rFonts w:asciiTheme="minorEastAsia" w:hAnsiTheme="minorEastAsia"/>
                <w:szCs w:val="21"/>
              </w:rPr>
            </w:pPr>
          </w:p>
          <w:p w:rsidR="00FB4A29" w:rsidRPr="00D97A03" w:rsidRDefault="00FB4A29" w:rsidP="000D4A23">
            <w:pPr>
              <w:rPr>
                <w:rFonts w:asciiTheme="minorEastAsia" w:hAnsiTheme="minorEastAsia"/>
                <w:szCs w:val="21"/>
              </w:rPr>
            </w:pPr>
          </w:p>
          <w:p w:rsidR="004B2608" w:rsidRPr="00D97A03" w:rsidRDefault="004B2608" w:rsidP="000D4A23">
            <w:pPr>
              <w:rPr>
                <w:rFonts w:asciiTheme="minorEastAsia" w:hAnsiTheme="minorEastAsia"/>
                <w:szCs w:val="21"/>
              </w:rPr>
            </w:pPr>
          </w:p>
          <w:p w:rsidR="004208AA" w:rsidRPr="00D97A03" w:rsidRDefault="004208AA" w:rsidP="000D4A23">
            <w:pPr>
              <w:rPr>
                <w:rFonts w:asciiTheme="minorEastAsia" w:hAnsiTheme="minorEastAsia"/>
                <w:szCs w:val="21"/>
              </w:rPr>
            </w:pPr>
          </w:p>
          <w:p w:rsidR="00B4296F" w:rsidRPr="00D97A03" w:rsidRDefault="00825627" w:rsidP="000D4A23">
            <w:pPr>
              <w:rPr>
                <w:rFonts w:asciiTheme="minorEastAsia" w:hAnsiTheme="minorEastAsia"/>
                <w:szCs w:val="21"/>
              </w:rPr>
            </w:pPr>
            <w:r w:rsidRPr="00D97A03">
              <w:rPr>
                <w:rFonts w:asciiTheme="minorEastAsia" w:hAnsiTheme="minorEastAsia" w:hint="eastAsia"/>
                <w:szCs w:val="21"/>
              </w:rPr>
              <w:t>気温や降水量</w:t>
            </w:r>
            <w:r w:rsidR="00855D34" w:rsidRPr="00D97A03">
              <w:rPr>
                <w:rFonts w:asciiTheme="minorEastAsia" w:hAnsiTheme="minorEastAsia" w:hint="eastAsia"/>
                <w:szCs w:val="21"/>
              </w:rPr>
              <w:t>と関連付けながら、アメリカの農業分布について考察する。</w:t>
            </w:r>
          </w:p>
          <w:p w:rsidR="00855D34" w:rsidRPr="00D97A03" w:rsidRDefault="00063D05" w:rsidP="000D4A23">
            <w:pPr>
              <w:rPr>
                <w:rFonts w:asciiTheme="minorEastAsia" w:hAnsiTheme="minorEastAsia"/>
                <w:szCs w:val="21"/>
              </w:rPr>
            </w:pPr>
            <w:r>
              <w:rPr>
                <w:rFonts w:asciiTheme="minorEastAsia" w:hAnsiTheme="minorEastAsia"/>
                <w:noProof/>
                <w:szCs w:val="21"/>
              </w:rPr>
              <w:pict>
                <v:roundrect id="_x0000_s1180" style="position:absolute;left:0;text-align:left;margin-left:-.5pt;margin-top:27.25pt;width:138.05pt;height:116.25pt;z-index:252670976" arcsize="10923f">
                  <v:textbox style="mso-next-textbox:#_x0000_s1180" inset="5.85pt,.7pt,5.85pt,.7pt">
                    <w:txbxContent>
                      <w:p w:rsidR="00071213" w:rsidRDefault="00071213" w:rsidP="007F4672">
                        <w:pPr>
                          <w:ind w:left="181" w:hangingChars="100" w:hanging="181"/>
                          <w:rPr>
                            <w:sz w:val="20"/>
                          </w:rPr>
                        </w:pPr>
                        <w:r w:rsidRPr="00C915AC">
                          <w:rPr>
                            <w:rFonts w:hint="eastAsia"/>
                            <w:sz w:val="20"/>
                          </w:rPr>
                          <w:t>T</w:t>
                        </w:r>
                        <w:r w:rsidRPr="00C915AC">
                          <w:rPr>
                            <w:sz w:val="20"/>
                          </w:rPr>
                          <w:t xml:space="preserve"> </w:t>
                        </w:r>
                        <w:r w:rsidRPr="00C915AC">
                          <w:rPr>
                            <w:rFonts w:hint="eastAsia"/>
                            <w:sz w:val="20"/>
                          </w:rPr>
                          <w:t>農業は</w:t>
                        </w:r>
                        <w:r>
                          <w:rPr>
                            <w:rFonts w:hint="eastAsia"/>
                            <w:sz w:val="20"/>
                          </w:rPr>
                          <w:t>、</w:t>
                        </w:r>
                        <w:r w:rsidRPr="00C915AC">
                          <w:rPr>
                            <w:rFonts w:hint="eastAsia"/>
                            <w:sz w:val="20"/>
                          </w:rPr>
                          <w:t>気温や降水量など気候に左右されます。</w:t>
                        </w:r>
                      </w:p>
                      <w:p w:rsidR="00204372" w:rsidRPr="00C915AC" w:rsidRDefault="00204372" w:rsidP="00204372">
                        <w:pPr>
                          <w:ind w:left="181" w:hangingChars="100" w:hanging="181"/>
                          <w:rPr>
                            <w:sz w:val="20"/>
                          </w:rPr>
                        </w:pPr>
                        <w:r>
                          <w:rPr>
                            <w:rFonts w:hint="eastAsia"/>
                            <w:sz w:val="20"/>
                          </w:rPr>
                          <w:t xml:space="preserve">　</w:t>
                        </w:r>
                        <w:r w:rsidRPr="00C915AC">
                          <w:rPr>
                            <w:rFonts w:hint="eastAsia"/>
                            <w:sz w:val="20"/>
                          </w:rPr>
                          <w:t>前時に学習したアメリカの気候区分を参考に、自分ならどこで何を栽培するか考えて、作物カードを地図に貼りましょう</w:t>
                        </w:r>
                        <w:r>
                          <w:rPr>
                            <w:rFonts w:hint="eastAsia"/>
                            <w:sz w:val="20"/>
                          </w:rPr>
                          <w:t>。</w:t>
                        </w:r>
                      </w:p>
                      <w:p w:rsidR="00204372" w:rsidRPr="00204372" w:rsidRDefault="00204372" w:rsidP="007F4672">
                        <w:pPr>
                          <w:ind w:left="181" w:hangingChars="100" w:hanging="181"/>
                          <w:rPr>
                            <w:sz w:val="20"/>
                          </w:rPr>
                        </w:pPr>
                      </w:p>
                    </w:txbxContent>
                  </v:textbox>
                </v:roundrect>
              </w:pict>
            </w:r>
            <w:r w:rsidR="00C915AC" w:rsidRPr="00D97A03">
              <w:rPr>
                <w:rFonts w:asciiTheme="minorEastAsia" w:hAnsiTheme="minorEastAsia" w:hint="eastAsia"/>
                <w:szCs w:val="21"/>
                <w:bdr w:val="single" w:sz="4" w:space="0" w:color="auto"/>
              </w:rPr>
              <w:t>作業</w:t>
            </w:r>
          </w:p>
          <w:p w:rsidR="00855D34" w:rsidRPr="00D97A03" w:rsidRDefault="00855D34" w:rsidP="000D4A23">
            <w:pPr>
              <w:rPr>
                <w:rFonts w:asciiTheme="minorEastAsia" w:hAnsiTheme="minorEastAsia"/>
                <w:szCs w:val="21"/>
              </w:rPr>
            </w:pPr>
          </w:p>
          <w:p w:rsidR="00855D34" w:rsidRPr="00D97A03" w:rsidRDefault="00855D34" w:rsidP="000D4A23">
            <w:pPr>
              <w:rPr>
                <w:rFonts w:asciiTheme="minorEastAsia" w:hAnsiTheme="minorEastAsia"/>
                <w:szCs w:val="21"/>
              </w:rPr>
            </w:pPr>
          </w:p>
          <w:p w:rsidR="00855D34" w:rsidRPr="00D97A03" w:rsidRDefault="00855D34" w:rsidP="000D4A23">
            <w:pPr>
              <w:rPr>
                <w:rFonts w:asciiTheme="minorEastAsia" w:hAnsiTheme="minorEastAsia"/>
                <w:szCs w:val="21"/>
              </w:rPr>
            </w:pPr>
          </w:p>
          <w:p w:rsidR="00B4296F" w:rsidRPr="00D97A03" w:rsidRDefault="00B4296F" w:rsidP="000D4A23">
            <w:pPr>
              <w:rPr>
                <w:rFonts w:asciiTheme="minorEastAsia" w:hAnsiTheme="minorEastAsia"/>
                <w:szCs w:val="21"/>
              </w:rPr>
            </w:pPr>
          </w:p>
          <w:p w:rsidR="00B4296F" w:rsidRPr="00D97A03" w:rsidRDefault="00B4296F" w:rsidP="000D4A23">
            <w:pPr>
              <w:rPr>
                <w:rFonts w:asciiTheme="minorEastAsia" w:hAnsiTheme="minorEastAsia"/>
                <w:szCs w:val="21"/>
              </w:rPr>
            </w:pPr>
          </w:p>
          <w:p w:rsidR="00326561" w:rsidRPr="00D97A03" w:rsidRDefault="00326561" w:rsidP="000D4A23">
            <w:pPr>
              <w:rPr>
                <w:rFonts w:asciiTheme="minorEastAsia" w:hAnsiTheme="minorEastAsia"/>
                <w:szCs w:val="21"/>
              </w:rPr>
            </w:pPr>
          </w:p>
          <w:p w:rsidR="00326561" w:rsidRPr="00D97A03" w:rsidRDefault="00326561" w:rsidP="000D4A23">
            <w:pPr>
              <w:rPr>
                <w:rFonts w:asciiTheme="minorEastAsia" w:hAnsiTheme="minorEastAsia"/>
                <w:szCs w:val="21"/>
              </w:rPr>
            </w:pPr>
          </w:p>
          <w:p w:rsidR="00326561" w:rsidRPr="00D97A03" w:rsidRDefault="00326561" w:rsidP="000D4A23">
            <w:pPr>
              <w:rPr>
                <w:rFonts w:asciiTheme="minorEastAsia" w:hAnsiTheme="minorEastAsia"/>
                <w:szCs w:val="21"/>
              </w:rPr>
            </w:pPr>
          </w:p>
          <w:p w:rsidR="00855D34" w:rsidRPr="00D97A03" w:rsidRDefault="00855D34" w:rsidP="000D4A23">
            <w:pPr>
              <w:rPr>
                <w:rFonts w:asciiTheme="minorEastAsia" w:hAnsiTheme="minorEastAsia"/>
                <w:szCs w:val="21"/>
              </w:rPr>
            </w:pPr>
          </w:p>
          <w:p w:rsidR="00FA67E5" w:rsidRPr="00D97A03" w:rsidRDefault="00176135" w:rsidP="000D4A23">
            <w:pPr>
              <w:rPr>
                <w:rFonts w:asciiTheme="minorEastAsia" w:hAnsiTheme="minorEastAsia"/>
                <w:szCs w:val="21"/>
              </w:rPr>
            </w:pPr>
            <w:r w:rsidRPr="00D97A03">
              <w:rPr>
                <w:rFonts w:asciiTheme="minorEastAsia" w:hAnsiTheme="minorEastAsia" w:hint="eastAsia"/>
                <w:szCs w:val="21"/>
              </w:rPr>
              <w:t>【共】グループ活動</w:t>
            </w:r>
          </w:p>
          <w:p w:rsidR="00855D34" w:rsidRPr="00D97A03" w:rsidRDefault="00063D05" w:rsidP="000D4A23">
            <w:pPr>
              <w:rPr>
                <w:rFonts w:asciiTheme="minorEastAsia" w:hAnsiTheme="minorEastAsia"/>
                <w:szCs w:val="21"/>
              </w:rPr>
            </w:pPr>
            <w:r>
              <w:rPr>
                <w:rFonts w:asciiTheme="minorEastAsia" w:hAnsiTheme="minorEastAsia"/>
                <w:noProof/>
                <w:szCs w:val="21"/>
              </w:rPr>
              <w:pict>
                <v:roundrect id="_x0000_s1181" style="position:absolute;left:0;text-align:left;margin-left:4pt;margin-top:2.3pt;width:133.55pt;height:50.55pt;z-index:252672000" arcsize="10923f">
                  <v:textbox style="mso-next-textbox:#_x0000_s1181" inset="5.85pt,.7pt,5.85pt,.7pt">
                    <w:txbxContent>
                      <w:p w:rsidR="00251762" w:rsidRDefault="00071213" w:rsidP="00855D34">
                        <w:pPr>
                          <w:rPr>
                            <w:sz w:val="20"/>
                          </w:rPr>
                        </w:pPr>
                        <w:r w:rsidRPr="00C915AC">
                          <w:rPr>
                            <w:rFonts w:hint="eastAsia"/>
                            <w:sz w:val="20"/>
                          </w:rPr>
                          <w:t>T</w:t>
                        </w:r>
                        <w:r w:rsidRPr="00C915AC">
                          <w:rPr>
                            <w:sz w:val="20"/>
                          </w:rPr>
                          <w:t xml:space="preserve"> </w:t>
                        </w:r>
                        <w:r w:rsidRPr="00C915AC">
                          <w:rPr>
                            <w:rFonts w:hint="eastAsia"/>
                            <w:sz w:val="20"/>
                          </w:rPr>
                          <w:t>グループ内で、自分の答え</w:t>
                        </w:r>
                      </w:p>
                      <w:p w:rsidR="00251762" w:rsidRDefault="00071213" w:rsidP="00251762">
                        <w:pPr>
                          <w:ind w:firstLineChars="100" w:firstLine="181"/>
                          <w:rPr>
                            <w:sz w:val="20"/>
                          </w:rPr>
                        </w:pPr>
                        <w:r w:rsidRPr="00C915AC">
                          <w:rPr>
                            <w:rFonts w:hint="eastAsia"/>
                            <w:sz w:val="20"/>
                          </w:rPr>
                          <w:t>とその理由を簡単に説明</w:t>
                        </w:r>
                      </w:p>
                      <w:p w:rsidR="00071213" w:rsidRPr="00C915AC" w:rsidRDefault="00071213" w:rsidP="00251762">
                        <w:pPr>
                          <w:ind w:firstLineChars="100" w:firstLine="181"/>
                          <w:rPr>
                            <w:sz w:val="20"/>
                          </w:rPr>
                        </w:pPr>
                        <w:r w:rsidRPr="00C915AC">
                          <w:rPr>
                            <w:rFonts w:hint="eastAsia"/>
                            <w:sz w:val="20"/>
                          </w:rPr>
                          <w:t>し合いましょう。</w:t>
                        </w:r>
                      </w:p>
                    </w:txbxContent>
                  </v:textbox>
                </v:roundrect>
              </w:pict>
            </w:r>
          </w:p>
          <w:p w:rsidR="00855D34" w:rsidRPr="00D97A03" w:rsidRDefault="00855D34" w:rsidP="000D4A23">
            <w:pPr>
              <w:rPr>
                <w:rFonts w:asciiTheme="minorEastAsia" w:hAnsiTheme="minorEastAsia"/>
                <w:szCs w:val="21"/>
              </w:rPr>
            </w:pPr>
          </w:p>
          <w:p w:rsidR="00855D34" w:rsidRPr="00D97A03" w:rsidRDefault="00855D34" w:rsidP="000D4A23">
            <w:pPr>
              <w:rPr>
                <w:rFonts w:asciiTheme="minorEastAsia" w:hAnsiTheme="minorEastAsia"/>
                <w:szCs w:val="21"/>
              </w:rPr>
            </w:pPr>
          </w:p>
          <w:p w:rsidR="009522F3" w:rsidRPr="00D97A03" w:rsidRDefault="009522F3" w:rsidP="000D4A23">
            <w:pPr>
              <w:rPr>
                <w:rFonts w:asciiTheme="minorEastAsia" w:hAnsiTheme="minorEastAsia"/>
                <w:szCs w:val="21"/>
              </w:rPr>
            </w:pPr>
          </w:p>
          <w:p w:rsidR="00DC26A4" w:rsidRPr="00D97A03" w:rsidRDefault="00DC26A4" w:rsidP="000D4A23">
            <w:pPr>
              <w:rPr>
                <w:rFonts w:asciiTheme="minorEastAsia" w:hAnsiTheme="minorEastAsia"/>
                <w:szCs w:val="21"/>
              </w:rPr>
            </w:pPr>
          </w:p>
          <w:p w:rsidR="004B2608" w:rsidRDefault="004B2608" w:rsidP="00DC26A4">
            <w:pPr>
              <w:rPr>
                <w:rFonts w:asciiTheme="minorEastAsia" w:hAnsiTheme="minorEastAsia"/>
                <w:szCs w:val="21"/>
              </w:rPr>
            </w:pPr>
          </w:p>
          <w:p w:rsidR="00C91137" w:rsidRPr="00D97A03" w:rsidRDefault="00063D05" w:rsidP="00DC26A4">
            <w:pPr>
              <w:rPr>
                <w:rFonts w:asciiTheme="minorEastAsia" w:hAnsiTheme="minorEastAsia"/>
                <w:szCs w:val="21"/>
              </w:rPr>
            </w:pPr>
            <w:r>
              <w:rPr>
                <w:rFonts w:asciiTheme="minorEastAsia" w:hAnsiTheme="minorEastAsia"/>
                <w:noProof/>
                <w:szCs w:val="21"/>
              </w:rPr>
              <w:pict>
                <v:roundrect id="_x0000_s1166" style="position:absolute;left:0;text-align:left;margin-left:-.35pt;margin-top:14.5pt;width:140.8pt;height:96.6pt;z-index:252653568" arcsize="10923f">
                  <v:textbox style="mso-next-textbox:#_x0000_s1166" inset="5.85pt,.7pt,5.85pt,.7pt">
                    <w:txbxContent>
                      <w:p w:rsidR="00071213" w:rsidRPr="00C915AC" w:rsidRDefault="00071213" w:rsidP="00C915AC">
                        <w:pPr>
                          <w:ind w:left="181" w:hangingChars="100" w:hanging="181"/>
                          <w:rPr>
                            <w:sz w:val="20"/>
                            <w:szCs w:val="21"/>
                          </w:rPr>
                        </w:pPr>
                        <w:r w:rsidRPr="00C915AC">
                          <w:rPr>
                            <w:rFonts w:hint="eastAsia"/>
                            <w:sz w:val="20"/>
                            <w:szCs w:val="21"/>
                          </w:rPr>
                          <w:t>五大湖周辺：酪農</w:t>
                        </w:r>
                      </w:p>
                      <w:p w:rsidR="00071213" w:rsidRDefault="00071213" w:rsidP="00C915AC">
                        <w:pPr>
                          <w:ind w:left="181" w:hangingChars="100" w:hanging="181"/>
                          <w:rPr>
                            <w:sz w:val="20"/>
                            <w:szCs w:val="21"/>
                          </w:rPr>
                        </w:pPr>
                        <w:r w:rsidRPr="00C915AC">
                          <w:rPr>
                            <w:rFonts w:hint="eastAsia"/>
                            <w:sz w:val="20"/>
                            <w:szCs w:val="21"/>
                          </w:rPr>
                          <w:t>中央平原～プレーリー：</w:t>
                        </w:r>
                      </w:p>
                      <w:p w:rsidR="00071213" w:rsidRDefault="00071213" w:rsidP="00DC0A0D">
                        <w:pPr>
                          <w:ind w:leftChars="100" w:left="191" w:firstLineChars="100" w:firstLine="181"/>
                          <w:rPr>
                            <w:sz w:val="20"/>
                            <w:szCs w:val="21"/>
                          </w:rPr>
                        </w:pPr>
                        <w:r>
                          <w:rPr>
                            <w:rFonts w:hint="eastAsia"/>
                            <w:sz w:val="20"/>
                            <w:szCs w:val="21"/>
                          </w:rPr>
                          <w:t>大豆・</w:t>
                        </w:r>
                        <w:r w:rsidRPr="00C915AC">
                          <w:rPr>
                            <w:rFonts w:hint="eastAsia"/>
                            <w:sz w:val="20"/>
                            <w:szCs w:val="21"/>
                          </w:rPr>
                          <w:t>トウモロコシ</w:t>
                        </w:r>
                      </w:p>
                      <w:p w:rsidR="00071213" w:rsidRPr="00C915AC" w:rsidRDefault="00071213" w:rsidP="00DC0A0D">
                        <w:pPr>
                          <w:ind w:left="362" w:hangingChars="200" w:hanging="362"/>
                          <w:rPr>
                            <w:sz w:val="20"/>
                            <w:szCs w:val="21"/>
                          </w:rPr>
                        </w:pPr>
                        <w:r w:rsidRPr="00C915AC">
                          <w:rPr>
                            <w:rFonts w:hint="eastAsia"/>
                            <w:sz w:val="20"/>
                            <w:szCs w:val="21"/>
                          </w:rPr>
                          <w:t>グレートプレーンズ：小麦、肉牛（フィードロット）</w:t>
                        </w:r>
                      </w:p>
                      <w:p w:rsidR="00071213" w:rsidRPr="00C915AC" w:rsidRDefault="00071213" w:rsidP="007D7590">
                        <w:pPr>
                          <w:rPr>
                            <w:sz w:val="20"/>
                            <w:szCs w:val="21"/>
                          </w:rPr>
                        </w:pPr>
                        <w:r>
                          <w:rPr>
                            <w:rFonts w:hint="eastAsia"/>
                            <w:sz w:val="20"/>
                            <w:szCs w:val="21"/>
                          </w:rPr>
                          <w:t>南東部</w:t>
                        </w:r>
                        <w:r w:rsidRPr="00C915AC">
                          <w:rPr>
                            <w:rFonts w:hint="eastAsia"/>
                            <w:sz w:val="20"/>
                            <w:szCs w:val="21"/>
                          </w:rPr>
                          <w:t>：</w:t>
                        </w:r>
                        <w:r>
                          <w:rPr>
                            <w:rFonts w:hint="eastAsia"/>
                            <w:sz w:val="20"/>
                            <w:szCs w:val="21"/>
                          </w:rPr>
                          <w:t>綿花</w:t>
                        </w:r>
                      </w:p>
                    </w:txbxContent>
                  </v:textbox>
                </v:roundrect>
              </w:pict>
            </w:r>
            <w:r w:rsidR="00C91137" w:rsidRPr="00D97A03">
              <w:rPr>
                <w:rFonts w:asciiTheme="minorEastAsia" w:hAnsiTheme="minorEastAsia" w:hint="eastAsia"/>
                <w:szCs w:val="21"/>
              </w:rPr>
              <w:t>・答え合わせ</w:t>
            </w:r>
          </w:p>
          <w:p w:rsidR="00C91137" w:rsidRPr="00D97A03" w:rsidRDefault="00C91137" w:rsidP="00DC26A4">
            <w:pPr>
              <w:rPr>
                <w:rFonts w:asciiTheme="minorEastAsia" w:hAnsiTheme="minorEastAsia"/>
                <w:szCs w:val="21"/>
              </w:rPr>
            </w:pPr>
          </w:p>
          <w:p w:rsidR="00C91137" w:rsidRPr="00D97A03" w:rsidRDefault="00C91137" w:rsidP="00DC26A4">
            <w:pPr>
              <w:rPr>
                <w:rFonts w:asciiTheme="minorEastAsia" w:hAnsiTheme="minorEastAsia"/>
                <w:szCs w:val="21"/>
              </w:rPr>
            </w:pPr>
          </w:p>
          <w:p w:rsidR="00C91137" w:rsidRPr="00D97A03" w:rsidRDefault="00C91137" w:rsidP="00DC26A4">
            <w:pPr>
              <w:rPr>
                <w:rFonts w:asciiTheme="minorEastAsia" w:hAnsiTheme="minorEastAsia"/>
                <w:szCs w:val="21"/>
              </w:rPr>
            </w:pPr>
          </w:p>
          <w:p w:rsidR="00C91137" w:rsidRPr="00D97A03" w:rsidRDefault="00C91137" w:rsidP="00DC26A4">
            <w:pPr>
              <w:rPr>
                <w:rFonts w:asciiTheme="minorEastAsia" w:hAnsiTheme="minorEastAsia"/>
                <w:szCs w:val="21"/>
              </w:rPr>
            </w:pPr>
          </w:p>
          <w:p w:rsidR="00C91137" w:rsidRPr="00D97A03" w:rsidRDefault="00C91137" w:rsidP="00DC26A4">
            <w:pPr>
              <w:rPr>
                <w:rFonts w:asciiTheme="minorEastAsia" w:hAnsiTheme="minorEastAsia"/>
                <w:szCs w:val="21"/>
              </w:rPr>
            </w:pPr>
          </w:p>
          <w:p w:rsidR="00C91137" w:rsidRPr="00D97A03" w:rsidRDefault="00C91137" w:rsidP="00DC26A4">
            <w:pPr>
              <w:rPr>
                <w:rFonts w:asciiTheme="minorEastAsia" w:hAnsiTheme="minorEastAsia"/>
                <w:szCs w:val="21"/>
              </w:rPr>
            </w:pPr>
          </w:p>
          <w:p w:rsidR="00C91137" w:rsidRDefault="00C91137" w:rsidP="00DC26A4">
            <w:pPr>
              <w:rPr>
                <w:rFonts w:asciiTheme="minorEastAsia" w:hAnsiTheme="minorEastAsia"/>
                <w:szCs w:val="21"/>
              </w:rPr>
            </w:pPr>
          </w:p>
          <w:p w:rsidR="00251762" w:rsidRPr="00D97A03" w:rsidRDefault="00251762" w:rsidP="00DC26A4">
            <w:pPr>
              <w:rPr>
                <w:rFonts w:asciiTheme="minorEastAsia" w:hAnsiTheme="minorEastAsia"/>
                <w:szCs w:val="21"/>
              </w:rPr>
            </w:pPr>
          </w:p>
          <w:p w:rsidR="00DC26A4" w:rsidRPr="00D97A03" w:rsidRDefault="00063D05" w:rsidP="00B0306F">
            <w:pPr>
              <w:ind w:left="191" w:hangingChars="100" w:hanging="191"/>
              <w:rPr>
                <w:rFonts w:asciiTheme="minorEastAsia" w:hAnsiTheme="minorEastAsia"/>
                <w:szCs w:val="21"/>
              </w:rPr>
            </w:pPr>
            <w:r>
              <w:rPr>
                <w:rFonts w:asciiTheme="minorEastAsia" w:hAnsiTheme="minorEastAsia"/>
                <w:noProof/>
                <w:szCs w:val="21"/>
              </w:rPr>
              <w:pict>
                <v:roundrect id="_x0000_s1183" style="position:absolute;left:0;text-align:left;margin-left:-.35pt;margin-top:36.3pt;width:141pt;height:71.3pt;z-index:252674048" arcsize="10923f">
                  <v:textbox style="mso-next-textbox:#_x0000_s1183" inset="5.85pt,.7pt,5.85pt,.7pt">
                    <w:txbxContent>
                      <w:p w:rsidR="00071213" w:rsidRDefault="00071213" w:rsidP="00DC26A4">
                        <w:pPr>
                          <w:rPr>
                            <w:sz w:val="20"/>
                            <w:szCs w:val="21"/>
                          </w:rPr>
                        </w:pPr>
                        <w:r w:rsidRPr="00C915AC">
                          <w:rPr>
                            <w:rFonts w:hint="eastAsia"/>
                            <w:sz w:val="20"/>
                            <w:szCs w:val="21"/>
                          </w:rPr>
                          <w:t>アメリカの農業は</w:t>
                        </w:r>
                        <w:r>
                          <w:rPr>
                            <w:rFonts w:hint="eastAsia"/>
                            <w:sz w:val="20"/>
                            <w:szCs w:val="21"/>
                          </w:rPr>
                          <w:t>、</w:t>
                        </w:r>
                      </w:p>
                      <w:p w:rsidR="00071213" w:rsidRPr="00B0306F" w:rsidRDefault="00071213" w:rsidP="00DC26A4">
                        <w:pPr>
                          <w:rPr>
                            <w:sz w:val="20"/>
                            <w:szCs w:val="21"/>
                          </w:rPr>
                        </w:pPr>
                        <w:r w:rsidRPr="00C915AC">
                          <w:rPr>
                            <w:rFonts w:hint="eastAsia"/>
                            <w:sz w:val="20"/>
                            <w:szCs w:val="21"/>
                            <w:u w:val="single"/>
                          </w:rPr>
                          <w:t>年降水量</w:t>
                        </w:r>
                        <w:r w:rsidRPr="00C915AC">
                          <w:rPr>
                            <w:rFonts w:hint="eastAsia"/>
                            <w:sz w:val="20"/>
                            <w:szCs w:val="21"/>
                            <w:u w:val="single"/>
                          </w:rPr>
                          <w:t>500mm</w:t>
                        </w:r>
                        <w:r w:rsidRPr="00C915AC">
                          <w:rPr>
                            <w:rFonts w:hint="eastAsia"/>
                            <w:sz w:val="20"/>
                            <w:szCs w:val="21"/>
                            <w:u w:val="single"/>
                          </w:rPr>
                          <w:t>を境に、</w:t>
                        </w:r>
                        <w:r>
                          <w:rPr>
                            <w:rFonts w:hint="eastAsia"/>
                            <w:sz w:val="20"/>
                            <w:szCs w:val="21"/>
                            <w:u w:val="single"/>
                          </w:rPr>
                          <w:t>雨の少ない</w:t>
                        </w:r>
                        <w:r w:rsidRPr="00C915AC">
                          <w:rPr>
                            <w:rFonts w:hint="eastAsia"/>
                            <w:sz w:val="20"/>
                            <w:szCs w:val="21"/>
                            <w:u w:val="single"/>
                          </w:rPr>
                          <w:t>西側は牧畜、</w:t>
                        </w:r>
                        <w:r>
                          <w:rPr>
                            <w:rFonts w:hint="eastAsia"/>
                            <w:sz w:val="20"/>
                            <w:szCs w:val="21"/>
                            <w:u w:val="single"/>
                          </w:rPr>
                          <w:t>雨の多い</w:t>
                        </w:r>
                        <w:r w:rsidRPr="00C915AC">
                          <w:rPr>
                            <w:rFonts w:hint="eastAsia"/>
                            <w:sz w:val="20"/>
                            <w:szCs w:val="21"/>
                            <w:u w:val="single"/>
                          </w:rPr>
                          <w:t>東側は畑作である</w:t>
                        </w:r>
                      </w:p>
                    </w:txbxContent>
                  </v:textbox>
                </v:roundrect>
              </w:pict>
            </w:r>
            <w:r w:rsidR="00DC26A4" w:rsidRPr="00D97A03">
              <w:rPr>
                <w:rFonts w:asciiTheme="minorEastAsia" w:hAnsiTheme="minorEastAsia" w:hint="eastAsia"/>
                <w:szCs w:val="21"/>
              </w:rPr>
              <w:t>・アメリカの農業分布から気づいたことをまとめる。</w:t>
            </w:r>
          </w:p>
        </w:tc>
        <w:tc>
          <w:tcPr>
            <w:tcW w:w="2247" w:type="dxa"/>
          </w:tcPr>
          <w:p w:rsidR="00613E63" w:rsidRPr="00D97A03" w:rsidRDefault="00A964DA" w:rsidP="00A964DA">
            <w:pPr>
              <w:ind w:left="191" w:hangingChars="100" w:hanging="191"/>
              <w:rPr>
                <w:rFonts w:asciiTheme="minorEastAsia" w:hAnsiTheme="minorEastAsia"/>
                <w:szCs w:val="21"/>
              </w:rPr>
            </w:pPr>
            <w:r w:rsidRPr="00D97A03">
              <w:rPr>
                <w:rFonts w:asciiTheme="minorEastAsia" w:hAnsiTheme="minorEastAsia" w:hint="eastAsia"/>
                <w:szCs w:val="21"/>
              </w:rPr>
              <w:lastRenderedPageBreak/>
              <w:t>【視】実物または写真を</w:t>
            </w:r>
          </w:p>
          <w:p w:rsidR="00613E63" w:rsidRPr="00D97A03" w:rsidRDefault="00A964DA" w:rsidP="00613E63">
            <w:pPr>
              <w:ind w:leftChars="100" w:left="191" w:firstLineChars="150" w:firstLine="287"/>
              <w:rPr>
                <w:rFonts w:asciiTheme="minorEastAsia" w:hAnsiTheme="minorEastAsia"/>
                <w:szCs w:val="21"/>
              </w:rPr>
            </w:pPr>
            <w:r w:rsidRPr="00D97A03">
              <w:rPr>
                <w:rFonts w:asciiTheme="minorEastAsia" w:hAnsiTheme="minorEastAsia" w:hint="eastAsia"/>
                <w:szCs w:val="21"/>
              </w:rPr>
              <w:t>提示し、興味を引</w:t>
            </w:r>
          </w:p>
          <w:p w:rsidR="00FA67E5" w:rsidRPr="00D97A03" w:rsidRDefault="00A964DA" w:rsidP="00613E63">
            <w:pPr>
              <w:ind w:leftChars="100" w:left="191" w:firstLineChars="150" w:firstLine="287"/>
              <w:rPr>
                <w:rFonts w:asciiTheme="minorEastAsia" w:hAnsiTheme="minorEastAsia"/>
                <w:szCs w:val="21"/>
              </w:rPr>
            </w:pPr>
            <w:r w:rsidRPr="00D97A03">
              <w:rPr>
                <w:rFonts w:asciiTheme="minorEastAsia" w:hAnsiTheme="minorEastAsia" w:hint="eastAsia"/>
                <w:szCs w:val="21"/>
              </w:rPr>
              <w:t>き付ける。</w:t>
            </w:r>
          </w:p>
          <w:p w:rsidR="00FA67E5" w:rsidRPr="00D97A03" w:rsidRDefault="00FA67E5" w:rsidP="000D4A23">
            <w:pPr>
              <w:rPr>
                <w:rFonts w:asciiTheme="minorEastAsia" w:hAnsiTheme="minorEastAsia"/>
                <w:szCs w:val="21"/>
              </w:rPr>
            </w:pPr>
          </w:p>
          <w:p w:rsidR="00A964DA" w:rsidRPr="00D97A03" w:rsidRDefault="00A964DA" w:rsidP="000D4A23">
            <w:pPr>
              <w:rPr>
                <w:rFonts w:asciiTheme="minorEastAsia" w:hAnsiTheme="minorEastAsia"/>
                <w:szCs w:val="21"/>
              </w:rPr>
            </w:pPr>
          </w:p>
          <w:p w:rsidR="00A964DA" w:rsidRPr="00D97A03" w:rsidRDefault="00A964DA" w:rsidP="000D4A23">
            <w:pPr>
              <w:rPr>
                <w:rFonts w:asciiTheme="minorEastAsia" w:hAnsiTheme="minorEastAsia"/>
                <w:szCs w:val="21"/>
              </w:rPr>
            </w:pPr>
          </w:p>
          <w:p w:rsidR="00A964DA" w:rsidRPr="00D97A03" w:rsidRDefault="00A964DA" w:rsidP="000D4A23">
            <w:pPr>
              <w:rPr>
                <w:rFonts w:asciiTheme="minorEastAsia" w:hAnsiTheme="minorEastAsia"/>
                <w:szCs w:val="21"/>
              </w:rPr>
            </w:pPr>
          </w:p>
          <w:p w:rsidR="00A964DA" w:rsidRPr="00D97A03" w:rsidRDefault="00A964DA" w:rsidP="000D4A23">
            <w:pPr>
              <w:rPr>
                <w:rFonts w:asciiTheme="minorEastAsia" w:hAnsiTheme="minorEastAsia"/>
                <w:szCs w:val="21"/>
              </w:rPr>
            </w:pPr>
          </w:p>
          <w:p w:rsidR="00A964DA" w:rsidRPr="00D97A03" w:rsidRDefault="00A964DA" w:rsidP="000D4A23">
            <w:pPr>
              <w:rPr>
                <w:rFonts w:asciiTheme="minorEastAsia" w:hAnsiTheme="minorEastAsia"/>
                <w:szCs w:val="21"/>
              </w:rPr>
            </w:pPr>
          </w:p>
          <w:p w:rsidR="00F87A33" w:rsidRPr="00D97A03" w:rsidRDefault="00F87A33" w:rsidP="000D4A23">
            <w:pPr>
              <w:rPr>
                <w:rFonts w:asciiTheme="minorEastAsia" w:hAnsiTheme="minorEastAsia"/>
                <w:szCs w:val="21"/>
              </w:rPr>
            </w:pPr>
          </w:p>
          <w:p w:rsidR="00613E63" w:rsidRPr="00D97A03" w:rsidRDefault="00FB4A29" w:rsidP="000D4A23">
            <w:pPr>
              <w:rPr>
                <w:rFonts w:asciiTheme="minorEastAsia" w:hAnsiTheme="minorEastAsia"/>
                <w:szCs w:val="21"/>
              </w:rPr>
            </w:pPr>
            <w:r w:rsidRPr="00D97A03">
              <w:rPr>
                <w:rFonts w:asciiTheme="minorEastAsia" w:hAnsiTheme="minorEastAsia" w:hint="eastAsia"/>
                <w:szCs w:val="21"/>
              </w:rPr>
              <w:t>【視】</w:t>
            </w:r>
            <w:r w:rsidR="00B338C2" w:rsidRPr="00D97A03">
              <w:rPr>
                <w:rFonts w:asciiTheme="minorEastAsia" w:hAnsiTheme="minorEastAsia" w:hint="eastAsia"/>
                <w:szCs w:val="21"/>
              </w:rPr>
              <w:t>農産物の輸出に占</w:t>
            </w:r>
          </w:p>
          <w:p w:rsidR="00613E63" w:rsidRPr="00D97A03" w:rsidRDefault="00B338C2" w:rsidP="00613E63">
            <w:pPr>
              <w:ind w:firstLineChars="250" w:firstLine="478"/>
              <w:rPr>
                <w:rFonts w:asciiTheme="minorEastAsia" w:hAnsiTheme="minorEastAsia"/>
                <w:szCs w:val="21"/>
              </w:rPr>
            </w:pPr>
            <w:r w:rsidRPr="00D97A03">
              <w:rPr>
                <w:rFonts w:asciiTheme="minorEastAsia" w:hAnsiTheme="minorEastAsia" w:hint="eastAsia"/>
                <w:szCs w:val="21"/>
              </w:rPr>
              <w:t>めるアメリカの割</w:t>
            </w:r>
          </w:p>
          <w:p w:rsidR="00613E63" w:rsidRPr="00D97A03" w:rsidRDefault="00B338C2" w:rsidP="00613E63">
            <w:pPr>
              <w:ind w:firstLineChars="250" w:firstLine="478"/>
              <w:rPr>
                <w:rFonts w:asciiTheme="minorEastAsia" w:hAnsiTheme="minorEastAsia"/>
                <w:szCs w:val="21"/>
              </w:rPr>
            </w:pPr>
            <w:r w:rsidRPr="00D97A03">
              <w:rPr>
                <w:rFonts w:asciiTheme="minorEastAsia" w:hAnsiTheme="minorEastAsia" w:hint="eastAsia"/>
                <w:szCs w:val="21"/>
              </w:rPr>
              <w:t>合やアメリカの農</w:t>
            </w:r>
          </w:p>
          <w:p w:rsidR="00613E63" w:rsidRPr="00D97A03" w:rsidRDefault="00B338C2" w:rsidP="00613E63">
            <w:pPr>
              <w:ind w:firstLineChars="250" w:firstLine="478"/>
              <w:rPr>
                <w:rFonts w:asciiTheme="minorEastAsia" w:hAnsiTheme="minorEastAsia"/>
                <w:szCs w:val="21"/>
              </w:rPr>
            </w:pPr>
            <w:r w:rsidRPr="00D97A03">
              <w:rPr>
                <w:rFonts w:asciiTheme="minorEastAsia" w:hAnsiTheme="minorEastAsia" w:hint="eastAsia"/>
                <w:szCs w:val="21"/>
              </w:rPr>
              <w:t>場（写真）を示し、</w:t>
            </w:r>
          </w:p>
          <w:p w:rsidR="00613E63" w:rsidRPr="00D97A03" w:rsidRDefault="00B338C2" w:rsidP="00613E63">
            <w:pPr>
              <w:ind w:firstLineChars="250" w:firstLine="478"/>
              <w:rPr>
                <w:rFonts w:asciiTheme="minorEastAsia" w:hAnsiTheme="minorEastAsia"/>
                <w:szCs w:val="21"/>
              </w:rPr>
            </w:pPr>
            <w:r w:rsidRPr="00D97A03">
              <w:rPr>
                <w:rFonts w:asciiTheme="minorEastAsia" w:hAnsiTheme="minorEastAsia" w:hint="eastAsia"/>
                <w:szCs w:val="21"/>
              </w:rPr>
              <w:t>生産量を</w:t>
            </w:r>
            <w:r w:rsidR="00FB4A29" w:rsidRPr="00D97A03">
              <w:rPr>
                <w:rFonts w:asciiTheme="minorEastAsia" w:hAnsiTheme="minorEastAsia" w:hint="eastAsia"/>
                <w:szCs w:val="21"/>
              </w:rPr>
              <w:t>イメージ</w:t>
            </w:r>
          </w:p>
          <w:p w:rsidR="00F87A33" w:rsidRPr="00D97A03" w:rsidRDefault="00956E17" w:rsidP="00613E63">
            <w:pPr>
              <w:ind w:firstLineChars="250" w:firstLine="478"/>
              <w:rPr>
                <w:rFonts w:asciiTheme="minorEastAsia" w:hAnsiTheme="minorEastAsia"/>
                <w:szCs w:val="21"/>
              </w:rPr>
            </w:pPr>
            <w:r>
              <w:rPr>
                <w:rFonts w:asciiTheme="minorEastAsia" w:hAnsiTheme="minorEastAsia" w:hint="eastAsia"/>
                <w:szCs w:val="21"/>
              </w:rPr>
              <w:t>できるよう支援</w:t>
            </w:r>
            <w:r w:rsidR="00B338C2" w:rsidRPr="00D97A03">
              <w:rPr>
                <w:rFonts w:asciiTheme="minorEastAsia" w:hAnsiTheme="minorEastAsia" w:hint="eastAsia"/>
                <w:szCs w:val="21"/>
              </w:rPr>
              <w:t>。</w:t>
            </w:r>
          </w:p>
          <w:p w:rsidR="00FB4A29" w:rsidRPr="00D97A03" w:rsidRDefault="00FB4A29" w:rsidP="000D4A23">
            <w:pPr>
              <w:rPr>
                <w:rFonts w:asciiTheme="minorEastAsia" w:hAnsiTheme="minorEastAsia"/>
                <w:szCs w:val="21"/>
              </w:rPr>
            </w:pPr>
          </w:p>
          <w:p w:rsidR="00613E63" w:rsidRPr="00D97A03" w:rsidRDefault="00FB4A29" w:rsidP="000D4A23">
            <w:pPr>
              <w:rPr>
                <w:rFonts w:asciiTheme="minorEastAsia" w:hAnsiTheme="minorEastAsia"/>
                <w:szCs w:val="21"/>
              </w:rPr>
            </w:pPr>
            <w:r w:rsidRPr="00D97A03">
              <w:rPr>
                <w:rFonts w:asciiTheme="minorEastAsia" w:hAnsiTheme="minorEastAsia" w:hint="eastAsia"/>
                <w:szCs w:val="21"/>
              </w:rPr>
              <w:t>【視】先に提示した農場</w:t>
            </w:r>
          </w:p>
          <w:p w:rsidR="00613E63" w:rsidRPr="00D97A03" w:rsidRDefault="00FB4A29" w:rsidP="00613E63">
            <w:pPr>
              <w:ind w:firstLineChars="250" w:firstLine="478"/>
              <w:rPr>
                <w:rFonts w:asciiTheme="minorEastAsia" w:hAnsiTheme="minorEastAsia"/>
                <w:szCs w:val="21"/>
              </w:rPr>
            </w:pPr>
            <w:r w:rsidRPr="00D97A03">
              <w:rPr>
                <w:rFonts w:asciiTheme="minorEastAsia" w:hAnsiTheme="minorEastAsia" w:hint="eastAsia"/>
                <w:szCs w:val="21"/>
              </w:rPr>
              <w:t>の写真から、</w:t>
            </w:r>
            <w:r w:rsidR="001F7258" w:rsidRPr="00D97A03">
              <w:rPr>
                <w:rFonts w:asciiTheme="minorEastAsia" w:hAnsiTheme="minorEastAsia" w:hint="eastAsia"/>
                <w:szCs w:val="21"/>
              </w:rPr>
              <w:t>機械</w:t>
            </w:r>
          </w:p>
          <w:p w:rsidR="00613E63" w:rsidRPr="00D97A03" w:rsidRDefault="001F7258" w:rsidP="00613E63">
            <w:pPr>
              <w:ind w:firstLineChars="250" w:firstLine="478"/>
              <w:rPr>
                <w:rFonts w:asciiTheme="minorEastAsia" w:hAnsiTheme="minorEastAsia"/>
                <w:szCs w:val="21"/>
              </w:rPr>
            </w:pPr>
            <w:r w:rsidRPr="00D97A03">
              <w:rPr>
                <w:rFonts w:asciiTheme="minorEastAsia" w:hAnsiTheme="minorEastAsia" w:hint="eastAsia"/>
                <w:szCs w:val="21"/>
              </w:rPr>
              <w:t>化等によって合理</w:t>
            </w:r>
          </w:p>
          <w:p w:rsidR="00613E63" w:rsidRPr="00D97A03" w:rsidRDefault="001F7258" w:rsidP="00613E63">
            <w:pPr>
              <w:ind w:firstLineChars="250" w:firstLine="478"/>
              <w:rPr>
                <w:rFonts w:asciiTheme="minorEastAsia" w:hAnsiTheme="minorEastAsia"/>
                <w:szCs w:val="21"/>
              </w:rPr>
            </w:pPr>
            <w:r w:rsidRPr="00D97A03">
              <w:rPr>
                <w:rFonts w:asciiTheme="minorEastAsia" w:hAnsiTheme="minorEastAsia" w:hint="eastAsia"/>
                <w:szCs w:val="21"/>
              </w:rPr>
              <w:t>的に経営している</w:t>
            </w:r>
          </w:p>
          <w:p w:rsidR="00956E17" w:rsidRDefault="001F7258" w:rsidP="00613E63">
            <w:pPr>
              <w:ind w:firstLineChars="250" w:firstLine="478"/>
              <w:rPr>
                <w:rFonts w:asciiTheme="minorEastAsia" w:hAnsiTheme="minorEastAsia"/>
                <w:szCs w:val="21"/>
              </w:rPr>
            </w:pPr>
            <w:r w:rsidRPr="00D97A03">
              <w:rPr>
                <w:rFonts w:asciiTheme="minorEastAsia" w:hAnsiTheme="minorEastAsia" w:hint="eastAsia"/>
                <w:szCs w:val="21"/>
              </w:rPr>
              <w:t>ことを理解</w:t>
            </w:r>
            <w:r w:rsidR="00956E17">
              <w:rPr>
                <w:rFonts w:asciiTheme="minorEastAsia" w:hAnsiTheme="minorEastAsia" w:hint="eastAsia"/>
                <w:szCs w:val="21"/>
              </w:rPr>
              <w:t>できる</w:t>
            </w:r>
          </w:p>
          <w:p w:rsidR="00FA67E5" w:rsidRPr="00D97A03" w:rsidRDefault="00956E17" w:rsidP="00613E63">
            <w:pPr>
              <w:ind w:firstLineChars="250" w:firstLine="478"/>
              <w:rPr>
                <w:rFonts w:asciiTheme="minorEastAsia" w:hAnsiTheme="minorEastAsia"/>
                <w:szCs w:val="21"/>
              </w:rPr>
            </w:pPr>
            <w:r>
              <w:rPr>
                <w:rFonts w:asciiTheme="minorEastAsia" w:hAnsiTheme="minorEastAsia" w:hint="eastAsia"/>
                <w:szCs w:val="21"/>
              </w:rPr>
              <w:t>よう支援。</w:t>
            </w:r>
          </w:p>
          <w:p w:rsidR="00DC26A4" w:rsidRPr="00D97A03" w:rsidRDefault="00DC26A4" w:rsidP="00181B98">
            <w:pPr>
              <w:ind w:left="191" w:hangingChars="100" w:hanging="191"/>
              <w:rPr>
                <w:rFonts w:asciiTheme="minorEastAsia" w:hAnsiTheme="minorEastAsia"/>
                <w:szCs w:val="21"/>
              </w:rPr>
            </w:pPr>
          </w:p>
          <w:p w:rsidR="00FB4A29" w:rsidRPr="00D97A03" w:rsidRDefault="00FB4A29" w:rsidP="00181B98">
            <w:pPr>
              <w:ind w:left="191" w:hangingChars="100" w:hanging="191"/>
              <w:rPr>
                <w:rFonts w:asciiTheme="minorEastAsia" w:hAnsiTheme="minorEastAsia"/>
                <w:szCs w:val="21"/>
              </w:rPr>
            </w:pPr>
          </w:p>
          <w:p w:rsidR="00204372" w:rsidRPr="00D97A03" w:rsidRDefault="00204372" w:rsidP="00181B98">
            <w:pPr>
              <w:ind w:left="191" w:hangingChars="100" w:hanging="191"/>
              <w:rPr>
                <w:rFonts w:asciiTheme="minorEastAsia" w:hAnsiTheme="minorEastAsia"/>
                <w:szCs w:val="21"/>
              </w:rPr>
            </w:pPr>
          </w:p>
          <w:p w:rsidR="003F5043" w:rsidRPr="00D97A03" w:rsidRDefault="003F5043" w:rsidP="00181B98">
            <w:pPr>
              <w:ind w:left="191" w:hangingChars="100" w:hanging="191"/>
              <w:rPr>
                <w:rFonts w:asciiTheme="minorEastAsia" w:hAnsiTheme="minorEastAsia"/>
                <w:szCs w:val="21"/>
              </w:rPr>
            </w:pPr>
          </w:p>
          <w:p w:rsidR="003F5043" w:rsidRDefault="003F5043" w:rsidP="00181B98">
            <w:pPr>
              <w:ind w:left="191" w:hangingChars="100" w:hanging="191"/>
              <w:rPr>
                <w:rFonts w:asciiTheme="minorEastAsia" w:hAnsiTheme="minorEastAsia"/>
                <w:szCs w:val="21"/>
              </w:rPr>
            </w:pPr>
          </w:p>
          <w:p w:rsidR="00251762" w:rsidRPr="00D97A03" w:rsidRDefault="00251762" w:rsidP="00181B98">
            <w:pPr>
              <w:ind w:left="191" w:hangingChars="100" w:hanging="191"/>
              <w:rPr>
                <w:rFonts w:asciiTheme="minorEastAsia" w:hAnsiTheme="minorEastAsia"/>
                <w:szCs w:val="21"/>
              </w:rPr>
            </w:pPr>
          </w:p>
          <w:p w:rsidR="003F5043" w:rsidRPr="00D97A03" w:rsidRDefault="003F5043" w:rsidP="00181B98">
            <w:pPr>
              <w:ind w:left="191" w:hangingChars="100" w:hanging="191"/>
              <w:rPr>
                <w:rFonts w:asciiTheme="minorEastAsia" w:hAnsiTheme="minorEastAsia"/>
                <w:szCs w:val="21"/>
              </w:rPr>
            </w:pPr>
          </w:p>
          <w:p w:rsidR="003F5043" w:rsidRPr="00D97A03" w:rsidRDefault="003F5043" w:rsidP="00181B98">
            <w:pPr>
              <w:ind w:left="191" w:hangingChars="100" w:hanging="191"/>
              <w:rPr>
                <w:rFonts w:asciiTheme="minorEastAsia" w:hAnsiTheme="minorEastAsia"/>
                <w:szCs w:val="21"/>
              </w:rPr>
            </w:pPr>
          </w:p>
          <w:p w:rsidR="003F5043" w:rsidRPr="00D97A03" w:rsidRDefault="003F5043" w:rsidP="00181B98">
            <w:pPr>
              <w:ind w:left="191" w:hangingChars="100" w:hanging="191"/>
              <w:rPr>
                <w:rFonts w:asciiTheme="minorEastAsia" w:hAnsiTheme="minorEastAsia"/>
                <w:szCs w:val="21"/>
              </w:rPr>
            </w:pPr>
          </w:p>
          <w:p w:rsidR="003F5043" w:rsidRPr="00D97A03" w:rsidRDefault="003F5043" w:rsidP="00181B98">
            <w:pPr>
              <w:ind w:left="191" w:hangingChars="100" w:hanging="191"/>
              <w:rPr>
                <w:rFonts w:asciiTheme="minorEastAsia" w:hAnsiTheme="minorEastAsia"/>
                <w:szCs w:val="21"/>
              </w:rPr>
            </w:pPr>
          </w:p>
          <w:p w:rsidR="003F5043" w:rsidRPr="00D97A03" w:rsidRDefault="003F5043" w:rsidP="00181B98">
            <w:pPr>
              <w:ind w:left="191" w:hangingChars="100" w:hanging="191"/>
              <w:rPr>
                <w:rFonts w:asciiTheme="minorEastAsia" w:hAnsiTheme="minorEastAsia"/>
                <w:szCs w:val="21"/>
              </w:rPr>
            </w:pPr>
          </w:p>
          <w:p w:rsidR="003F5043" w:rsidRPr="00D97A03" w:rsidRDefault="003F5043" w:rsidP="00181B98">
            <w:pPr>
              <w:ind w:left="191" w:hangingChars="100" w:hanging="191"/>
              <w:rPr>
                <w:rFonts w:asciiTheme="minorEastAsia" w:hAnsiTheme="minorEastAsia"/>
                <w:szCs w:val="21"/>
              </w:rPr>
            </w:pPr>
          </w:p>
          <w:p w:rsidR="003F5043" w:rsidRPr="00D97A03" w:rsidRDefault="003F5043" w:rsidP="00181B98">
            <w:pPr>
              <w:ind w:left="191" w:hangingChars="100" w:hanging="191"/>
              <w:rPr>
                <w:rFonts w:asciiTheme="minorEastAsia" w:hAnsiTheme="minorEastAsia"/>
                <w:szCs w:val="21"/>
              </w:rPr>
            </w:pPr>
          </w:p>
          <w:p w:rsidR="003F5043" w:rsidRPr="00D97A03" w:rsidRDefault="003F5043" w:rsidP="00181B98">
            <w:pPr>
              <w:ind w:left="191" w:hangingChars="100" w:hanging="191"/>
              <w:rPr>
                <w:rFonts w:asciiTheme="minorEastAsia" w:hAnsiTheme="minorEastAsia"/>
                <w:szCs w:val="21"/>
              </w:rPr>
            </w:pPr>
          </w:p>
          <w:p w:rsidR="00613E63" w:rsidRPr="00D97A03" w:rsidRDefault="00C915AC" w:rsidP="00181B98">
            <w:pPr>
              <w:ind w:left="191" w:hangingChars="100" w:hanging="191"/>
              <w:rPr>
                <w:rFonts w:asciiTheme="minorEastAsia" w:hAnsiTheme="minorEastAsia"/>
                <w:szCs w:val="21"/>
              </w:rPr>
            </w:pPr>
            <w:r w:rsidRPr="00D97A03">
              <w:rPr>
                <w:rFonts w:asciiTheme="minorEastAsia" w:hAnsiTheme="minorEastAsia" w:hint="eastAsia"/>
                <w:szCs w:val="21"/>
              </w:rPr>
              <w:t>【視】写真カードを使</w:t>
            </w:r>
          </w:p>
          <w:p w:rsidR="00613E63" w:rsidRPr="00D97A03" w:rsidRDefault="00C915AC" w:rsidP="00613E63">
            <w:pPr>
              <w:ind w:leftChars="100" w:left="191" w:firstLineChars="200" w:firstLine="382"/>
              <w:rPr>
                <w:rFonts w:asciiTheme="minorEastAsia" w:hAnsiTheme="minorEastAsia"/>
                <w:szCs w:val="21"/>
              </w:rPr>
            </w:pPr>
            <w:r w:rsidRPr="00D97A03">
              <w:rPr>
                <w:rFonts w:asciiTheme="minorEastAsia" w:hAnsiTheme="minorEastAsia" w:hint="eastAsia"/>
                <w:szCs w:val="21"/>
              </w:rPr>
              <w:t>い、視覚的に作物</w:t>
            </w:r>
          </w:p>
          <w:p w:rsidR="00DC26A4" w:rsidRPr="00D97A03" w:rsidRDefault="00C915AC" w:rsidP="00613E63">
            <w:pPr>
              <w:ind w:leftChars="100" w:left="191" w:firstLineChars="200" w:firstLine="382"/>
              <w:rPr>
                <w:rFonts w:asciiTheme="minorEastAsia" w:hAnsiTheme="minorEastAsia"/>
                <w:szCs w:val="21"/>
              </w:rPr>
            </w:pPr>
            <w:r w:rsidRPr="00D97A03">
              <w:rPr>
                <w:rFonts w:asciiTheme="minorEastAsia" w:hAnsiTheme="minorEastAsia" w:hint="eastAsia"/>
                <w:szCs w:val="21"/>
              </w:rPr>
              <w:t>を認識</w:t>
            </w:r>
            <w:r w:rsidR="00956E17">
              <w:rPr>
                <w:rFonts w:asciiTheme="minorEastAsia" w:hAnsiTheme="minorEastAsia" w:hint="eastAsia"/>
                <w:szCs w:val="21"/>
              </w:rPr>
              <w:t>する</w:t>
            </w:r>
            <w:r w:rsidRPr="00D97A03">
              <w:rPr>
                <w:rFonts w:asciiTheme="minorEastAsia" w:hAnsiTheme="minorEastAsia" w:hint="eastAsia"/>
                <w:szCs w:val="21"/>
              </w:rPr>
              <w:t>。</w:t>
            </w:r>
          </w:p>
          <w:p w:rsidR="00DC26A4" w:rsidRPr="00D97A03" w:rsidRDefault="00DC26A4" w:rsidP="00181B98">
            <w:pPr>
              <w:ind w:left="191" w:hangingChars="100" w:hanging="191"/>
              <w:rPr>
                <w:rFonts w:asciiTheme="minorEastAsia" w:hAnsiTheme="minorEastAsia"/>
                <w:szCs w:val="21"/>
              </w:rPr>
            </w:pPr>
          </w:p>
          <w:p w:rsidR="004B2608" w:rsidRPr="00D97A03" w:rsidRDefault="004B2608" w:rsidP="00181B98">
            <w:pPr>
              <w:ind w:left="191" w:hangingChars="100" w:hanging="191"/>
              <w:rPr>
                <w:rFonts w:asciiTheme="minorEastAsia" w:hAnsiTheme="minorEastAsia"/>
                <w:szCs w:val="21"/>
              </w:rPr>
            </w:pPr>
          </w:p>
          <w:p w:rsidR="003F5043" w:rsidRPr="00D97A03" w:rsidRDefault="003F5043" w:rsidP="00181B98">
            <w:pPr>
              <w:ind w:left="191" w:hangingChars="100" w:hanging="191"/>
              <w:rPr>
                <w:rFonts w:asciiTheme="minorEastAsia" w:hAnsiTheme="minorEastAsia"/>
                <w:szCs w:val="21"/>
              </w:rPr>
            </w:pPr>
          </w:p>
          <w:p w:rsidR="004B2608" w:rsidRPr="00D97A03" w:rsidRDefault="004B2608" w:rsidP="00181B98">
            <w:pPr>
              <w:ind w:left="191" w:hangingChars="100" w:hanging="191"/>
              <w:rPr>
                <w:rFonts w:asciiTheme="minorEastAsia" w:hAnsiTheme="minorEastAsia"/>
                <w:szCs w:val="21"/>
              </w:rPr>
            </w:pPr>
          </w:p>
          <w:p w:rsidR="004B2608" w:rsidRPr="00D97A03" w:rsidRDefault="004B2608" w:rsidP="00181B98">
            <w:pPr>
              <w:ind w:left="191" w:hangingChars="100" w:hanging="191"/>
              <w:rPr>
                <w:rFonts w:asciiTheme="minorEastAsia" w:hAnsiTheme="minorEastAsia"/>
                <w:szCs w:val="21"/>
              </w:rPr>
            </w:pPr>
          </w:p>
          <w:p w:rsidR="007F4672" w:rsidRPr="00D97A03" w:rsidRDefault="007F4672" w:rsidP="00181B98">
            <w:pPr>
              <w:ind w:left="191" w:hangingChars="100" w:hanging="191"/>
              <w:rPr>
                <w:rFonts w:asciiTheme="minorEastAsia" w:hAnsiTheme="minorEastAsia"/>
                <w:szCs w:val="21"/>
              </w:rPr>
            </w:pPr>
          </w:p>
          <w:p w:rsidR="004208AA" w:rsidRPr="00D97A03" w:rsidRDefault="004208AA" w:rsidP="00181B98">
            <w:pPr>
              <w:ind w:left="191" w:hangingChars="100" w:hanging="191"/>
              <w:rPr>
                <w:rFonts w:asciiTheme="minorEastAsia" w:hAnsiTheme="minorEastAsia"/>
                <w:szCs w:val="21"/>
              </w:rPr>
            </w:pPr>
          </w:p>
          <w:p w:rsidR="00DC26A4" w:rsidRPr="00D97A03" w:rsidRDefault="00B0306F" w:rsidP="00181B98">
            <w:pPr>
              <w:ind w:left="191" w:hangingChars="100" w:hanging="191"/>
              <w:rPr>
                <w:rFonts w:asciiTheme="minorEastAsia" w:hAnsiTheme="minorEastAsia"/>
                <w:szCs w:val="21"/>
              </w:rPr>
            </w:pPr>
            <w:r w:rsidRPr="00D97A03">
              <w:rPr>
                <w:rFonts w:asciiTheme="minorEastAsia" w:hAnsiTheme="minorEastAsia" w:hint="eastAsia"/>
                <w:szCs w:val="21"/>
              </w:rPr>
              <w:t>・基本話型を示す。</w:t>
            </w:r>
          </w:p>
          <w:p w:rsidR="00B0306F" w:rsidRPr="00D97A03" w:rsidRDefault="00B0306F" w:rsidP="00181B98">
            <w:pPr>
              <w:ind w:left="191" w:hangingChars="100" w:hanging="191"/>
              <w:rPr>
                <w:rFonts w:asciiTheme="minorEastAsia" w:hAnsiTheme="minorEastAsia"/>
                <w:szCs w:val="21"/>
              </w:rPr>
            </w:pPr>
            <w:r w:rsidRPr="00D97A03">
              <w:rPr>
                <w:rFonts w:asciiTheme="minorEastAsia" w:hAnsiTheme="minorEastAsia" w:hint="eastAsia"/>
                <w:szCs w:val="21"/>
              </w:rPr>
              <w:t>「私は</w:t>
            </w:r>
            <w:r w:rsidR="007F4672" w:rsidRPr="00D97A03">
              <w:rPr>
                <w:rFonts w:asciiTheme="minorEastAsia" w:hAnsiTheme="minorEastAsia" w:hint="eastAsia"/>
                <w:szCs w:val="21"/>
              </w:rPr>
              <w:t>〇〇</w:t>
            </w:r>
            <w:r w:rsidRPr="00D97A03">
              <w:rPr>
                <w:rFonts w:asciiTheme="minorEastAsia" w:hAnsiTheme="minorEastAsia" w:hint="eastAsia"/>
                <w:szCs w:val="21"/>
              </w:rPr>
              <w:t>では</w:t>
            </w:r>
            <w:r w:rsidR="007F4672" w:rsidRPr="00D97A03">
              <w:rPr>
                <w:rFonts w:asciiTheme="minorEastAsia" w:hAnsiTheme="minorEastAsia" w:hint="eastAsia"/>
                <w:szCs w:val="21"/>
              </w:rPr>
              <w:t>△△</w:t>
            </w:r>
            <w:r w:rsidRPr="00D97A03">
              <w:rPr>
                <w:rFonts w:asciiTheme="minorEastAsia" w:hAnsiTheme="minorEastAsia" w:hint="eastAsia"/>
                <w:szCs w:val="21"/>
              </w:rPr>
              <w:t>を栽培していると思います。」</w:t>
            </w:r>
          </w:p>
          <w:p w:rsidR="00B0306F" w:rsidRPr="00D97A03" w:rsidRDefault="00B0306F" w:rsidP="00181B98">
            <w:pPr>
              <w:ind w:left="191" w:hangingChars="100" w:hanging="191"/>
              <w:rPr>
                <w:rFonts w:asciiTheme="minorEastAsia" w:hAnsiTheme="minorEastAsia"/>
                <w:szCs w:val="21"/>
              </w:rPr>
            </w:pPr>
            <w:r w:rsidRPr="00D97A03">
              <w:rPr>
                <w:rFonts w:asciiTheme="minorEastAsia" w:hAnsiTheme="minorEastAsia" w:hint="eastAsia"/>
                <w:szCs w:val="21"/>
              </w:rPr>
              <w:t>「なぜなら、</w:t>
            </w:r>
            <w:r w:rsidR="007F4672" w:rsidRPr="00D97A03">
              <w:rPr>
                <w:rFonts w:asciiTheme="minorEastAsia" w:hAnsiTheme="minorEastAsia" w:hint="eastAsia"/>
                <w:szCs w:val="21"/>
              </w:rPr>
              <w:t>〇〇</w:t>
            </w:r>
            <w:r w:rsidRPr="00D97A03">
              <w:rPr>
                <w:rFonts w:asciiTheme="minorEastAsia" w:hAnsiTheme="minorEastAsia" w:hint="eastAsia"/>
                <w:szCs w:val="21"/>
              </w:rPr>
              <w:t>の気候は</w:t>
            </w:r>
            <w:r w:rsidR="007F4672" w:rsidRPr="00D97A03">
              <w:rPr>
                <w:rFonts w:asciiTheme="minorEastAsia" w:hAnsiTheme="minorEastAsia" w:hint="eastAsia"/>
                <w:szCs w:val="21"/>
              </w:rPr>
              <w:t>××</w:t>
            </w:r>
            <w:r w:rsidRPr="00D97A03">
              <w:rPr>
                <w:rFonts w:asciiTheme="minorEastAsia" w:hAnsiTheme="minorEastAsia" w:hint="eastAsia"/>
                <w:szCs w:val="21"/>
              </w:rPr>
              <w:t>だからです。」</w:t>
            </w:r>
          </w:p>
          <w:p w:rsidR="004208AA" w:rsidRPr="00D97A03" w:rsidRDefault="004208AA" w:rsidP="00181B98">
            <w:pPr>
              <w:ind w:left="191" w:hangingChars="100" w:hanging="191"/>
              <w:rPr>
                <w:rFonts w:asciiTheme="minorEastAsia" w:hAnsiTheme="minorEastAsia"/>
                <w:szCs w:val="21"/>
              </w:rPr>
            </w:pPr>
          </w:p>
          <w:p w:rsidR="00613E63" w:rsidRPr="00D97A03" w:rsidRDefault="00C91137" w:rsidP="00181B98">
            <w:pPr>
              <w:ind w:left="191" w:hangingChars="100" w:hanging="191"/>
              <w:rPr>
                <w:rFonts w:asciiTheme="minorEastAsia" w:hAnsiTheme="minorEastAsia"/>
                <w:szCs w:val="21"/>
              </w:rPr>
            </w:pPr>
            <w:r w:rsidRPr="00D97A03">
              <w:rPr>
                <w:rFonts w:asciiTheme="minorEastAsia" w:hAnsiTheme="minorEastAsia" w:hint="eastAsia"/>
                <w:szCs w:val="21"/>
              </w:rPr>
              <w:t>【視】</w:t>
            </w:r>
            <w:r w:rsidR="003F5043" w:rsidRPr="00D97A03">
              <w:rPr>
                <w:rFonts w:asciiTheme="minorEastAsia" w:hAnsiTheme="minorEastAsia" w:hint="eastAsia"/>
                <w:szCs w:val="21"/>
              </w:rPr>
              <w:t>プリントの地図を</w:t>
            </w:r>
          </w:p>
          <w:p w:rsidR="00613E63" w:rsidRPr="00D97A03" w:rsidRDefault="003F5043" w:rsidP="00613E63">
            <w:pPr>
              <w:ind w:leftChars="100" w:left="191" w:firstLineChars="150" w:firstLine="287"/>
              <w:rPr>
                <w:rFonts w:asciiTheme="minorEastAsia" w:hAnsiTheme="minorEastAsia"/>
                <w:szCs w:val="21"/>
              </w:rPr>
            </w:pPr>
            <w:r w:rsidRPr="00D97A03">
              <w:rPr>
                <w:rFonts w:asciiTheme="minorEastAsia" w:hAnsiTheme="minorEastAsia" w:hint="eastAsia"/>
                <w:szCs w:val="21"/>
              </w:rPr>
              <w:t>用いて解答するこ</w:t>
            </w:r>
          </w:p>
          <w:p w:rsidR="00613E63" w:rsidRPr="00D97A03" w:rsidRDefault="003F5043" w:rsidP="00613E63">
            <w:pPr>
              <w:ind w:leftChars="100" w:left="191" w:firstLineChars="150" w:firstLine="287"/>
              <w:rPr>
                <w:rFonts w:asciiTheme="minorEastAsia" w:hAnsiTheme="minorEastAsia"/>
                <w:szCs w:val="21"/>
              </w:rPr>
            </w:pPr>
            <w:r w:rsidRPr="00D97A03">
              <w:rPr>
                <w:rFonts w:asciiTheme="minorEastAsia" w:hAnsiTheme="minorEastAsia" w:hint="eastAsia"/>
                <w:szCs w:val="21"/>
              </w:rPr>
              <w:t>とで、どこに記入</w:t>
            </w:r>
          </w:p>
          <w:p w:rsidR="00613E63" w:rsidRPr="00D97A03" w:rsidRDefault="003F5043" w:rsidP="00613E63">
            <w:pPr>
              <w:ind w:leftChars="100" w:left="191" w:firstLineChars="150" w:firstLine="287"/>
              <w:rPr>
                <w:rFonts w:asciiTheme="minorEastAsia" w:hAnsiTheme="minorEastAsia"/>
                <w:szCs w:val="21"/>
              </w:rPr>
            </w:pPr>
            <w:r w:rsidRPr="00D97A03">
              <w:rPr>
                <w:rFonts w:asciiTheme="minorEastAsia" w:hAnsiTheme="minorEastAsia" w:hint="eastAsia"/>
                <w:szCs w:val="21"/>
              </w:rPr>
              <w:t>するか分かりやす</w:t>
            </w:r>
          </w:p>
          <w:p w:rsidR="00DC26A4" w:rsidRPr="00D97A03" w:rsidRDefault="003F5043" w:rsidP="00613E63">
            <w:pPr>
              <w:ind w:leftChars="100" w:left="191" w:firstLineChars="150" w:firstLine="287"/>
              <w:rPr>
                <w:rFonts w:asciiTheme="minorEastAsia" w:hAnsiTheme="minorEastAsia"/>
                <w:szCs w:val="21"/>
              </w:rPr>
            </w:pPr>
            <w:r w:rsidRPr="00D97A03">
              <w:rPr>
                <w:rFonts w:asciiTheme="minorEastAsia" w:hAnsiTheme="minorEastAsia" w:hint="eastAsia"/>
                <w:szCs w:val="21"/>
              </w:rPr>
              <w:t>くする。</w:t>
            </w:r>
          </w:p>
          <w:p w:rsidR="00DC26A4" w:rsidRPr="00D97A03" w:rsidRDefault="00DC26A4" w:rsidP="00181B98">
            <w:pPr>
              <w:ind w:left="191" w:hangingChars="100" w:hanging="191"/>
              <w:rPr>
                <w:rFonts w:asciiTheme="minorEastAsia" w:hAnsiTheme="minorEastAsia"/>
                <w:szCs w:val="21"/>
              </w:rPr>
            </w:pPr>
          </w:p>
          <w:p w:rsidR="00613E63" w:rsidRDefault="00613E63" w:rsidP="00181B98">
            <w:pPr>
              <w:ind w:left="191" w:hangingChars="100" w:hanging="191"/>
              <w:rPr>
                <w:rFonts w:asciiTheme="minorEastAsia" w:hAnsiTheme="minorEastAsia"/>
                <w:szCs w:val="21"/>
              </w:rPr>
            </w:pPr>
          </w:p>
          <w:p w:rsidR="00251762" w:rsidRPr="00D97A03" w:rsidRDefault="00251762" w:rsidP="00181B98">
            <w:pPr>
              <w:ind w:left="191" w:hangingChars="100" w:hanging="191"/>
              <w:rPr>
                <w:rFonts w:asciiTheme="minorEastAsia" w:hAnsiTheme="minorEastAsia"/>
                <w:szCs w:val="21"/>
              </w:rPr>
            </w:pPr>
          </w:p>
          <w:p w:rsidR="007F4672" w:rsidRPr="00D97A03" w:rsidRDefault="007F4672" w:rsidP="007F4672">
            <w:pPr>
              <w:rPr>
                <w:rFonts w:asciiTheme="minorEastAsia" w:hAnsiTheme="minorEastAsia"/>
                <w:szCs w:val="21"/>
              </w:rPr>
            </w:pPr>
            <w:r w:rsidRPr="00D97A03">
              <w:rPr>
                <w:rFonts w:asciiTheme="minorEastAsia" w:hAnsiTheme="minorEastAsia" w:hint="eastAsia"/>
                <w:szCs w:val="21"/>
              </w:rPr>
              <w:t>・文章化が</w:t>
            </w:r>
            <w:r w:rsidR="00DC26A4" w:rsidRPr="00D97A03">
              <w:rPr>
                <w:rFonts w:asciiTheme="minorEastAsia" w:hAnsiTheme="minorEastAsia" w:hint="eastAsia"/>
                <w:szCs w:val="21"/>
              </w:rPr>
              <w:t>難しい場合</w:t>
            </w:r>
          </w:p>
          <w:p w:rsidR="00DC26A4" w:rsidRPr="00D97A03" w:rsidRDefault="00DC26A4" w:rsidP="007F4672">
            <w:pPr>
              <w:ind w:firstLineChars="100" w:firstLine="191"/>
              <w:rPr>
                <w:rFonts w:asciiTheme="minorEastAsia" w:hAnsiTheme="minorEastAsia"/>
                <w:szCs w:val="21"/>
              </w:rPr>
            </w:pPr>
            <w:r w:rsidRPr="00D97A03">
              <w:rPr>
                <w:rFonts w:asciiTheme="minorEastAsia" w:hAnsiTheme="minorEastAsia" w:hint="eastAsia"/>
                <w:szCs w:val="21"/>
              </w:rPr>
              <w:t>は、リード文を示す。</w:t>
            </w:r>
          </w:p>
          <w:p w:rsidR="004B2608" w:rsidRPr="00D97A03" w:rsidRDefault="004B2608" w:rsidP="007F4672">
            <w:pPr>
              <w:ind w:firstLineChars="100" w:firstLine="191"/>
              <w:rPr>
                <w:rFonts w:asciiTheme="minorEastAsia" w:hAnsiTheme="minorEastAsia"/>
                <w:szCs w:val="21"/>
              </w:rPr>
            </w:pPr>
          </w:p>
          <w:p w:rsidR="00613E63" w:rsidRPr="00D97A03" w:rsidRDefault="00613E63" w:rsidP="007F4672">
            <w:pPr>
              <w:ind w:firstLineChars="100" w:firstLine="191"/>
              <w:rPr>
                <w:rFonts w:asciiTheme="minorEastAsia" w:hAnsiTheme="minorEastAsia"/>
                <w:szCs w:val="21"/>
              </w:rPr>
            </w:pPr>
          </w:p>
          <w:p w:rsidR="000B26B6" w:rsidRDefault="000B26B6" w:rsidP="00BE7FBB">
            <w:pPr>
              <w:ind w:left="191" w:hangingChars="100" w:hanging="191"/>
              <w:rPr>
                <w:rFonts w:asciiTheme="minorEastAsia" w:hAnsiTheme="minorEastAsia" w:cs="ＭＳ 明朝"/>
                <w:szCs w:val="21"/>
              </w:rPr>
            </w:pPr>
            <w:r w:rsidRPr="00D97A03">
              <w:rPr>
                <w:rFonts w:asciiTheme="minorEastAsia" w:hAnsiTheme="minorEastAsia" w:cs="ＭＳ 明朝" w:hint="eastAsia"/>
                <w:szCs w:val="21"/>
              </w:rPr>
              <w:t>◆</w:t>
            </w:r>
            <w:r w:rsidR="00FA2F88" w:rsidRPr="00D97A03">
              <w:rPr>
                <w:rFonts w:asciiTheme="minorEastAsia" w:hAnsiTheme="minorEastAsia" w:cs="ＭＳ 明朝" w:hint="eastAsia"/>
                <w:szCs w:val="21"/>
              </w:rPr>
              <w:t>【視】</w:t>
            </w:r>
            <w:r w:rsidR="007F4672" w:rsidRPr="00D97A03">
              <w:rPr>
                <w:rFonts w:asciiTheme="minorEastAsia" w:hAnsiTheme="minorEastAsia" w:cs="ＭＳ 明朝" w:hint="eastAsia"/>
                <w:szCs w:val="21"/>
              </w:rPr>
              <w:t>解答時に</w:t>
            </w:r>
            <w:r w:rsidR="00BE7FBB" w:rsidRPr="00D97A03">
              <w:rPr>
                <w:rFonts w:asciiTheme="minorEastAsia" w:hAnsiTheme="minorEastAsia" w:cs="ＭＳ 明朝" w:hint="eastAsia"/>
                <w:szCs w:val="21"/>
              </w:rPr>
              <w:t>４方位（東西南北）</w:t>
            </w:r>
            <w:r w:rsidRPr="00D97A03">
              <w:rPr>
                <w:rFonts w:asciiTheme="minorEastAsia" w:hAnsiTheme="minorEastAsia" w:cs="ＭＳ 明朝" w:hint="eastAsia"/>
                <w:szCs w:val="21"/>
              </w:rPr>
              <w:t>を</w:t>
            </w:r>
            <w:r w:rsidR="00FA2F88" w:rsidRPr="00D97A03">
              <w:rPr>
                <w:rFonts w:asciiTheme="minorEastAsia" w:hAnsiTheme="minorEastAsia" w:cs="ＭＳ 明朝" w:hint="eastAsia"/>
                <w:szCs w:val="21"/>
              </w:rPr>
              <w:t>画像</w:t>
            </w:r>
            <w:r w:rsidR="004208AA" w:rsidRPr="00D97A03">
              <w:rPr>
                <w:rFonts w:asciiTheme="minorEastAsia" w:hAnsiTheme="minorEastAsia" w:cs="ＭＳ 明朝" w:hint="eastAsia"/>
                <w:szCs w:val="21"/>
              </w:rPr>
              <w:t>で</w:t>
            </w:r>
            <w:r w:rsidR="00FA2F88" w:rsidRPr="00D97A03">
              <w:rPr>
                <w:rFonts w:asciiTheme="minorEastAsia" w:hAnsiTheme="minorEastAsia" w:cs="ＭＳ 明朝" w:hint="eastAsia"/>
                <w:szCs w:val="21"/>
              </w:rPr>
              <w:t>提示して</w:t>
            </w:r>
            <w:r w:rsidRPr="00D97A03">
              <w:rPr>
                <w:rFonts w:asciiTheme="minorEastAsia" w:hAnsiTheme="minorEastAsia" w:cs="ＭＳ 明朝" w:hint="eastAsia"/>
                <w:szCs w:val="21"/>
              </w:rPr>
              <w:t>確認</w:t>
            </w:r>
            <w:r w:rsidR="00BE7FBB" w:rsidRPr="00D97A03">
              <w:rPr>
                <w:rFonts w:asciiTheme="minorEastAsia" w:hAnsiTheme="minorEastAsia" w:cs="ＭＳ 明朝" w:hint="eastAsia"/>
                <w:szCs w:val="21"/>
              </w:rPr>
              <w:t>する。</w:t>
            </w:r>
          </w:p>
          <w:p w:rsidR="00251762" w:rsidRPr="00D97A03" w:rsidRDefault="00251762" w:rsidP="00BE7FBB">
            <w:pPr>
              <w:ind w:left="191" w:hangingChars="100" w:hanging="191"/>
              <w:rPr>
                <w:rFonts w:asciiTheme="minorEastAsia" w:hAnsiTheme="minorEastAsia"/>
                <w:szCs w:val="21"/>
              </w:rPr>
            </w:pPr>
          </w:p>
        </w:tc>
        <w:tc>
          <w:tcPr>
            <w:tcW w:w="1826" w:type="dxa"/>
          </w:tcPr>
          <w:p w:rsidR="00176135" w:rsidRPr="00D97A03" w:rsidRDefault="00176135" w:rsidP="00A97249">
            <w:pPr>
              <w:ind w:left="191" w:hangingChars="100" w:hanging="191"/>
              <w:rPr>
                <w:rFonts w:asciiTheme="minorEastAsia" w:hAnsiTheme="minorEastAsia"/>
                <w:szCs w:val="21"/>
              </w:rPr>
            </w:pPr>
          </w:p>
          <w:p w:rsidR="00844FFD" w:rsidRPr="00D97A03" w:rsidRDefault="00844FFD" w:rsidP="00A97249">
            <w:pPr>
              <w:ind w:left="191" w:hangingChars="100" w:hanging="191"/>
              <w:rPr>
                <w:rFonts w:asciiTheme="minorEastAsia" w:hAnsiTheme="minorEastAsia"/>
                <w:szCs w:val="21"/>
              </w:rPr>
            </w:pPr>
          </w:p>
          <w:p w:rsidR="00844FFD" w:rsidRPr="00D97A03" w:rsidRDefault="00844FFD" w:rsidP="00A97249">
            <w:pPr>
              <w:ind w:left="191" w:hangingChars="100" w:hanging="191"/>
              <w:rPr>
                <w:rFonts w:asciiTheme="minorEastAsia" w:hAnsiTheme="minorEastAsia"/>
                <w:szCs w:val="21"/>
              </w:rPr>
            </w:pPr>
          </w:p>
          <w:p w:rsidR="00844FFD" w:rsidRPr="00D97A03" w:rsidRDefault="00844FFD" w:rsidP="00A97249">
            <w:pPr>
              <w:ind w:left="191" w:hangingChars="100" w:hanging="191"/>
              <w:rPr>
                <w:rFonts w:asciiTheme="minorEastAsia" w:hAnsiTheme="minorEastAsia"/>
                <w:szCs w:val="21"/>
              </w:rPr>
            </w:pPr>
          </w:p>
          <w:p w:rsidR="00844FFD" w:rsidRPr="00D97A03" w:rsidRDefault="00844FFD" w:rsidP="00A97249">
            <w:pPr>
              <w:ind w:left="191" w:hangingChars="100" w:hanging="191"/>
              <w:rPr>
                <w:rFonts w:asciiTheme="minorEastAsia" w:hAnsiTheme="minorEastAsia"/>
                <w:szCs w:val="21"/>
              </w:rPr>
            </w:pPr>
          </w:p>
          <w:p w:rsidR="00844FFD" w:rsidRPr="00D97A03" w:rsidRDefault="00844FFD" w:rsidP="00A97249">
            <w:pPr>
              <w:ind w:left="191" w:hangingChars="100" w:hanging="191"/>
              <w:rPr>
                <w:rFonts w:asciiTheme="minorEastAsia" w:hAnsiTheme="minorEastAsia"/>
                <w:szCs w:val="21"/>
              </w:rPr>
            </w:pPr>
          </w:p>
          <w:p w:rsidR="00844FFD" w:rsidRPr="00D97A03" w:rsidRDefault="00844FFD" w:rsidP="00A97249">
            <w:pPr>
              <w:ind w:left="191" w:hangingChars="100" w:hanging="191"/>
              <w:rPr>
                <w:rFonts w:asciiTheme="minorEastAsia" w:hAnsiTheme="minorEastAsia"/>
                <w:szCs w:val="21"/>
              </w:rPr>
            </w:pPr>
          </w:p>
          <w:p w:rsidR="00844FFD" w:rsidRPr="00D97A03" w:rsidRDefault="00844FFD" w:rsidP="00A97249">
            <w:pPr>
              <w:ind w:left="191" w:hangingChars="100" w:hanging="191"/>
              <w:rPr>
                <w:rFonts w:asciiTheme="minorEastAsia" w:hAnsiTheme="minorEastAsia"/>
                <w:szCs w:val="21"/>
              </w:rPr>
            </w:pPr>
          </w:p>
          <w:p w:rsidR="00844FFD" w:rsidRPr="00D97A03" w:rsidRDefault="00844FFD" w:rsidP="00A97249">
            <w:pPr>
              <w:ind w:left="191" w:hangingChars="100" w:hanging="191"/>
              <w:rPr>
                <w:rFonts w:asciiTheme="minorEastAsia" w:hAnsiTheme="minorEastAsia"/>
                <w:szCs w:val="21"/>
              </w:rPr>
            </w:pPr>
          </w:p>
          <w:p w:rsidR="00C91137" w:rsidRPr="00D97A03" w:rsidRDefault="00C91137" w:rsidP="00A97249">
            <w:pPr>
              <w:ind w:left="191" w:hangingChars="100" w:hanging="191"/>
              <w:rPr>
                <w:rFonts w:asciiTheme="minorEastAsia" w:hAnsiTheme="minorEastAsia"/>
                <w:szCs w:val="21"/>
              </w:rPr>
            </w:pPr>
          </w:p>
          <w:p w:rsidR="0064315B" w:rsidRPr="00D97A03" w:rsidRDefault="0064315B" w:rsidP="00FA2F88">
            <w:pPr>
              <w:ind w:left="15" w:hangingChars="8" w:hanging="15"/>
              <w:rPr>
                <w:rFonts w:asciiTheme="minorEastAsia" w:hAnsiTheme="minorEastAsia"/>
                <w:szCs w:val="21"/>
              </w:rPr>
            </w:pPr>
            <w:r w:rsidRPr="00D97A03">
              <w:rPr>
                <w:rFonts w:asciiTheme="minorEastAsia" w:hAnsiTheme="minorEastAsia" w:hint="eastAsia"/>
                <w:szCs w:val="21"/>
              </w:rPr>
              <w:t>・</w:t>
            </w:r>
            <w:r w:rsidR="00FA2F88" w:rsidRPr="00D97A03">
              <w:rPr>
                <w:rFonts w:asciiTheme="minorEastAsia" w:hAnsiTheme="minorEastAsia" w:hint="eastAsia"/>
                <w:szCs w:val="21"/>
              </w:rPr>
              <w:t>机間巡視で、プ</w:t>
            </w:r>
          </w:p>
          <w:p w:rsidR="0064315B" w:rsidRPr="00D97A03" w:rsidRDefault="00FA2F88" w:rsidP="0064315B">
            <w:pPr>
              <w:ind w:left="15" w:firstLineChars="100" w:firstLine="191"/>
              <w:rPr>
                <w:rFonts w:asciiTheme="minorEastAsia" w:hAnsiTheme="minorEastAsia"/>
                <w:szCs w:val="21"/>
              </w:rPr>
            </w:pPr>
            <w:r w:rsidRPr="00D97A03">
              <w:rPr>
                <w:rFonts w:asciiTheme="minorEastAsia" w:hAnsiTheme="minorEastAsia" w:hint="eastAsia"/>
                <w:szCs w:val="21"/>
              </w:rPr>
              <w:t>リント記入等学</w:t>
            </w:r>
          </w:p>
          <w:p w:rsidR="0064315B" w:rsidRPr="00D97A03" w:rsidRDefault="00FA2F88" w:rsidP="0064315B">
            <w:pPr>
              <w:ind w:left="15" w:firstLineChars="100" w:firstLine="191"/>
              <w:rPr>
                <w:rFonts w:asciiTheme="minorEastAsia" w:hAnsiTheme="minorEastAsia"/>
                <w:szCs w:val="21"/>
              </w:rPr>
            </w:pPr>
            <w:r w:rsidRPr="00D97A03">
              <w:rPr>
                <w:rFonts w:asciiTheme="minorEastAsia" w:hAnsiTheme="minorEastAsia" w:hint="eastAsia"/>
                <w:szCs w:val="21"/>
              </w:rPr>
              <w:t>習状況を確認</w:t>
            </w:r>
            <w:r w:rsidR="0064315B" w:rsidRPr="00D97A03">
              <w:rPr>
                <w:rFonts w:asciiTheme="minorEastAsia" w:hAnsiTheme="minorEastAsia" w:hint="eastAsia"/>
                <w:szCs w:val="21"/>
              </w:rPr>
              <w:t>し</w:t>
            </w:r>
          </w:p>
          <w:p w:rsidR="0064315B" w:rsidRPr="00D97A03" w:rsidRDefault="00FA2F88" w:rsidP="0064315B">
            <w:pPr>
              <w:ind w:left="15" w:firstLineChars="100" w:firstLine="191"/>
              <w:rPr>
                <w:rFonts w:asciiTheme="minorEastAsia" w:hAnsiTheme="minorEastAsia"/>
                <w:szCs w:val="21"/>
              </w:rPr>
            </w:pPr>
            <w:r w:rsidRPr="00D97A03">
              <w:rPr>
                <w:rFonts w:asciiTheme="minorEastAsia" w:hAnsiTheme="minorEastAsia" w:hint="eastAsia"/>
                <w:szCs w:val="21"/>
              </w:rPr>
              <w:t>必要に応じて支</w:t>
            </w:r>
          </w:p>
          <w:p w:rsidR="00176135" w:rsidRPr="00D97A03" w:rsidRDefault="00FA2F88" w:rsidP="0064315B">
            <w:pPr>
              <w:ind w:left="15" w:firstLineChars="100" w:firstLine="191"/>
              <w:rPr>
                <w:rFonts w:asciiTheme="minorEastAsia" w:hAnsiTheme="minorEastAsia"/>
                <w:szCs w:val="21"/>
              </w:rPr>
            </w:pPr>
            <w:r w:rsidRPr="00D97A03">
              <w:rPr>
                <w:rFonts w:asciiTheme="minorEastAsia" w:hAnsiTheme="minorEastAsia" w:hint="eastAsia"/>
                <w:szCs w:val="21"/>
              </w:rPr>
              <w:t>援する。</w:t>
            </w:r>
          </w:p>
          <w:p w:rsidR="001F7258" w:rsidRPr="00D97A03" w:rsidRDefault="001F7258" w:rsidP="00A97249">
            <w:pPr>
              <w:ind w:left="191" w:hangingChars="100" w:hanging="191"/>
              <w:rPr>
                <w:rFonts w:asciiTheme="minorEastAsia" w:hAnsiTheme="minorEastAsia"/>
                <w:szCs w:val="21"/>
              </w:rPr>
            </w:pPr>
          </w:p>
          <w:p w:rsidR="001F7258" w:rsidRPr="00D97A03" w:rsidRDefault="001F7258" w:rsidP="00A97249">
            <w:pPr>
              <w:ind w:left="191" w:hangingChars="100" w:hanging="191"/>
              <w:rPr>
                <w:rFonts w:asciiTheme="minorEastAsia" w:hAnsiTheme="minorEastAsia"/>
                <w:szCs w:val="21"/>
              </w:rPr>
            </w:pPr>
          </w:p>
          <w:p w:rsidR="00C915AC" w:rsidRPr="00D97A03" w:rsidRDefault="00C915AC" w:rsidP="00A97249">
            <w:pPr>
              <w:ind w:left="191" w:hangingChars="100" w:hanging="191"/>
              <w:rPr>
                <w:rFonts w:asciiTheme="minorEastAsia" w:hAnsiTheme="minorEastAsia"/>
                <w:szCs w:val="21"/>
              </w:rPr>
            </w:pPr>
          </w:p>
          <w:p w:rsidR="00C915AC" w:rsidRPr="00D97A03" w:rsidRDefault="00C915AC" w:rsidP="00A97249">
            <w:pPr>
              <w:ind w:left="191" w:hangingChars="100" w:hanging="191"/>
              <w:rPr>
                <w:rFonts w:asciiTheme="minorEastAsia" w:hAnsiTheme="minorEastAsia"/>
                <w:szCs w:val="21"/>
              </w:rPr>
            </w:pPr>
          </w:p>
          <w:p w:rsidR="00176135" w:rsidRPr="00D97A03" w:rsidRDefault="00176135" w:rsidP="00A97249">
            <w:pPr>
              <w:ind w:left="191" w:hangingChars="100" w:hanging="191"/>
              <w:rPr>
                <w:rFonts w:asciiTheme="minorEastAsia" w:hAnsiTheme="minorEastAsia"/>
                <w:szCs w:val="21"/>
              </w:rPr>
            </w:pPr>
          </w:p>
          <w:p w:rsidR="001F7258" w:rsidRPr="00D97A03" w:rsidRDefault="001F7258" w:rsidP="00A97249">
            <w:pPr>
              <w:ind w:left="191" w:hangingChars="100" w:hanging="191"/>
              <w:rPr>
                <w:rFonts w:asciiTheme="minorEastAsia" w:hAnsiTheme="minorEastAsia"/>
                <w:szCs w:val="21"/>
              </w:rPr>
            </w:pPr>
          </w:p>
          <w:p w:rsidR="00C91137" w:rsidRPr="00D97A03" w:rsidRDefault="00C91137" w:rsidP="00A97249">
            <w:pPr>
              <w:ind w:left="191" w:hangingChars="100" w:hanging="191"/>
              <w:rPr>
                <w:rFonts w:asciiTheme="minorEastAsia" w:hAnsiTheme="minorEastAsia"/>
                <w:szCs w:val="21"/>
              </w:rPr>
            </w:pPr>
          </w:p>
          <w:p w:rsidR="001F7258" w:rsidRPr="00D97A03" w:rsidRDefault="001F7258" w:rsidP="00A97249">
            <w:pPr>
              <w:ind w:left="191" w:hangingChars="100" w:hanging="191"/>
              <w:rPr>
                <w:rFonts w:asciiTheme="minorEastAsia" w:hAnsiTheme="minorEastAsia"/>
                <w:szCs w:val="21"/>
              </w:rPr>
            </w:pPr>
          </w:p>
          <w:p w:rsidR="00C91137" w:rsidRPr="00D97A03" w:rsidRDefault="00C91137" w:rsidP="00A97249">
            <w:pPr>
              <w:ind w:left="191" w:hangingChars="100" w:hanging="191"/>
              <w:rPr>
                <w:rFonts w:asciiTheme="minorEastAsia" w:hAnsiTheme="minorEastAsia"/>
                <w:szCs w:val="21"/>
              </w:rPr>
            </w:pPr>
          </w:p>
          <w:p w:rsidR="007F4672" w:rsidRPr="00D97A03" w:rsidRDefault="007F4672" w:rsidP="00A97249">
            <w:pPr>
              <w:ind w:left="191" w:hangingChars="100" w:hanging="191"/>
              <w:rPr>
                <w:rFonts w:asciiTheme="minorEastAsia" w:hAnsiTheme="minorEastAsia"/>
                <w:szCs w:val="21"/>
              </w:rPr>
            </w:pPr>
          </w:p>
          <w:p w:rsidR="007F4672" w:rsidRPr="00D97A03" w:rsidRDefault="007F4672" w:rsidP="00A97249">
            <w:pPr>
              <w:ind w:left="191" w:hangingChars="100" w:hanging="191"/>
              <w:rPr>
                <w:rFonts w:asciiTheme="minorEastAsia" w:hAnsiTheme="minorEastAsia"/>
                <w:szCs w:val="21"/>
              </w:rPr>
            </w:pPr>
          </w:p>
          <w:p w:rsidR="007F4672" w:rsidRPr="00D97A03" w:rsidRDefault="007F4672" w:rsidP="00A97249">
            <w:pPr>
              <w:ind w:left="191" w:hangingChars="100" w:hanging="191"/>
              <w:rPr>
                <w:rFonts w:asciiTheme="minorEastAsia" w:hAnsiTheme="minorEastAsia"/>
                <w:szCs w:val="21"/>
              </w:rPr>
            </w:pPr>
          </w:p>
          <w:p w:rsidR="00204372" w:rsidRPr="00D97A03" w:rsidRDefault="00204372" w:rsidP="007F4672">
            <w:pPr>
              <w:ind w:left="205" w:hangingChars="107" w:hanging="205"/>
              <w:rPr>
                <w:rFonts w:asciiTheme="minorEastAsia" w:hAnsiTheme="minorEastAsia"/>
                <w:szCs w:val="21"/>
              </w:rPr>
            </w:pPr>
          </w:p>
          <w:p w:rsidR="00204372" w:rsidRPr="00D97A03" w:rsidRDefault="00204372" w:rsidP="007F4672">
            <w:pPr>
              <w:ind w:left="205" w:hangingChars="107" w:hanging="205"/>
              <w:rPr>
                <w:rFonts w:asciiTheme="minorEastAsia" w:hAnsiTheme="minorEastAsia"/>
                <w:szCs w:val="21"/>
              </w:rPr>
            </w:pPr>
          </w:p>
          <w:p w:rsidR="00204372" w:rsidRPr="00D97A03" w:rsidRDefault="00204372" w:rsidP="007F4672">
            <w:pPr>
              <w:ind w:left="205" w:hangingChars="107" w:hanging="205"/>
              <w:rPr>
                <w:rFonts w:asciiTheme="minorEastAsia" w:hAnsiTheme="minorEastAsia"/>
                <w:szCs w:val="21"/>
              </w:rPr>
            </w:pPr>
          </w:p>
          <w:p w:rsidR="00204372" w:rsidRPr="00D97A03" w:rsidRDefault="00204372" w:rsidP="007F4672">
            <w:pPr>
              <w:ind w:left="205" w:hangingChars="107" w:hanging="205"/>
              <w:rPr>
                <w:rFonts w:asciiTheme="minorEastAsia" w:hAnsiTheme="minorEastAsia"/>
                <w:szCs w:val="21"/>
              </w:rPr>
            </w:pPr>
          </w:p>
          <w:p w:rsidR="004B2608" w:rsidRPr="00D97A03" w:rsidRDefault="004B2608" w:rsidP="007F4672">
            <w:pPr>
              <w:ind w:left="205" w:hangingChars="107" w:hanging="205"/>
              <w:rPr>
                <w:rFonts w:asciiTheme="minorEastAsia" w:hAnsiTheme="minorEastAsia"/>
                <w:szCs w:val="21"/>
              </w:rPr>
            </w:pPr>
          </w:p>
          <w:p w:rsidR="003F5043" w:rsidRPr="00D97A03" w:rsidRDefault="003F5043" w:rsidP="007F4672">
            <w:pPr>
              <w:ind w:left="205" w:hangingChars="107" w:hanging="205"/>
              <w:rPr>
                <w:rFonts w:asciiTheme="minorEastAsia" w:hAnsiTheme="minorEastAsia"/>
                <w:szCs w:val="21"/>
              </w:rPr>
            </w:pPr>
          </w:p>
          <w:p w:rsidR="00204372" w:rsidRPr="00D97A03" w:rsidRDefault="00204372" w:rsidP="007F4672">
            <w:pPr>
              <w:ind w:left="205" w:hangingChars="107" w:hanging="205"/>
              <w:rPr>
                <w:rFonts w:asciiTheme="minorEastAsia" w:hAnsiTheme="minorEastAsia"/>
                <w:szCs w:val="21"/>
              </w:rPr>
            </w:pPr>
          </w:p>
          <w:p w:rsidR="00204372" w:rsidRPr="00D97A03" w:rsidRDefault="00204372" w:rsidP="007F4672">
            <w:pPr>
              <w:ind w:left="205" w:hangingChars="107" w:hanging="205"/>
              <w:rPr>
                <w:rFonts w:asciiTheme="minorEastAsia" w:hAnsiTheme="minorEastAsia"/>
                <w:szCs w:val="21"/>
              </w:rPr>
            </w:pPr>
          </w:p>
          <w:p w:rsidR="00204372" w:rsidRPr="00D97A03" w:rsidRDefault="00204372" w:rsidP="007F4672">
            <w:pPr>
              <w:ind w:left="205" w:hangingChars="107" w:hanging="205"/>
              <w:rPr>
                <w:rFonts w:asciiTheme="minorEastAsia" w:hAnsiTheme="minorEastAsia"/>
                <w:szCs w:val="21"/>
              </w:rPr>
            </w:pPr>
          </w:p>
          <w:p w:rsidR="00613E63" w:rsidRPr="00D97A03" w:rsidRDefault="00613E63" w:rsidP="007F4672">
            <w:pPr>
              <w:ind w:left="205" w:hangingChars="107" w:hanging="205"/>
              <w:rPr>
                <w:rFonts w:asciiTheme="minorEastAsia" w:hAnsiTheme="minorEastAsia"/>
                <w:szCs w:val="21"/>
              </w:rPr>
            </w:pPr>
          </w:p>
          <w:p w:rsidR="007F4672" w:rsidRPr="00D97A03" w:rsidRDefault="007F4672" w:rsidP="007F4672">
            <w:pPr>
              <w:ind w:left="205" w:hangingChars="107" w:hanging="205"/>
              <w:rPr>
                <w:rFonts w:asciiTheme="minorEastAsia" w:hAnsiTheme="minorEastAsia"/>
                <w:szCs w:val="21"/>
              </w:rPr>
            </w:pPr>
            <w:r w:rsidRPr="00D97A03">
              <w:rPr>
                <w:rFonts w:asciiTheme="minorEastAsia" w:hAnsiTheme="minorEastAsia" w:hint="eastAsia"/>
                <w:szCs w:val="21"/>
              </w:rPr>
              <w:t>・プリントと同じ地図及び気候入りの地図を補助プリントとして用意し、好きなほうで作業を行う。</w:t>
            </w:r>
          </w:p>
          <w:p w:rsidR="001D091F" w:rsidRPr="00D97A03" w:rsidRDefault="001D091F" w:rsidP="00204372">
            <w:pPr>
              <w:rPr>
                <w:rFonts w:asciiTheme="minorEastAsia" w:hAnsiTheme="minorEastAsia"/>
                <w:szCs w:val="21"/>
              </w:rPr>
            </w:pPr>
          </w:p>
          <w:p w:rsidR="004208AA" w:rsidRPr="00D97A03" w:rsidRDefault="004208AA" w:rsidP="00204372">
            <w:pPr>
              <w:rPr>
                <w:rFonts w:asciiTheme="minorEastAsia" w:hAnsiTheme="minorEastAsia"/>
                <w:szCs w:val="21"/>
              </w:rPr>
            </w:pPr>
          </w:p>
          <w:p w:rsidR="007F4672" w:rsidRPr="00D97A03" w:rsidRDefault="007F4672" w:rsidP="00A97249">
            <w:pPr>
              <w:ind w:left="191" w:hangingChars="100" w:hanging="191"/>
              <w:rPr>
                <w:rFonts w:asciiTheme="minorEastAsia" w:hAnsiTheme="minorEastAsia"/>
                <w:szCs w:val="21"/>
              </w:rPr>
            </w:pPr>
          </w:p>
          <w:p w:rsidR="000D4A23" w:rsidRPr="00D97A03" w:rsidRDefault="00164B3E" w:rsidP="00A97249">
            <w:pPr>
              <w:ind w:left="191" w:hangingChars="100" w:hanging="191"/>
              <w:rPr>
                <w:rFonts w:asciiTheme="minorEastAsia" w:hAnsiTheme="minorEastAsia"/>
                <w:szCs w:val="21"/>
              </w:rPr>
            </w:pPr>
            <w:r w:rsidRPr="00D97A03">
              <w:rPr>
                <w:rFonts w:asciiTheme="minorEastAsia" w:hAnsiTheme="minorEastAsia" w:hint="eastAsia"/>
                <w:szCs w:val="21"/>
              </w:rPr>
              <w:t>・</w:t>
            </w:r>
            <w:r w:rsidR="000D4A23" w:rsidRPr="00D97A03">
              <w:rPr>
                <w:rFonts w:asciiTheme="minorEastAsia" w:hAnsiTheme="minorEastAsia" w:hint="eastAsia"/>
                <w:szCs w:val="21"/>
              </w:rPr>
              <w:t>活動に参加できていない生徒がいれば、教師が介入して話し合いに入れる。</w:t>
            </w:r>
          </w:p>
          <w:p w:rsidR="00E2747B" w:rsidRPr="00D97A03" w:rsidRDefault="00E2747B" w:rsidP="00A97249">
            <w:pPr>
              <w:ind w:left="191" w:hangingChars="100" w:hanging="191"/>
              <w:rPr>
                <w:rFonts w:asciiTheme="minorEastAsia" w:hAnsiTheme="minorEastAsia"/>
                <w:szCs w:val="21"/>
              </w:rPr>
            </w:pPr>
          </w:p>
          <w:p w:rsidR="000D4A23" w:rsidRPr="00D97A03" w:rsidRDefault="000D4A23" w:rsidP="00A97249">
            <w:pPr>
              <w:ind w:left="191" w:hangingChars="100" w:hanging="191"/>
              <w:rPr>
                <w:rFonts w:asciiTheme="minorEastAsia" w:hAnsiTheme="minorEastAsia"/>
                <w:szCs w:val="21"/>
              </w:rPr>
            </w:pPr>
          </w:p>
          <w:p w:rsidR="00FA67E5" w:rsidRPr="00D97A03" w:rsidRDefault="00FA67E5" w:rsidP="000D4A23">
            <w:pPr>
              <w:rPr>
                <w:rFonts w:asciiTheme="minorEastAsia" w:hAnsiTheme="minorEastAsia"/>
                <w:szCs w:val="21"/>
              </w:rPr>
            </w:pPr>
          </w:p>
          <w:p w:rsidR="007D7590" w:rsidRPr="00D97A03" w:rsidRDefault="007D7590" w:rsidP="000D4A23">
            <w:pPr>
              <w:rPr>
                <w:rFonts w:asciiTheme="minorEastAsia" w:hAnsiTheme="minorEastAsia"/>
                <w:szCs w:val="21"/>
              </w:rPr>
            </w:pPr>
          </w:p>
          <w:p w:rsidR="00FA2F88" w:rsidRPr="00D97A03" w:rsidRDefault="00FA2F88" w:rsidP="000D4A23">
            <w:pPr>
              <w:rPr>
                <w:rFonts w:asciiTheme="minorEastAsia" w:hAnsiTheme="minorEastAsia"/>
                <w:szCs w:val="21"/>
              </w:rPr>
            </w:pPr>
          </w:p>
          <w:p w:rsidR="00FA2F88" w:rsidRPr="00D97A03" w:rsidRDefault="00FA2F88" w:rsidP="000D4A23">
            <w:pPr>
              <w:rPr>
                <w:rFonts w:asciiTheme="minorEastAsia" w:hAnsiTheme="minorEastAsia"/>
                <w:szCs w:val="21"/>
              </w:rPr>
            </w:pPr>
          </w:p>
          <w:p w:rsidR="00FA2F88" w:rsidRPr="00D97A03" w:rsidRDefault="00FA2F88" w:rsidP="000D4A23">
            <w:pPr>
              <w:rPr>
                <w:rFonts w:asciiTheme="minorEastAsia" w:hAnsiTheme="minorEastAsia"/>
                <w:szCs w:val="21"/>
              </w:rPr>
            </w:pPr>
          </w:p>
          <w:p w:rsidR="004B2608" w:rsidRPr="00D97A03" w:rsidRDefault="004B2608" w:rsidP="000D4A23">
            <w:pPr>
              <w:rPr>
                <w:rFonts w:asciiTheme="minorEastAsia" w:hAnsiTheme="minorEastAsia"/>
                <w:szCs w:val="21"/>
              </w:rPr>
            </w:pPr>
          </w:p>
          <w:p w:rsidR="004208AA" w:rsidRDefault="004208AA" w:rsidP="000D4A23">
            <w:pPr>
              <w:rPr>
                <w:rFonts w:asciiTheme="minorEastAsia" w:hAnsiTheme="minorEastAsia"/>
                <w:szCs w:val="21"/>
              </w:rPr>
            </w:pPr>
          </w:p>
          <w:p w:rsidR="00971473" w:rsidRPr="00D97A03" w:rsidRDefault="00971473" w:rsidP="000D4A23">
            <w:pPr>
              <w:rPr>
                <w:rFonts w:asciiTheme="minorEastAsia" w:hAnsiTheme="minorEastAsia"/>
                <w:szCs w:val="21"/>
              </w:rPr>
            </w:pPr>
          </w:p>
          <w:p w:rsidR="00322900" w:rsidRPr="00D97A03" w:rsidRDefault="007F4672" w:rsidP="007F4672">
            <w:pPr>
              <w:ind w:left="191" w:hangingChars="100" w:hanging="191"/>
              <w:rPr>
                <w:rFonts w:asciiTheme="minorEastAsia" w:hAnsiTheme="minorEastAsia"/>
                <w:szCs w:val="21"/>
              </w:rPr>
            </w:pPr>
            <w:r w:rsidRPr="00D97A03">
              <w:rPr>
                <w:rFonts w:asciiTheme="minorEastAsia" w:hAnsiTheme="minorEastAsia" w:hint="eastAsia"/>
                <w:szCs w:val="21"/>
              </w:rPr>
              <w:t>・</w:t>
            </w:r>
            <w:r w:rsidR="00322900" w:rsidRPr="00D97A03">
              <w:rPr>
                <w:rFonts w:asciiTheme="minorEastAsia" w:hAnsiTheme="minorEastAsia" w:hint="eastAsia"/>
                <w:szCs w:val="21"/>
              </w:rPr>
              <w:t>リード文でも厳しい場合は、穴埋め式で例文を提示する。</w:t>
            </w:r>
          </w:p>
        </w:tc>
        <w:tc>
          <w:tcPr>
            <w:tcW w:w="643" w:type="dxa"/>
          </w:tcPr>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C915AC" w:rsidRPr="00D97A03" w:rsidRDefault="00F87A33" w:rsidP="00413B9B">
            <w:pPr>
              <w:rPr>
                <w:rFonts w:asciiTheme="minorEastAsia" w:hAnsiTheme="minorEastAsia"/>
                <w:szCs w:val="21"/>
              </w:rPr>
            </w:pPr>
            <w:r w:rsidRPr="00D97A03">
              <w:rPr>
                <w:rFonts w:asciiTheme="minorEastAsia" w:hAnsiTheme="minorEastAsia" w:hint="eastAsia"/>
                <w:szCs w:val="21"/>
              </w:rPr>
              <w:t>思考</w:t>
            </w:r>
          </w:p>
          <w:p w:rsidR="00C915AC" w:rsidRPr="00D97A03" w:rsidRDefault="00F87A33" w:rsidP="00413B9B">
            <w:pPr>
              <w:rPr>
                <w:rFonts w:asciiTheme="minorEastAsia" w:hAnsiTheme="minorEastAsia"/>
                <w:szCs w:val="21"/>
              </w:rPr>
            </w:pPr>
            <w:r w:rsidRPr="00D97A03">
              <w:rPr>
                <w:rFonts w:asciiTheme="minorEastAsia" w:hAnsiTheme="minorEastAsia" w:hint="eastAsia"/>
                <w:szCs w:val="21"/>
              </w:rPr>
              <w:t>・</w:t>
            </w:r>
          </w:p>
          <w:p w:rsidR="00C915AC" w:rsidRPr="00D97A03" w:rsidRDefault="00F87A33" w:rsidP="00413B9B">
            <w:pPr>
              <w:rPr>
                <w:rFonts w:asciiTheme="minorEastAsia" w:hAnsiTheme="minorEastAsia"/>
                <w:szCs w:val="21"/>
              </w:rPr>
            </w:pPr>
            <w:r w:rsidRPr="00D97A03">
              <w:rPr>
                <w:rFonts w:asciiTheme="minorEastAsia" w:hAnsiTheme="minorEastAsia" w:hint="eastAsia"/>
                <w:szCs w:val="21"/>
              </w:rPr>
              <w:t>判断</w:t>
            </w:r>
          </w:p>
          <w:p w:rsidR="00C915AC" w:rsidRPr="00D97A03" w:rsidRDefault="00F87A33" w:rsidP="00413B9B">
            <w:pPr>
              <w:rPr>
                <w:rFonts w:asciiTheme="minorEastAsia" w:hAnsiTheme="minorEastAsia"/>
                <w:szCs w:val="21"/>
              </w:rPr>
            </w:pPr>
            <w:r w:rsidRPr="00D97A03">
              <w:rPr>
                <w:rFonts w:asciiTheme="minorEastAsia" w:hAnsiTheme="minorEastAsia" w:hint="eastAsia"/>
                <w:szCs w:val="21"/>
              </w:rPr>
              <w:t>・</w:t>
            </w:r>
          </w:p>
          <w:p w:rsidR="007D62C4" w:rsidRPr="00D97A03" w:rsidRDefault="00F87A33" w:rsidP="00413B9B">
            <w:pPr>
              <w:rPr>
                <w:rFonts w:asciiTheme="minorEastAsia" w:hAnsiTheme="minorEastAsia"/>
                <w:szCs w:val="21"/>
              </w:rPr>
            </w:pPr>
            <w:r w:rsidRPr="00D97A03">
              <w:rPr>
                <w:rFonts w:asciiTheme="minorEastAsia" w:hAnsiTheme="minorEastAsia" w:hint="eastAsia"/>
                <w:szCs w:val="21"/>
              </w:rPr>
              <w:t>表現</w:t>
            </w: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r w:rsidRPr="00D97A03">
              <w:rPr>
                <w:rFonts w:asciiTheme="minorEastAsia" w:hAnsiTheme="minorEastAsia" w:hint="eastAsia"/>
                <w:szCs w:val="21"/>
              </w:rPr>
              <w:t>思考</w:t>
            </w:r>
          </w:p>
          <w:p w:rsidR="00413B9B" w:rsidRPr="00D97A03" w:rsidRDefault="00413B9B" w:rsidP="00413B9B">
            <w:pPr>
              <w:rPr>
                <w:rFonts w:asciiTheme="minorEastAsia" w:hAnsiTheme="minorEastAsia"/>
                <w:szCs w:val="21"/>
              </w:rPr>
            </w:pPr>
            <w:r w:rsidRPr="00D97A03">
              <w:rPr>
                <w:rFonts w:asciiTheme="minorEastAsia" w:hAnsiTheme="minorEastAsia" w:hint="eastAsia"/>
                <w:szCs w:val="21"/>
              </w:rPr>
              <w:t>・</w:t>
            </w:r>
          </w:p>
          <w:p w:rsidR="00413B9B" w:rsidRPr="00D97A03" w:rsidRDefault="00413B9B" w:rsidP="00413B9B">
            <w:pPr>
              <w:rPr>
                <w:rFonts w:asciiTheme="minorEastAsia" w:hAnsiTheme="minorEastAsia"/>
                <w:szCs w:val="21"/>
              </w:rPr>
            </w:pPr>
            <w:r w:rsidRPr="00D97A03">
              <w:rPr>
                <w:rFonts w:asciiTheme="minorEastAsia" w:hAnsiTheme="minorEastAsia" w:hint="eastAsia"/>
                <w:szCs w:val="21"/>
              </w:rPr>
              <w:t>判断</w:t>
            </w:r>
          </w:p>
          <w:p w:rsidR="00413B9B" w:rsidRPr="00D97A03" w:rsidRDefault="00413B9B" w:rsidP="00413B9B">
            <w:pPr>
              <w:rPr>
                <w:rFonts w:asciiTheme="minorEastAsia" w:hAnsiTheme="minorEastAsia"/>
                <w:szCs w:val="21"/>
              </w:rPr>
            </w:pPr>
            <w:r w:rsidRPr="00D97A03">
              <w:rPr>
                <w:rFonts w:asciiTheme="minorEastAsia" w:hAnsiTheme="minorEastAsia" w:hint="eastAsia"/>
                <w:szCs w:val="21"/>
              </w:rPr>
              <w:t>・</w:t>
            </w:r>
          </w:p>
          <w:p w:rsidR="00413B9B" w:rsidRPr="00D97A03" w:rsidRDefault="00413B9B" w:rsidP="00413B9B">
            <w:pPr>
              <w:rPr>
                <w:rFonts w:asciiTheme="minorEastAsia" w:hAnsiTheme="minorEastAsia"/>
                <w:szCs w:val="21"/>
              </w:rPr>
            </w:pPr>
            <w:r w:rsidRPr="00D97A03">
              <w:rPr>
                <w:rFonts w:asciiTheme="minorEastAsia" w:hAnsiTheme="minorEastAsia" w:hint="eastAsia"/>
                <w:szCs w:val="21"/>
              </w:rPr>
              <w:t>表現</w:t>
            </w: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p w:rsidR="00413B9B" w:rsidRPr="00D97A03" w:rsidRDefault="00413B9B" w:rsidP="00413B9B">
            <w:pPr>
              <w:rPr>
                <w:rFonts w:asciiTheme="minorEastAsia" w:hAnsiTheme="minorEastAsia"/>
                <w:szCs w:val="21"/>
              </w:rPr>
            </w:pPr>
          </w:p>
        </w:tc>
      </w:tr>
      <w:tr w:rsidR="000D4A23" w:rsidRPr="00D97A03" w:rsidTr="00FA2F88">
        <w:trPr>
          <w:cantSplit/>
          <w:trHeight w:val="4385"/>
        </w:trPr>
        <w:tc>
          <w:tcPr>
            <w:tcW w:w="512" w:type="dxa"/>
            <w:textDirection w:val="tbRlV"/>
            <w:vAlign w:val="center"/>
          </w:tcPr>
          <w:p w:rsidR="000D4A23" w:rsidRPr="00D97A03" w:rsidRDefault="004E4A4F" w:rsidP="00A97249">
            <w:pPr>
              <w:ind w:left="113" w:right="113"/>
              <w:jc w:val="center"/>
              <w:rPr>
                <w:rFonts w:asciiTheme="minorEastAsia" w:hAnsiTheme="minorEastAsia"/>
                <w:szCs w:val="21"/>
              </w:rPr>
            </w:pPr>
            <w:r w:rsidRPr="00D97A03">
              <w:rPr>
                <w:rFonts w:asciiTheme="minorEastAsia" w:hAnsiTheme="minorEastAsia" w:hint="eastAsia"/>
                <w:szCs w:val="21"/>
              </w:rPr>
              <w:lastRenderedPageBreak/>
              <w:t>展開②</w:t>
            </w:r>
            <w:r w:rsidR="002F78D6" w:rsidRPr="00D97A03">
              <w:rPr>
                <w:rFonts w:asciiTheme="minorEastAsia" w:hAnsiTheme="minorEastAsia" w:hint="eastAsia"/>
                <w:szCs w:val="21"/>
              </w:rPr>
              <w:t>（</w:t>
            </w:r>
            <w:r w:rsidR="006E6C25" w:rsidRPr="00D97A03">
              <w:rPr>
                <w:rFonts w:asciiTheme="minorEastAsia" w:hAnsiTheme="minorEastAsia" w:hint="eastAsia"/>
                <w:szCs w:val="21"/>
              </w:rPr>
              <w:t>10</w:t>
            </w:r>
            <w:r w:rsidR="002F78D6" w:rsidRPr="00D97A03">
              <w:rPr>
                <w:rFonts w:asciiTheme="minorEastAsia" w:hAnsiTheme="minorEastAsia" w:hint="eastAsia"/>
                <w:szCs w:val="21"/>
              </w:rPr>
              <w:t>分）</w:t>
            </w:r>
          </w:p>
        </w:tc>
        <w:tc>
          <w:tcPr>
            <w:tcW w:w="1373" w:type="dxa"/>
          </w:tcPr>
          <w:p w:rsidR="000D4A23" w:rsidRPr="00D97A03" w:rsidRDefault="006E6C25" w:rsidP="000D4A23">
            <w:pPr>
              <w:rPr>
                <w:rFonts w:asciiTheme="minorEastAsia" w:hAnsiTheme="minorEastAsia"/>
                <w:szCs w:val="21"/>
              </w:rPr>
            </w:pPr>
            <w:r w:rsidRPr="00D97A03">
              <w:rPr>
                <w:rFonts w:asciiTheme="minorEastAsia" w:hAnsiTheme="minorEastAsia" w:hint="eastAsia"/>
                <w:szCs w:val="21"/>
              </w:rPr>
              <w:t>アグリビジネス企業とその影響</w:t>
            </w:r>
          </w:p>
          <w:p w:rsidR="000D4A23" w:rsidRPr="00D97A03" w:rsidRDefault="000D4A23" w:rsidP="000D4A23">
            <w:pPr>
              <w:rPr>
                <w:rFonts w:asciiTheme="minorEastAsia" w:hAnsiTheme="minorEastAsia"/>
                <w:szCs w:val="21"/>
              </w:rPr>
            </w:pPr>
          </w:p>
          <w:p w:rsidR="001D091F" w:rsidRPr="00D97A03" w:rsidRDefault="001D091F" w:rsidP="000D4A23">
            <w:pPr>
              <w:rPr>
                <w:rFonts w:asciiTheme="minorEastAsia" w:hAnsiTheme="minorEastAsia"/>
                <w:szCs w:val="21"/>
              </w:rPr>
            </w:pPr>
          </w:p>
          <w:p w:rsidR="001D091F" w:rsidRPr="00D97A03" w:rsidRDefault="001D091F" w:rsidP="000D4A23">
            <w:pPr>
              <w:rPr>
                <w:rFonts w:asciiTheme="minorEastAsia" w:hAnsiTheme="minorEastAsia"/>
                <w:szCs w:val="21"/>
              </w:rPr>
            </w:pPr>
            <w:r w:rsidRPr="00D97A03">
              <w:rPr>
                <w:rFonts w:asciiTheme="minorEastAsia" w:hAnsiTheme="minorEastAsia" w:hint="eastAsia"/>
                <w:szCs w:val="21"/>
              </w:rPr>
              <w:t>アグリビジネス</w:t>
            </w:r>
          </w:p>
          <w:p w:rsidR="001D091F" w:rsidRPr="00D97A03" w:rsidRDefault="001D091F" w:rsidP="000D4A23">
            <w:pPr>
              <w:rPr>
                <w:rFonts w:asciiTheme="minorEastAsia" w:hAnsiTheme="minorEastAsia"/>
                <w:szCs w:val="21"/>
              </w:rPr>
            </w:pPr>
          </w:p>
          <w:p w:rsidR="001D091F" w:rsidRPr="00D97A03" w:rsidRDefault="001D091F" w:rsidP="000D4A23">
            <w:pPr>
              <w:rPr>
                <w:rFonts w:asciiTheme="minorEastAsia" w:hAnsiTheme="minorEastAsia"/>
                <w:szCs w:val="21"/>
              </w:rPr>
            </w:pPr>
            <w:r w:rsidRPr="00D97A03">
              <w:rPr>
                <w:rFonts w:asciiTheme="minorEastAsia" w:hAnsiTheme="minorEastAsia" w:hint="eastAsia"/>
                <w:szCs w:val="21"/>
              </w:rPr>
              <w:t>穀物メジャー</w:t>
            </w:r>
          </w:p>
        </w:tc>
        <w:tc>
          <w:tcPr>
            <w:tcW w:w="2975" w:type="dxa"/>
          </w:tcPr>
          <w:p w:rsidR="002F78D6" w:rsidRPr="00D97A03" w:rsidRDefault="009522F3" w:rsidP="00DE56E7">
            <w:pPr>
              <w:ind w:left="191" w:hangingChars="100" w:hanging="191"/>
              <w:rPr>
                <w:rFonts w:asciiTheme="minorEastAsia" w:hAnsiTheme="minorEastAsia"/>
                <w:szCs w:val="21"/>
              </w:rPr>
            </w:pPr>
            <w:r w:rsidRPr="00D97A03">
              <w:rPr>
                <w:rFonts w:asciiTheme="minorEastAsia" w:hAnsiTheme="minorEastAsia" w:hint="eastAsia"/>
                <w:szCs w:val="21"/>
              </w:rPr>
              <w:t>・</w:t>
            </w:r>
            <w:r w:rsidR="006E6C25" w:rsidRPr="00D97A03">
              <w:rPr>
                <w:rFonts w:asciiTheme="minorEastAsia" w:hAnsiTheme="minorEastAsia" w:hint="eastAsia"/>
                <w:szCs w:val="21"/>
              </w:rPr>
              <w:t>農業はアメリカにおいて一大産業であり、アグリビジネス企業がそれをどのように支えているか理解する。</w:t>
            </w:r>
          </w:p>
          <w:p w:rsidR="00C45DD4" w:rsidRPr="00D97A03" w:rsidRDefault="00063D05" w:rsidP="000D4A23">
            <w:pPr>
              <w:rPr>
                <w:rFonts w:asciiTheme="minorEastAsia" w:hAnsiTheme="minorEastAsia"/>
                <w:szCs w:val="21"/>
              </w:rPr>
            </w:pPr>
            <w:r>
              <w:rPr>
                <w:rFonts w:asciiTheme="minorEastAsia" w:hAnsiTheme="minorEastAsia"/>
                <w:noProof/>
                <w:szCs w:val="21"/>
              </w:rPr>
              <w:pict>
                <v:roundrect id="_x0000_s1174" style="position:absolute;left:0;text-align:left;margin-left:-.35pt;margin-top:15.35pt;width:141pt;height:133.9pt;z-index:252667904" arcsize="10923f">
                  <v:textbox style="mso-next-textbox:#_x0000_s1174" inset="5.85pt,.7pt,5.85pt,.7pt">
                    <w:txbxContent>
                      <w:p w:rsidR="001B56E1" w:rsidRDefault="00071213" w:rsidP="00C915AC">
                        <w:pPr>
                          <w:ind w:leftChars="-25" w:left="267" w:hangingChars="174" w:hanging="315"/>
                          <w:rPr>
                            <w:sz w:val="20"/>
                            <w:szCs w:val="21"/>
                          </w:rPr>
                        </w:pPr>
                        <w:r w:rsidRPr="00C915AC">
                          <w:rPr>
                            <w:rFonts w:hint="eastAsia"/>
                            <w:sz w:val="20"/>
                            <w:szCs w:val="21"/>
                          </w:rPr>
                          <w:t>農業の規模が大きく、労働者</w:t>
                        </w:r>
                      </w:p>
                      <w:p w:rsidR="00071213" w:rsidRPr="00C915AC" w:rsidRDefault="00071213" w:rsidP="00C915AC">
                        <w:pPr>
                          <w:ind w:leftChars="-25" w:left="267" w:hangingChars="174" w:hanging="315"/>
                          <w:rPr>
                            <w:sz w:val="20"/>
                            <w:szCs w:val="21"/>
                          </w:rPr>
                        </w:pPr>
                        <w:r w:rsidRPr="00C915AC">
                          <w:rPr>
                            <w:rFonts w:hint="eastAsia"/>
                            <w:sz w:val="20"/>
                            <w:szCs w:val="21"/>
                          </w:rPr>
                          <w:t>は少ない→合理的経営</w:t>
                        </w:r>
                      </w:p>
                      <w:p w:rsidR="00071213" w:rsidRPr="00C915AC" w:rsidRDefault="00071213" w:rsidP="00C915AC">
                        <w:pPr>
                          <w:ind w:firstLineChars="100" w:firstLine="181"/>
                          <w:rPr>
                            <w:sz w:val="20"/>
                            <w:szCs w:val="21"/>
                          </w:rPr>
                        </w:pPr>
                        <w:r w:rsidRPr="00C915AC">
                          <w:rPr>
                            <w:rFonts w:hint="eastAsia"/>
                            <w:sz w:val="20"/>
                            <w:szCs w:val="21"/>
                          </w:rPr>
                          <w:t>農業機械の大型化、</w:t>
                        </w:r>
                      </w:p>
                      <w:p w:rsidR="004B2608" w:rsidRDefault="004B2608" w:rsidP="00C915AC">
                        <w:pPr>
                          <w:ind w:firstLineChars="100" w:firstLine="181"/>
                          <w:rPr>
                            <w:sz w:val="20"/>
                            <w:szCs w:val="21"/>
                          </w:rPr>
                        </w:pPr>
                        <w:r>
                          <w:rPr>
                            <w:rFonts w:hint="eastAsia"/>
                            <w:sz w:val="20"/>
                            <w:szCs w:val="21"/>
                          </w:rPr>
                          <w:t>農薬・肥料</w:t>
                        </w:r>
                      </w:p>
                      <w:p w:rsidR="00071213" w:rsidRPr="00C915AC" w:rsidRDefault="00071213" w:rsidP="00C915AC">
                        <w:pPr>
                          <w:ind w:firstLineChars="100" w:firstLine="181"/>
                          <w:rPr>
                            <w:sz w:val="20"/>
                            <w:szCs w:val="21"/>
                          </w:rPr>
                        </w:pPr>
                        <w:r w:rsidRPr="00C915AC">
                          <w:rPr>
                            <w:rFonts w:hint="eastAsia"/>
                            <w:sz w:val="20"/>
                            <w:szCs w:val="21"/>
                          </w:rPr>
                          <w:t>品種改良・遺伝子組み換え</w:t>
                        </w:r>
                      </w:p>
                      <w:p w:rsidR="00071213" w:rsidRDefault="00071213" w:rsidP="00C45DD4">
                        <w:pPr>
                          <w:rPr>
                            <w:sz w:val="20"/>
                            <w:szCs w:val="21"/>
                          </w:rPr>
                        </w:pPr>
                        <w:r w:rsidRPr="00C915AC">
                          <w:rPr>
                            <w:rFonts w:hint="eastAsia"/>
                            <w:sz w:val="20"/>
                            <w:szCs w:val="21"/>
                          </w:rPr>
                          <w:t xml:space="preserve">　　　　　↓</w:t>
                        </w:r>
                      </w:p>
                      <w:p w:rsidR="00071213" w:rsidRPr="00C915AC" w:rsidRDefault="00071213" w:rsidP="00C45DD4">
                        <w:pPr>
                          <w:rPr>
                            <w:sz w:val="20"/>
                            <w:szCs w:val="21"/>
                          </w:rPr>
                        </w:pPr>
                        <w:r w:rsidRPr="00C915AC">
                          <w:rPr>
                            <w:rFonts w:hint="eastAsia"/>
                            <w:sz w:val="20"/>
                            <w:szCs w:val="21"/>
                          </w:rPr>
                          <w:t>アグリビジネス企業の存在</w:t>
                        </w:r>
                      </w:p>
                      <w:p w:rsidR="00071213" w:rsidRPr="00C915AC" w:rsidRDefault="00071213" w:rsidP="00C45DD4">
                        <w:pPr>
                          <w:rPr>
                            <w:sz w:val="20"/>
                            <w:szCs w:val="21"/>
                          </w:rPr>
                        </w:pPr>
                        <w:r w:rsidRPr="00C915AC">
                          <w:rPr>
                            <w:rFonts w:hint="eastAsia"/>
                            <w:sz w:val="20"/>
                            <w:szCs w:val="21"/>
                          </w:rPr>
                          <w:t>穀物メジャー</w:t>
                        </w:r>
                        <w:r>
                          <w:rPr>
                            <w:rFonts w:hint="eastAsia"/>
                            <w:sz w:val="20"/>
                            <w:szCs w:val="21"/>
                          </w:rPr>
                          <w:t>の</w:t>
                        </w:r>
                        <w:r w:rsidRPr="00C915AC">
                          <w:rPr>
                            <w:rFonts w:hint="eastAsia"/>
                            <w:sz w:val="20"/>
                            <w:szCs w:val="21"/>
                          </w:rPr>
                          <w:t>市場支配</w:t>
                        </w:r>
                      </w:p>
                      <w:p w:rsidR="00071213" w:rsidRPr="00C45DD4" w:rsidRDefault="00071213" w:rsidP="00C45DD4">
                        <w:pPr>
                          <w:rPr>
                            <w:szCs w:val="21"/>
                          </w:rPr>
                        </w:pPr>
                      </w:p>
                    </w:txbxContent>
                  </v:textbox>
                </v:roundrect>
              </w:pict>
            </w:r>
          </w:p>
          <w:p w:rsidR="00C45DD4" w:rsidRPr="00D97A03" w:rsidRDefault="00C45DD4" w:rsidP="000D4A23">
            <w:pPr>
              <w:rPr>
                <w:rFonts w:asciiTheme="minorEastAsia" w:hAnsiTheme="minorEastAsia"/>
                <w:szCs w:val="21"/>
              </w:rPr>
            </w:pPr>
          </w:p>
          <w:p w:rsidR="00C45DD4" w:rsidRPr="00D97A03" w:rsidRDefault="00C45DD4" w:rsidP="000D4A23">
            <w:pPr>
              <w:rPr>
                <w:rFonts w:asciiTheme="minorEastAsia" w:hAnsiTheme="minorEastAsia"/>
                <w:szCs w:val="21"/>
              </w:rPr>
            </w:pPr>
          </w:p>
          <w:p w:rsidR="00C45DD4" w:rsidRPr="00D97A03" w:rsidRDefault="00063D05" w:rsidP="000D4A23">
            <w:pPr>
              <w:rPr>
                <w:rFonts w:asciiTheme="minorEastAsia" w:hAnsiTheme="minorEastAsia"/>
                <w:szCs w:val="21"/>
              </w:rPr>
            </w:pPr>
            <w:r>
              <w:rPr>
                <w:rFonts w:asciiTheme="minorEastAsia" w:hAnsiTheme="minorEastAsia"/>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82" type="#_x0000_t85" style="position:absolute;left:0;text-align:left;margin-left:10.7pt;margin-top:12.35pt;width:7.15pt;height:34.6pt;z-index:252673024">
                  <v:textbox inset="5.85pt,.7pt,5.85pt,.7pt"/>
                </v:shape>
              </w:pict>
            </w:r>
          </w:p>
          <w:p w:rsidR="00C45DD4" w:rsidRPr="00D97A03" w:rsidRDefault="00C45DD4" w:rsidP="000D4A23">
            <w:pPr>
              <w:rPr>
                <w:rFonts w:asciiTheme="minorEastAsia" w:hAnsiTheme="minorEastAsia"/>
                <w:szCs w:val="21"/>
              </w:rPr>
            </w:pPr>
          </w:p>
          <w:p w:rsidR="00C45DD4" w:rsidRPr="00D97A03" w:rsidRDefault="00C45DD4" w:rsidP="000D4A23">
            <w:pPr>
              <w:rPr>
                <w:rFonts w:asciiTheme="minorEastAsia" w:hAnsiTheme="minorEastAsia"/>
                <w:szCs w:val="21"/>
              </w:rPr>
            </w:pPr>
          </w:p>
          <w:p w:rsidR="00C45DD4" w:rsidRPr="00D97A03" w:rsidRDefault="00C45DD4" w:rsidP="000D4A23">
            <w:pPr>
              <w:rPr>
                <w:rFonts w:asciiTheme="minorEastAsia" w:hAnsiTheme="minorEastAsia"/>
                <w:szCs w:val="21"/>
              </w:rPr>
            </w:pPr>
          </w:p>
          <w:p w:rsidR="00C45DD4" w:rsidRPr="00D97A03" w:rsidRDefault="00C45DD4" w:rsidP="000D4A23">
            <w:pPr>
              <w:rPr>
                <w:rFonts w:asciiTheme="minorEastAsia" w:hAnsiTheme="minorEastAsia"/>
                <w:szCs w:val="21"/>
              </w:rPr>
            </w:pPr>
          </w:p>
          <w:p w:rsidR="002F78D6" w:rsidRPr="00D97A03" w:rsidRDefault="002F78D6" w:rsidP="000D4A23">
            <w:pPr>
              <w:rPr>
                <w:rFonts w:asciiTheme="minorEastAsia" w:hAnsiTheme="minorEastAsia"/>
                <w:szCs w:val="21"/>
              </w:rPr>
            </w:pPr>
          </w:p>
          <w:p w:rsidR="002D2437" w:rsidRPr="00D97A03" w:rsidRDefault="002D2437" w:rsidP="000D4A23">
            <w:pPr>
              <w:rPr>
                <w:rFonts w:asciiTheme="minorEastAsia" w:hAnsiTheme="minorEastAsia"/>
                <w:szCs w:val="21"/>
              </w:rPr>
            </w:pPr>
          </w:p>
          <w:p w:rsidR="000D4A23" w:rsidRPr="00D97A03" w:rsidRDefault="000D4A23" w:rsidP="006E6C25">
            <w:pPr>
              <w:rPr>
                <w:rFonts w:asciiTheme="minorEastAsia" w:hAnsiTheme="minorEastAsia"/>
                <w:szCs w:val="21"/>
              </w:rPr>
            </w:pPr>
          </w:p>
        </w:tc>
        <w:tc>
          <w:tcPr>
            <w:tcW w:w="2247" w:type="dxa"/>
          </w:tcPr>
          <w:p w:rsidR="00613E63" w:rsidRPr="00D97A03" w:rsidRDefault="009522F3" w:rsidP="00A97249">
            <w:pPr>
              <w:ind w:left="191" w:hangingChars="100" w:hanging="191"/>
              <w:rPr>
                <w:rFonts w:asciiTheme="minorEastAsia" w:hAnsiTheme="minorEastAsia"/>
                <w:szCs w:val="21"/>
              </w:rPr>
            </w:pPr>
            <w:r w:rsidRPr="00D97A03">
              <w:rPr>
                <w:rFonts w:asciiTheme="minorEastAsia" w:hAnsiTheme="minorEastAsia" w:hint="eastAsia"/>
                <w:szCs w:val="21"/>
              </w:rPr>
              <w:t>【視】</w:t>
            </w:r>
            <w:r w:rsidR="000D4A23" w:rsidRPr="00D97A03">
              <w:rPr>
                <w:rFonts w:asciiTheme="minorEastAsia" w:hAnsiTheme="minorEastAsia" w:hint="eastAsia"/>
                <w:szCs w:val="21"/>
              </w:rPr>
              <w:t>板書事項は、でき</w:t>
            </w:r>
          </w:p>
          <w:p w:rsidR="00613E63" w:rsidRPr="00D97A03" w:rsidRDefault="000D4A23" w:rsidP="00613E63">
            <w:pPr>
              <w:ind w:leftChars="100" w:left="191" w:firstLineChars="200" w:firstLine="382"/>
              <w:rPr>
                <w:rFonts w:asciiTheme="minorEastAsia" w:hAnsiTheme="minorEastAsia"/>
                <w:szCs w:val="21"/>
              </w:rPr>
            </w:pPr>
            <w:r w:rsidRPr="00D97A03">
              <w:rPr>
                <w:rFonts w:asciiTheme="minorEastAsia" w:hAnsiTheme="minorEastAsia" w:hint="eastAsia"/>
                <w:szCs w:val="21"/>
              </w:rPr>
              <w:t>る限り</w:t>
            </w:r>
            <w:r w:rsidR="00FA2F88" w:rsidRPr="00D97A03">
              <w:rPr>
                <w:rFonts w:asciiTheme="minorEastAsia" w:hAnsiTheme="minorEastAsia" w:hint="eastAsia"/>
                <w:szCs w:val="21"/>
              </w:rPr>
              <w:t>プリント</w:t>
            </w:r>
          </w:p>
          <w:p w:rsidR="000D4A23" w:rsidRPr="00D97A03" w:rsidRDefault="000D4A23" w:rsidP="00613E63">
            <w:pPr>
              <w:ind w:leftChars="100" w:left="191" w:firstLineChars="200" w:firstLine="382"/>
              <w:rPr>
                <w:rFonts w:asciiTheme="minorEastAsia" w:hAnsiTheme="minorEastAsia"/>
                <w:szCs w:val="21"/>
              </w:rPr>
            </w:pPr>
            <w:r w:rsidRPr="00D97A03">
              <w:rPr>
                <w:rFonts w:asciiTheme="minorEastAsia" w:hAnsiTheme="minorEastAsia" w:hint="eastAsia"/>
                <w:szCs w:val="21"/>
              </w:rPr>
              <w:t>と同じ形で行う。</w:t>
            </w:r>
          </w:p>
          <w:p w:rsidR="000D4A23" w:rsidRPr="00D97A03" w:rsidRDefault="000D4A23" w:rsidP="000D4A23">
            <w:pPr>
              <w:rPr>
                <w:rFonts w:asciiTheme="minorEastAsia" w:hAnsiTheme="minorEastAsia"/>
                <w:szCs w:val="21"/>
              </w:rPr>
            </w:pPr>
          </w:p>
          <w:p w:rsidR="00322900" w:rsidRPr="00D97A03" w:rsidRDefault="00322900" w:rsidP="00D40291">
            <w:pPr>
              <w:ind w:left="191" w:hangingChars="100" w:hanging="191"/>
              <w:rPr>
                <w:rFonts w:asciiTheme="minorEastAsia" w:hAnsiTheme="minorEastAsia"/>
                <w:szCs w:val="21"/>
              </w:rPr>
            </w:pPr>
          </w:p>
          <w:p w:rsidR="000D4A23" w:rsidRPr="00D97A03" w:rsidRDefault="009522F3" w:rsidP="00D40291">
            <w:pPr>
              <w:ind w:left="191" w:hangingChars="100" w:hanging="191"/>
              <w:rPr>
                <w:rFonts w:asciiTheme="minorEastAsia" w:hAnsiTheme="minorEastAsia"/>
                <w:szCs w:val="21"/>
              </w:rPr>
            </w:pPr>
            <w:r w:rsidRPr="00D97A03">
              <w:rPr>
                <w:rFonts w:asciiTheme="minorEastAsia" w:hAnsiTheme="minorEastAsia" w:hint="eastAsia"/>
                <w:szCs w:val="21"/>
              </w:rPr>
              <w:t>【視】</w:t>
            </w:r>
            <w:r w:rsidR="00D867AB" w:rsidRPr="00D97A03">
              <w:rPr>
                <w:rFonts w:asciiTheme="minorEastAsia" w:hAnsiTheme="minorEastAsia" w:hint="eastAsia"/>
                <w:szCs w:val="21"/>
              </w:rPr>
              <w:t>ICTを使</w:t>
            </w:r>
            <w:r w:rsidR="00A97249" w:rsidRPr="00D97A03">
              <w:rPr>
                <w:rFonts w:asciiTheme="minorEastAsia" w:hAnsiTheme="minorEastAsia" w:hint="eastAsia"/>
                <w:szCs w:val="21"/>
              </w:rPr>
              <w:t>い、</w:t>
            </w:r>
            <w:r w:rsidR="00956E17">
              <w:rPr>
                <w:rFonts w:asciiTheme="minorEastAsia" w:hAnsiTheme="minorEastAsia" w:hint="eastAsia"/>
                <w:szCs w:val="21"/>
              </w:rPr>
              <w:t>どの</w:t>
            </w:r>
          </w:p>
          <w:p w:rsidR="00956E17" w:rsidRDefault="00D40291" w:rsidP="00956E17">
            <w:pPr>
              <w:ind w:left="574" w:hangingChars="300" w:hanging="574"/>
              <w:rPr>
                <w:rFonts w:asciiTheme="minorEastAsia" w:hAnsiTheme="minorEastAsia"/>
                <w:szCs w:val="21"/>
              </w:rPr>
            </w:pPr>
            <w:r w:rsidRPr="00D97A03">
              <w:rPr>
                <w:rFonts w:asciiTheme="minorEastAsia" w:hAnsiTheme="minorEastAsia" w:hint="eastAsia"/>
                <w:szCs w:val="21"/>
              </w:rPr>
              <w:t xml:space="preserve">　　</w:t>
            </w:r>
            <w:r w:rsidR="00613E63" w:rsidRPr="00D97A03">
              <w:rPr>
                <w:rFonts w:asciiTheme="minorEastAsia" w:hAnsiTheme="minorEastAsia" w:hint="eastAsia"/>
                <w:szCs w:val="21"/>
              </w:rPr>
              <w:t xml:space="preserve"> </w:t>
            </w:r>
            <w:r w:rsidR="004B2608" w:rsidRPr="00D97A03">
              <w:rPr>
                <w:rFonts w:asciiTheme="minorEastAsia" w:hAnsiTheme="minorEastAsia" w:hint="eastAsia"/>
                <w:szCs w:val="21"/>
              </w:rPr>
              <w:t>ような手段で</w:t>
            </w:r>
            <w:r w:rsidR="00956E17">
              <w:rPr>
                <w:rFonts w:asciiTheme="minorEastAsia" w:hAnsiTheme="minorEastAsia" w:hint="eastAsia"/>
                <w:szCs w:val="21"/>
              </w:rPr>
              <w:t>合理</w:t>
            </w:r>
          </w:p>
          <w:p w:rsidR="00613E63" w:rsidRPr="00D97A03" w:rsidRDefault="00956E17" w:rsidP="00956E17">
            <w:pPr>
              <w:ind w:leftChars="100" w:left="573" w:hangingChars="200" w:hanging="382"/>
              <w:rPr>
                <w:rFonts w:asciiTheme="minorEastAsia" w:hAnsiTheme="minorEastAsia"/>
                <w:szCs w:val="21"/>
              </w:rPr>
            </w:pPr>
            <w:r>
              <w:rPr>
                <w:rFonts w:asciiTheme="minorEastAsia" w:hAnsiTheme="minorEastAsia" w:hint="eastAsia"/>
                <w:szCs w:val="21"/>
              </w:rPr>
              <w:t xml:space="preserve">　</w:t>
            </w:r>
            <w:r w:rsidR="00613E63" w:rsidRPr="00D97A03">
              <w:rPr>
                <w:rFonts w:asciiTheme="minorEastAsia" w:hAnsiTheme="minorEastAsia" w:hint="eastAsia"/>
                <w:szCs w:val="21"/>
              </w:rPr>
              <w:t xml:space="preserve"> </w:t>
            </w:r>
            <w:r w:rsidR="004B2608" w:rsidRPr="00D97A03">
              <w:rPr>
                <w:rFonts w:asciiTheme="minorEastAsia" w:hAnsiTheme="minorEastAsia" w:hint="eastAsia"/>
                <w:szCs w:val="21"/>
              </w:rPr>
              <w:t>化しているの</w:t>
            </w:r>
            <w:r>
              <w:rPr>
                <w:rFonts w:asciiTheme="minorEastAsia" w:hAnsiTheme="minorEastAsia" w:hint="eastAsia"/>
                <w:szCs w:val="21"/>
              </w:rPr>
              <w:t>か示</w:t>
            </w:r>
          </w:p>
          <w:p w:rsidR="00956E17" w:rsidRDefault="00956E17" w:rsidP="00613E63">
            <w:pPr>
              <w:ind w:leftChars="200" w:left="382" w:firstLineChars="50" w:firstLine="96"/>
              <w:rPr>
                <w:rFonts w:asciiTheme="minorEastAsia" w:hAnsiTheme="minorEastAsia"/>
                <w:szCs w:val="21"/>
              </w:rPr>
            </w:pPr>
            <w:r>
              <w:rPr>
                <w:rFonts w:asciiTheme="minorEastAsia" w:hAnsiTheme="minorEastAsia" w:hint="eastAsia"/>
                <w:szCs w:val="21"/>
              </w:rPr>
              <w:t>し、合理的経営に</w:t>
            </w:r>
          </w:p>
          <w:p w:rsidR="00956E17" w:rsidRDefault="00956E17" w:rsidP="00613E63">
            <w:pPr>
              <w:ind w:leftChars="200" w:left="382" w:firstLineChars="50" w:firstLine="96"/>
              <w:rPr>
                <w:rFonts w:asciiTheme="minorEastAsia" w:hAnsiTheme="minorEastAsia"/>
                <w:szCs w:val="21"/>
              </w:rPr>
            </w:pPr>
            <w:r>
              <w:rPr>
                <w:rFonts w:asciiTheme="minorEastAsia" w:hAnsiTheme="minorEastAsia" w:hint="eastAsia"/>
                <w:szCs w:val="21"/>
              </w:rPr>
              <w:t>ついてイメージで</w:t>
            </w:r>
          </w:p>
          <w:p w:rsidR="000D4A23" w:rsidRPr="00D97A03" w:rsidRDefault="00956E17" w:rsidP="00613E63">
            <w:pPr>
              <w:ind w:leftChars="200" w:left="382" w:firstLineChars="50" w:firstLine="96"/>
              <w:rPr>
                <w:rFonts w:asciiTheme="minorEastAsia" w:hAnsiTheme="minorEastAsia"/>
                <w:szCs w:val="21"/>
              </w:rPr>
            </w:pPr>
            <w:r>
              <w:rPr>
                <w:rFonts w:asciiTheme="minorEastAsia" w:hAnsiTheme="minorEastAsia" w:hint="eastAsia"/>
                <w:szCs w:val="21"/>
              </w:rPr>
              <w:t>きるよう支援する。</w:t>
            </w:r>
          </w:p>
          <w:p w:rsidR="000D4A23" w:rsidRPr="00D97A03" w:rsidRDefault="000D4A23" w:rsidP="000D4A23">
            <w:pPr>
              <w:rPr>
                <w:rFonts w:asciiTheme="minorEastAsia" w:hAnsiTheme="minorEastAsia"/>
                <w:szCs w:val="21"/>
              </w:rPr>
            </w:pPr>
          </w:p>
          <w:p w:rsidR="000D4A23" w:rsidRPr="00D97A03" w:rsidRDefault="000D4A23" w:rsidP="000D4A23">
            <w:pPr>
              <w:rPr>
                <w:rFonts w:asciiTheme="minorEastAsia" w:hAnsiTheme="minorEastAsia"/>
                <w:szCs w:val="21"/>
              </w:rPr>
            </w:pPr>
          </w:p>
          <w:p w:rsidR="000D4A23" w:rsidRPr="00D97A03" w:rsidRDefault="000D4A23" w:rsidP="000D4A23">
            <w:pPr>
              <w:rPr>
                <w:rFonts w:asciiTheme="minorEastAsia" w:hAnsiTheme="minorEastAsia"/>
                <w:szCs w:val="21"/>
              </w:rPr>
            </w:pPr>
          </w:p>
        </w:tc>
        <w:tc>
          <w:tcPr>
            <w:tcW w:w="1826" w:type="dxa"/>
          </w:tcPr>
          <w:p w:rsidR="000D4A23" w:rsidRPr="00D97A03" w:rsidRDefault="00412BC9" w:rsidP="00A97249">
            <w:pPr>
              <w:ind w:left="191" w:hangingChars="100" w:hanging="191"/>
              <w:rPr>
                <w:rFonts w:asciiTheme="minorEastAsia" w:hAnsiTheme="minorEastAsia"/>
                <w:szCs w:val="21"/>
              </w:rPr>
            </w:pPr>
            <w:r w:rsidRPr="00D97A03">
              <w:rPr>
                <w:rFonts w:asciiTheme="minorEastAsia" w:hAnsiTheme="minorEastAsia" w:hint="eastAsia"/>
                <w:szCs w:val="21"/>
              </w:rPr>
              <w:t>・</w:t>
            </w:r>
            <w:r w:rsidR="00DB0864" w:rsidRPr="00D97A03">
              <w:rPr>
                <w:rFonts w:asciiTheme="minorEastAsia" w:hAnsiTheme="minorEastAsia" w:hint="eastAsia"/>
                <w:szCs w:val="21"/>
              </w:rPr>
              <w:t>机間巡視をしながら</w:t>
            </w:r>
            <w:r w:rsidR="00FA2F88" w:rsidRPr="00D97A03">
              <w:rPr>
                <w:rFonts w:asciiTheme="minorEastAsia" w:hAnsiTheme="minorEastAsia" w:hint="eastAsia"/>
                <w:szCs w:val="21"/>
              </w:rPr>
              <w:t>プリント</w:t>
            </w:r>
            <w:r w:rsidR="00DB0864" w:rsidRPr="00D97A03">
              <w:rPr>
                <w:rFonts w:asciiTheme="minorEastAsia" w:hAnsiTheme="minorEastAsia" w:hint="eastAsia"/>
                <w:szCs w:val="21"/>
              </w:rPr>
              <w:t>記入ができているか確認する。</w:t>
            </w:r>
          </w:p>
          <w:p w:rsidR="000D4A23" w:rsidRPr="00D97A03" w:rsidRDefault="000D4A23" w:rsidP="000D4A23">
            <w:pPr>
              <w:rPr>
                <w:rFonts w:asciiTheme="minorEastAsia" w:hAnsiTheme="minorEastAsia"/>
                <w:szCs w:val="21"/>
              </w:rPr>
            </w:pPr>
          </w:p>
          <w:p w:rsidR="000D4A23" w:rsidRPr="00D97A03" w:rsidRDefault="000D4A23" w:rsidP="000D4A23">
            <w:pPr>
              <w:rPr>
                <w:rFonts w:asciiTheme="minorEastAsia" w:hAnsiTheme="minorEastAsia"/>
                <w:szCs w:val="21"/>
              </w:rPr>
            </w:pPr>
          </w:p>
          <w:p w:rsidR="00DB0864" w:rsidRPr="00D97A03" w:rsidRDefault="00DB0864" w:rsidP="000D4A23">
            <w:pPr>
              <w:rPr>
                <w:rFonts w:asciiTheme="minorEastAsia" w:hAnsiTheme="minorEastAsia"/>
                <w:szCs w:val="21"/>
              </w:rPr>
            </w:pPr>
          </w:p>
          <w:p w:rsidR="006436AB" w:rsidRPr="00D97A03" w:rsidRDefault="006436AB" w:rsidP="000D4A23">
            <w:pPr>
              <w:rPr>
                <w:rFonts w:asciiTheme="minorEastAsia" w:hAnsiTheme="minorEastAsia"/>
                <w:szCs w:val="21"/>
              </w:rPr>
            </w:pPr>
          </w:p>
          <w:p w:rsidR="000D4A23" w:rsidRPr="00D97A03" w:rsidRDefault="000D4A23" w:rsidP="00322900">
            <w:pPr>
              <w:ind w:left="191" w:hangingChars="100" w:hanging="191"/>
              <w:rPr>
                <w:rFonts w:asciiTheme="minorEastAsia" w:hAnsiTheme="minorEastAsia"/>
                <w:szCs w:val="21"/>
              </w:rPr>
            </w:pPr>
          </w:p>
        </w:tc>
        <w:tc>
          <w:tcPr>
            <w:tcW w:w="643" w:type="dxa"/>
            <w:vAlign w:val="center"/>
          </w:tcPr>
          <w:p w:rsidR="00EA5112" w:rsidRPr="00D97A03" w:rsidRDefault="000D4A23" w:rsidP="00186E19">
            <w:pPr>
              <w:rPr>
                <w:rFonts w:asciiTheme="minorEastAsia" w:hAnsiTheme="minorEastAsia"/>
                <w:szCs w:val="21"/>
              </w:rPr>
            </w:pPr>
            <w:r w:rsidRPr="00D97A03">
              <w:rPr>
                <w:rFonts w:asciiTheme="minorEastAsia" w:hAnsiTheme="minorEastAsia" w:hint="eastAsia"/>
                <w:szCs w:val="21"/>
              </w:rPr>
              <w:t>知識</w:t>
            </w:r>
          </w:p>
          <w:p w:rsidR="00EA5112" w:rsidRPr="00D97A03" w:rsidRDefault="000D4A23" w:rsidP="00AC39A4">
            <w:pPr>
              <w:ind w:firstLineChars="50" w:firstLine="96"/>
              <w:rPr>
                <w:rFonts w:asciiTheme="minorEastAsia" w:hAnsiTheme="minorEastAsia"/>
                <w:szCs w:val="21"/>
              </w:rPr>
            </w:pPr>
            <w:r w:rsidRPr="00D97A03">
              <w:rPr>
                <w:rFonts w:asciiTheme="minorEastAsia" w:hAnsiTheme="minorEastAsia" w:hint="eastAsia"/>
                <w:szCs w:val="21"/>
              </w:rPr>
              <w:t>・</w:t>
            </w:r>
          </w:p>
          <w:p w:rsidR="000D4A23" w:rsidRPr="00D97A03" w:rsidRDefault="000D4A23" w:rsidP="00186E19">
            <w:pPr>
              <w:rPr>
                <w:rFonts w:asciiTheme="minorEastAsia" w:hAnsiTheme="minorEastAsia"/>
                <w:szCs w:val="21"/>
              </w:rPr>
            </w:pPr>
            <w:r w:rsidRPr="00D97A03">
              <w:rPr>
                <w:rFonts w:asciiTheme="minorEastAsia" w:hAnsiTheme="minorEastAsia" w:hint="eastAsia"/>
                <w:szCs w:val="21"/>
              </w:rPr>
              <w:t>理解</w:t>
            </w:r>
          </w:p>
        </w:tc>
      </w:tr>
      <w:tr w:rsidR="000D4A23" w:rsidRPr="00D97A03" w:rsidTr="009522F3">
        <w:trPr>
          <w:cantSplit/>
          <w:trHeight w:val="1607"/>
        </w:trPr>
        <w:tc>
          <w:tcPr>
            <w:tcW w:w="512" w:type="dxa"/>
            <w:textDirection w:val="tbRlV"/>
            <w:vAlign w:val="center"/>
          </w:tcPr>
          <w:p w:rsidR="00EA5112" w:rsidRPr="00D97A03" w:rsidRDefault="004E4A4F" w:rsidP="00C94D7B">
            <w:pPr>
              <w:ind w:left="113" w:right="113"/>
              <w:jc w:val="center"/>
              <w:rPr>
                <w:rFonts w:asciiTheme="minorEastAsia" w:hAnsiTheme="minorEastAsia"/>
                <w:szCs w:val="21"/>
              </w:rPr>
            </w:pPr>
            <w:r w:rsidRPr="00D97A03">
              <w:rPr>
                <w:rFonts w:asciiTheme="minorEastAsia" w:hAnsiTheme="minorEastAsia" w:hint="eastAsia"/>
                <w:szCs w:val="21"/>
              </w:rPr>
              <w:t>まとめ（</w:t>
            </w:r>
            <w:r w:rsidR="006E6C25" w:rsidRPr="00D97A03">
              <w:rPr>
                <w:rFonts w:asciiTheme="minorEastAsia" w:hAnsiTheme="minorEastAsia" w:hint="eastAsia"/>
                <w:szCs w:val="21"/>
              </w:rPr>
              <w:t>10</w:t>
            </w:r>
            <w:r w:rsidRPr="00D97A03">
              <w:rPr>
                <w:rFonts w:asciiTheme="minorEastAsia" w:hAnsiTheme="minorEastAsia" w:hint="eastAsia"/>
                <w:szCs w:val="21"/>
              </w:rPr>
              <w:t>分）</w:t>
            </w:r>
          </w:p>
        </w:tc>
        <w:tc>
          <w:tcPr>
            <w:tcW w:w="1373" w:type="dxa"/>
          </w:tcPr>
          <w:p w:rsidR="000D4A23" w:rsidRPr="00D97A03" w:rsidRDefault="000D4A23" w:rsidP="000D4A23">
            <w:pPr>
              <w:rPr>
                <w:rFonts w:asciiTheme="minorEastAsia" w:hAnsiTheme="minorEastAsia"/>
                <w:szCs w:val="21"/>
              </w:rPr>
            </w:pPr>
            <w:r w:rsidRPr="00D97A03">
              <w:rPr>
                <w:rFonts w:asciiTheme="minorEastAsia" w:hAnsiTheme="minorEastAsia" w:hint="eastAsia"/>
                <w:szCs w:val="21"/>
              </w:rPr>
              <w:t>本時のまとめ</w:t>
            </w:r>
          </w:p>
          <w:p w:rsidR="000D4A23" w:rsidRPr="00D97A03" w:rsidRDefault="000D4A23" w:rsidP="000D4A23">
            <w:pPr>
              <w:rPr>
                <w:rFonts w:asciiTheme="minorEastAsia" w:hAnsiTheme="minorEastAsia"/>
                <w:szCs w:val="21"/>
              </w:rPr>
            </w:pPr>
          </w:p>
        </w:tc>
        <w:tc>
          <w:tcPr>
            <w:tcW w:w="2975" w:type="dxa"/>
          </w:tcPr>
          <w:p w:rsidR="000D4A23" w:rsidRPr="00D97A03" w:rsidRDefault="000D4A23" w:rsidP="000D4A23">
            <w:pPr>
              <w:ind w:left="191" w:hangingChars="100" w:hanging="191"/>
              <w:rPr>
                <w:rFonts w:asciiTheme="minorEastAsia" w:hAnsiTheme="minorEastAsia"/>
                <w:szCs w:val="21"/>
              </w:rPr>
            </w:pPr>
            <w:r w:rsidRPr="00D97A03">
              <w:rPr>
                <w:rFonts w:asciiTheme="minorEastAsia" w:hAnsiTheme="minorEastAsia" w:hint="eastAsia"/>
                <w:szCs w:val="21"/>
              </w:rPr>
              <w:t>・本時の学習を確認する簡単な</w:t>
            </w:r>
            <w:r w:rsidR="001B56E1">
              <w:rPr>
                <w:rFonts w:asciiTheme="minorEastAsia" w:hAnsiTheme="minorEastAsia" w:hint="eastAsia"/>
                <w:szCs w:val="21"/>
              </w:rPr>
              <w:t>確認</w:t>
            </w:r>
            <w:r w:rsidRPr="00D97A03">
              <w:rPr>
                <w:rFonts w:asciiTheme="minorEastAsia" w:hAnsiTheme="minorEastAsia" w:hint="eastAsia"/>
                <w:szCs w:val="21"/>
              </w:rPr>
              <w:t>問題を解く。</w:t>
            </w:r>
          </w:p>
          <w:p w:rsidR="00DC0A0D" w:rsidRPr="00D97A03" w:rsidRDefault="00063D05" w:rsidP="000D4A23">
            <w:pPr>
              <w:ind w:left="191" w:hangingChars="100" w:hanging="191"/>
              <w:rPr>
                <w:rFonts w:asciiTheme="minorEastAsia" w:hAnsiTheme="minorEastAsia"/>
                <w:szCs w:val="21"/>
              </w:rPr>
            </w:pPr>
            <w:r>
              <w:rPr>
                <w:rFonts w:asciiTheme="minorEastAsia" w:hAnsiTheme="minorEastAsia"/>
                <w:noProof/>
                <w:szCs w:val="21"/>
              </w:rPr>
              <w:pict>
                <v:roundrect id="_x0000_s1178" style="position:absolute;left:0;text-align:left;margin-left:-.35pt;margin-top:4.5pt;width:141pt;height:162.05pt;z-index:252669952" arcsize="10923f">
                  <v:textbox style="mso-next-textbox:#_x0000_s1178" inset="5.85pt,.7pt,5.85pt,.7pt">
                    <w:txbxContent>
                      <w:p w:rsidR="00071213" w:rsidRDefault="00071213" w:rsidP="00DB0864">
                        <w:pPr>
                          <w:rPr>
                            <w:szCs w:val="21"/>
                          </w:rPr>
                        </w:pPr>
                        <w:r>
                          <w:rPr>
                            <w:rFonts w:hint="eastAsia"/>
                            <w:szCs w:val="21"/>
                          </w:rPr>
                          <w:t>・</w:t>
                        </w:r>
                        <w:r w:rsidR="00204372">
                          <w:rPr>
                            <w:rFonts w:hint="eastAsia"/>
                            <w:szCs w:val="21"/>
                          </w:rPr>
                          <w:t>肉牛（の放牧）</w:t>
                        </w:r>
                      </w:p>
                      <w:p w:rsidR="00071213" w:rsidRDefault="00071213" w:rsidP="00DB0864">
                        <w:pPr>
                          <w:rPr>
                            <w:szCs w:val="21"/>
                          </w:rPr>
                        </w:pPr>
                        <w:r>
                          <w:rPr>
                            <w:rFonts w:hint="eastAsia"/>
                            <w:szCs w:val="21"/>
                          </w:rPr>
                          <w:t>・</w:t>
                        </w:r>
                        <w:r w:rsidR="00204372">
                          <w:rPr>
                            <w:rFonts w:hint="eastAsia"/>
                            <w:szCs w:val="21"/>
                          </w:rPr>
                          <w:t>小麦</w:t>
                        </w:r>
                      </w:p>
                      <w:p w:rsidR="00071213" w:rsidRDefault="00071213" w:rsidP="00DB0864">
                        <w:pPr>
                          <w:rPr>
                            <w:szCs w:val="21"/>
                          </w:rPr>
                        </w:pPr>
                        <w:r>
                          <w:rPr>
                            <w:rFonts w:hint="eastAsia"/>
                            <w:szCs w:val="21"/>
                          </w:rPr>
                          <w:t>・</w:t>
                        </w:r>
                        <w:r w:rsidR="00204372">
                          <w:rPr>
                            <w:rFonts w:hint="eastAsia"/>
                            <w:szCs w:val="21"/>
                          </w:rPr>
                          <w:t>酪農</w:t>
                        </w:r>
                      </w:p>
                      <w:p w:rsidR="00071213" w:rsidRDefault="00071213" w:rsidP="00DB0864">
                        <w:pPr>
                          <w:rPr>
                            <w:szCs w:val="21"/>
                          </w:rPr>
                        </w:pPr>
                        <w:r>
                          <w:rPr>
                            <w:rFonts w:hint="eastAsia"/>
                            <w:szCs w:val="21"/>
                          </w:rPr>
                          <w:t>・</w:t>
                        </w:r>
                        <w:r w:rsidR="00204372">
                          <w:rPr>
                            <w:rFonts w:hint="eastAsia"/>
                            <w:szCs w:val="21"/>
                          </w:rPr>
                          <w:t>大豆、トウモロコシ</w:t>
                        </w:r>
                      </w:p>
                      <w:p w:rsidR="00071213" w:rsidRDefault="00071213" w:rsidP="00DB0864">
                        <w:pPr>
                          <w:rPr>
                            <w:szCs w:val="21"/>
                          </w:rPr>
                        </w:pPr>
                        <w:r>
                          <w:rPr>
                            <w:rFonts w:hint="eastAsia"/>
                            <w:szCs w:val="21"/>
                          </w:rPr>
                          <w:t>・</w:t>
                        </w:r>
                        <w:r w:rsidR="00204372">
                          <w:rPr>
                            <w:rFonts w:hint="eastAsia"/>
                            <w:szCs w:val="21"/>
                          </w:rPr>
                          <w:t>綿花</w:t>
                        </w:r>
                      </w:p>
                      <w:p w:rsidR="00204372" w:rsidRDefault="00204372" w:rsidP="00DB0864">
                        <w:pPr>
                          <w:rPr>
                            <w:szCs w:val="21"/>
                          </w:rPr>
                        </w:pPr>
                        <w:r>
                          <w:rPr>
                            <w:rFonts w:hint="eastAsia"/>
                            <w:szCs w:val="21"/>
                          </w:rPr>
                          <w:t>・適地適作</w:t>
                        </w:r>
                      </w:p>
                      <w:p w:rsidR="00071213" w:rsidRDefault="00071213" w:rsidP="00DC0A0D">
                        <w:pPr>
                          <w:rPr>
                            <w:szCs w:val="21"/>
                          </w:rPr>
                        </w:pPr>
                        <w:r>
                          <w:rPr>
                            <w:rFonts w:hint="eastAsia"/>
                            <w:szCs w:val="21"/>
                          </w:rPr>
                          <w:t>・</w:t>
                        </w:r>
                        <w:r w:rsidR="00204372">
                          <w:rPr>
                            <w:rFonts w:hint="eastAsia"/>
                            <w:szCs w:val="21"/>
                          </w:rPr>
                          <w:t>センターピボット</w:t>
                        </w:r>
                      </w:p>
                      <w:p w:rsidR="00071213" w:rsidRDefault="00071213" w:rsidP="00DB0864">
                        <w:pPr>
                          <w:rPr>
                            <w:szCs w:val="21"/>
                          </w:rPr>
                        </w:pPr>
                        <w:r>
                          <w:rPr>
                            <w:rFonts w:hint="eastAsia"/>
                            <w:szCs w:val="21"/>
                          </w:rPr>
                          <w:t>・</w:t>
                        </w:r>
                        <w:r w:rsidR="00204372">
                          <w:rPr>
                            <w:rFonts w:hint="eastAsia"/>
                            <w:szCs w:val="21"/>
                          </w:rPr>
                          <w:t>フィードロット</w:t>
                        </w:r>
                      </w:p>
                      <w:p w:rsidR="00071213" w:rsidRDefault="00071213" w:rsidP="00DB0864">
                        <w:pPr>
                          <w:rPr>
                            <w:szCs w:val="21"/>
                          </w:rPr>
                        </w:pPr>
                        <w:r>
                          <w:rPr>
                            <w:rFonts w:hint="eastAsia"/>
                            <w:szCs w:val="21"/>
                          </w:rPr>
                          <w:t>・アグリビジネス</w:t>
                        </w:r>
                      </w:p>
                      <w:p w:rsidR="00071213" w:rsidRPr="000D4A23" w:rsidRDefault="00071213" w:rsidP="00DB0864">
                        <w:pPr>
                          <w:rPr>
                            <w:szCs w:val="21"/>
                          </w:rPr>
                        </w:pPr>
                        <w:r>
                          <w:rPr>
                            <w:rFonts w:hint="eastAsia"/>
                            <w:szCs w:val="21"/>
                          </w:rPr>
                          <w:t>・穀物メジャー</w:t>
                        </w:r>
                      </w:p>
                    </w:txbxContent>
                  </v:textbox>
                </v:roundrect>
              </w:pict>
            </w:r>
          </w:p>
          <w:p w:rsidR="00DC0A0D" w:rsidRPr="00D97A03" w:rsidRDefault="00DC0A0D" w:rsidP="000D4A23">
            <w:pPr>
              <w:ind w:left="191" w:hangingChars="100" w:hanging="191"/>
              <w:rPr>
                <w:rFonts w:asciiTheme="minorEastAsia" w:hAnsiTheme="minorEastAsia"/>
                <w:szCs w:val="21"/>
              </w:rPr>
            </w:pPr>
          </w:p>
          <w:p w:rsidR="00DC0A0D" w:rsidRPr="00D97A03" w:rsidRDefault="00DC0A0D" w:rsidP="000D4A23">
            <w:pPr>
              <w:ind w:left="191" w:hangingChars="100" w:hanging="191"/>
              <w:rPr>
                <w:rFonts w:asciiTheme="minorEastAsia" w:hAnsiTheme="minorEastAsia"/>
                <w:szCs w:val="21"/>
              </w:rPr>
            </w:pPr>
          </w:p>
          <w:p w:rsidR="00DB0864" w:rsidRPr="00D97A03" w:rsidRDefault="00DB0864" w:rsidP="000D4A23">
            <w:pPr>
              <w:ind w:left="191" w:hangingChars="100" w:hanging="191"/>
              <w:rPr>
                <w:rFonts w:asciiTheme="minorEastAsia" w:hAnsiTheme="minorEastAsia"/>
                <w:szCs w:val="21"/>
              </w:rPr>
            </w:pPr>
          </w:p>
          <w:p w:rsidR="00DB0864" w:rsidRPr="00D97A03" w:rsidRDefault="00DB0864" w:rsidP="000D4A23">
            <w:pPr>
              <w:ind w:left="191" w:hangingChars="100" w:hanging="191"/>
              <w:rPr>
                <w:rFonts w:asciiTheme="minorEastAsia" w:hAnsiTheme="minorEastAsia"/>
                <w:szCs w:val="21"/>
              </w:rPr>
            </w:pPr>
          </w:p>
          <w:p w:rsidR="00DB0864" w:rsidRPr="00D97A03" w:rsidRDefault="00DB0864" w:rsidP="000D4A23">
            <w:pPr>
              <w:ind w:left="191" w:hangingChars="100" w:hanging="191"/>
              <w:rPr>
                <w:rFonts w:asciiTheme="minorEastAsia" w:hAnsiTheme="minorEastAsia"/>
                <w:szCs w:val="21"/>
              </w:rPr>
            </w:pPr>
          </w:p>
          <w:p w:rsidR="00DB0864" w:rsidRPr="00D97A03" w:rsidRDefault="00DB0864" w:rsidP="000D4A23">
            <w:pPr>
              <w:ind w:left="191" w:hangingChars="100" w:hanging="191"/>
              <w:rPr>
                <w:rFonts w:asciiTheme="minorEastAsia" w:hAnsiTheme="minorEastAsia"/>
                <w:szCs w:val="21"/>
              </w:rPr>
            </w:pPr>
          </w:p>
          <w:p w:rsidR="00DB0864" w:rsidRPr="00D97A03" w:rsidRDefault="00DB0864" w:rsidP="00A150D3">
            <w:pPr>
              <w:ind w:left="191" w:hangingChars="100" w:hanging="191"/>
              <w:rPr>
                <w:rFonts w:asciiTheme="minorEastAsia" w:hAnsiTheme="minorEastAsia"/>
                <w:szCs w:val="21"/>
              </w:rPr>
            </w:pPr>
          </w:p>
          <w:p w:rsidR="00DB0864" w:rsidRPr="00D97A03" w:rsidRDefault="00DB0864" w:rsidP="00A150D3">
            <w:pPr>
              <w:ind w:left="191" w:hangingChars="100" w:hanging="191"/>
              <w:rPr>
                <w:rFonts w:asciiTheme="minorEastAsia" w:hAnsiTheme="minorEastAsia"/>
                <w:szCs w:val="21"/>
              </w:rPr>
            </w:pPr>
          </w:p>
          <w:p w:rsidR="00AA63CF" w:rsidRPr="00D97A03" w:rsidRDefault="00AA63CF" w:rsidP="00A150D3">
            <w:pPr>
              <w:ind w:left="191" w:hangingChars="100" w:hanging="191"/>
              <w:rPr>
                <w:rFonts w:asciiTheme="minorEastAsia" w:hAnsiTheme="minorEastAsia"/>
                <w:szCs w:val="21"/>
              </w:rPr>
            </w:pPr>
          </w:p>
          <w:p w:rsidR="00AA63CF" w:rsidRPr="00D97A03" w:rsidRDefault="00AA63CF" w:rsidP="00A150D3">
            <w:pPr>
              <w:ind w:left="191" w:hangingChars="100" w:hanging="191"/>
              <w:rPr>
                <w:rFonts w:asciiTheme="minorEastAsia" w:hAnsiTheme="minorEastAsia"/>
                <w:szCs w:val="21"/>
              </w:rPr>
            </w:pPr>
          </w:p>
          <w:p w:rsidR="00204372" w:rsidRPr="00D97A03" w:rsidRDefault="00204372" w:rsidP="00A150D3">
            <w:pPr>
              <w:ind w:left="191" w:hangingChars="100" w:hanging="191"/>
              <w:rPr>
                <w:rFonts w:asciiTheme="minorEastAsia" w:hAnsiTheme="minorEastAsia"/>
                <w:szCs w:val="21"/>
              </w:rPr>
            </w:pPr>
          </w:p>
          <w:p w:rsidR="000D4A23" w:rsidRPr="00D97A03" w:rsidRDefault="000D4A23" w:rsidP="00A150D3">
            <w:pPr>
              <w:ind w:left="191" w:hangingChars="100" w:hanging="191"/>
              <w:rPr>
                <w:rFonts w:asciiTheme="minorEastAsia" w:hAnsiTheme="minorEastAsia"/>
                <w:szCs w:val="21"/>
              </w:rPr>
            </w:pPr>
            <w:r w:rsidRPr="00D97A03">
              <w:rPr>
                <w:rFonts w:asciiTheme="minorEastAsia" w:hAnsiTheme="minorEastAsia" w:hint="eastAsia"/>
                <w:szCs w:val="21"/>
              </w:rPr>
              <w:t>・リフレクションカードを記入する。</w:t>
            </w:r>
          </w:p>
          <w:p w:rsidR="00204372" w:rsidRPr="00D97A03" w:rsidRDefault="00204372" w:rsidP="00A150D3">
            <w:pPr>
              <w:ind w:left="191" w:hangingChars="100" w:hanging="191"/>
              <w:rPr>
                <w:rFonts w:asciiTheme="minorEastAsia" w:hAnsiTheme="minorEastAsia"/>
                <w:szCs w:val="21"/>
              </w:rPr>
            </w:pPr>
          </w:p>
        </w:tc>
        <w:tc>
          <w:tcPr>
            <w:tcW w:w="2247" w:type="dxa"/>
          </w:tcPr>
          <w:p w:rsidR="000D4A23" w:rsidRPr="00D97A03" w:rsidRDefault="000D4A23" w:rsidP="000D4A23">
            <w:pPr>
              <w:rPr>
                <w:rFonts w:asciiTheme="minorEastAsia" w:hAnsiTheme="minorEastAsia"/>
                <w:szCs w:val="21"/>
              </w:rPr>
            </w:pPr>
          </w:p>
        </w:tc>
        <w:tc>
          <w:tcPr>
            <w:tcW w:w="1826" w:type="dxa"/>
          </w:tcPr>
          <w:p w:rsidR="00613E63" w:rsidRPr="00D97A03" w:rsidRDefault="00DE56E7" w:rsidP="00DE56E7">
            <w:pPr>
              <w:rPr>
                <w:rFonts w:asciiTheme="minorEastAsia" w:hAnsiTheme="minorEastAsia"/>
                <w:szCs w:val="21"/>
              </w:rPr>
            </w:pPr>
            <w:r w:rsidRPr="00D97A03">
              <w:rPr>
                <w:rFonts w:asciiTheme="minorEastAsia" w:hAnsiTheme="minorEastAsia" w:hint="eastAsia"/>
                <w:szCs w:val="21"/>
              </w:rPr>
              <w:t>【視】教師で〇つ</w:t>
            </w:r>
          </w:p>
          <w:p w:rsidR="00613E63" w:rsidRPr="00D97A03" w:rsidRDefault="00DE56E7" w:rsidP="00613E63">
            <w:pPr>
              <w:ind w:firstLineChars="300" w:firstLine="574"/>
              <w:rPr>
                <w:rFonts w:asciiTheme="minorEastAsia" w:hAnsiTheme="minorEastAsia"/>
                <w:szCs w:val="21"/>
              </w:rPr>
            </w:pPr>
            <w:r w:rsidRPr="00D97A03">
              <w:rPr>
                <w:rFonts w:asciiTheme="minorEastAsia" w:hAnsiTheme="minorEastAsia" w:hint="eastAsia"/>
                <w:szCs w:val="21"/>
              </w:rPr>
              <w:t>けを行い、</w:t>
            </w:r>
          </w:p>
          <w:p w:rsidR="00613E63" w:rsidRPr="00D97A03" w:rsidRDefault="00DE56E7" w:rsidP="00613E63">
            <w:pPr>
              <w:ind w:firstLineChars="300" w:firstLine="574"/>
              <w:rPr>
                <w:rFonts w:asciiTheme="minorEastAsia" w:hAnsiTheme="minorEastAsia"/>
                <w:szCs w:val="21"/>
              </w:rPr>
            </w:pPr>
            <w:r w:rsidRPr="00D97A03">
              <w:rPr>
                <w:rFonts w:asciiTheme="minorEastAsia" w:hAnsiTheme="minorEastAsia" w:hint="eastAsia"/>
                <w:szCs w:val="21"/>
              </w:rPr>
              <w:t>理解度を視</w:t>
            </w:r>
          </w:p>
          <w:p w:rsidR="00613E63" w:rsidRPr="00D97A03" w:rsidRDefault="00DE56E7" w:rsidP="00613E63">
            <w:pPr>
              <w:ind w:firstLineChars="300" w:firstLine="574"/>
              <w:rPr>
                <w:rFonts w:asciiTheme="minorEastAsia" w:hAnsiTheme="minorEastAsia"/>
                <w:szCs w:val="21"/>
              </w:rPr>
            </w:pPr>
            <w:r w:rsidRPr="00D97A03">
              <w:rPr>
                <w:rFonts w:asciiTheme="minorEastAsia" w:hAnsiTheme="minorEastAsia" w:hint="eastAsia"/>
                <w:szCs w:val="21"/>
              </w:rPr>
              <w:t>覚的に意識</w:t>
            </w:r>
          </w:p>
          <w:p w:rsidR="000D4A23" w:rsidRPr="00D97A03" w:rsidRDefault="00DE56E7" w:rsidP="00613E63">
            <w:pPr>
              <w:ind w:firstLineChars="300" w:firstLine="574"/>
              <w:rPr>
                <w:rFonts w:asciiTheme="minorEastAsia" w:hAnsiTheme="minorEastAsia"/>
                <w:szCs w:val="21"/>
              </w:rPr>
            </w:pPr>
            <w:r w:rsidRPr="00D97A03">
              <w:rPr>
                <w:rFonts w:asciiTheme="minorEastAsia" w:hAnsiTheme="minorEastAsia" w:hint="eastAsia"/>
                <w:szCs w:val="21"/>
              </w:rPr>
              <w:t>させる。</w:t>
            </w:r>
          </w:p>
          <w:p w:rsidR="00204372" w:rsidRPr="00D97A03" w:rsidRDefault="00204372" w:rsidP="00DE56E7">
            <w:pPr>
              <w:rPr>
                <w:rFonts w:asciiTheme="minorEastAsia" w:hAnsiTheme="minorEastAsia"/>
                <w:szCs w:val="21"/>
              </w:rPr>
            </w:pPr>
          </w:p>
          <w:p w:rsidR="0064315B" w:rsidRPr="00D97A03" w:rsidRDefault="00204372" w:rsidP="00DE56E7">
            <w:pPr>
              <w:rPr>
                <w:rFonts w:asciiTheme="minorEastAsia" w:hAnsiTheme="minorEastAsia"/>
                <w:szCs w:val="21"/>
              </w:rPr>
            </w:pPr>
            <w:r w:rsidRPr="00D97A03">
              <w:rPr>
                <w:rFonts w:asciiTheme="minorEastAsia" w:hAnsiTheme="minorEastAsia" w:hint="eastAsia"/>
                <w:szCs w:val="21"/>
              </w:rPr>
              <w:t>・選択肢入り問題</w:t>
            </w:r>
          </w:p>
          <w:p w:rsidR="0064315B" w:rsidRPr="00D97A03" w:rsidRDefault="00204372" w:rsidP="0064315B">
            <w:pPr>
              <w:ind w:firstLineChars="100" w:firstLine="191"/>
              <w:rPr>
                <w:rFonts w:asciiTheme="minorEastAsia" w:hAnsiTheme="minorEastAsia"/>
                <w:szCs w:val="21"/>
              </w:rPr>
            </w:pPr>
            <w:r w:rsidRPr="00D97A03">
              <w:rPr>
                <w:rFonts w:asciiTheme="minorEastAsia" w:hAnsiTheme="minorEastAsia" w:hint="eastAsia"/>
                <w:szCs w:val="21"/>
              </w:rPr>
              <w:t>と選択肢なし問</w:t>
            </w:r>
          </w:p>
          <w:p w:rsidR="0064315B" w:rsidRPr="00D97A03" w:rsidRDefault="00204372" w:rsidP="0064315B">
            <w:pPr>
              <w:ind w:firstLineChars="100" w:firstLine="191"/>
              <w:rPr>
                <w:rFonts w:asciiTheme="minorEastAsia" w:hAnsiTheme="minorEastAsia"/>
                <w:szCs w:val="21"/>
              </w:rPr>
            </w:pPr>
            <w:r w:rsidRPr="00D97A03">
              <w:rPr>
                <w:rFonts w:asciiTheme="minorEastAsia" w:hAnsiTheme="minorEastAsia" w:hint="eastAsia"/>
                <w:szCs w:val="21"/>
              </w:rPr>
              <w:t>題を用意し</w:t>
            </w:r>
            <w:r w:rsidRPr="00D97A03">
              <w:rPr>
                <w:rFonts w:asciiTheme="minorEastAsia" w:hAnsiTheme="minorEastAsia"/>
                <w:szCs w:val="21"/>
              </w:rPr>
              <w:t>、好</w:t>
            </w:r>
          </w:p>
          <w:p w:rsidR="0064315B" w:rsidRPr="00D97A03" w:rsidRDefault="00204372" w:rsidP="0064315B">
            <w:pPr>
              <w:ind w:firstLineChars="100" w:firstLine="191"/>
              <w:rPr>
                <w:rFonts w:asciiTheme="minorEastAsia" w:hAnsiTheme="minorEastAsia"/>
                <w:szCs w:val="21"/>
              </w:rPr>
            </w:pPr>
            <w:r w:rsidRPr="00D97A03">
              <w:rPr>
                <w:rFonts w:asciiTheme="minorEastAsia" w:hAnsiTheme="minorEastAsia"/>
                <w:szCs w:val="21"/>
              </w:rPr>
              <w:t>きなほうを</w:t>
            </w:r>
            <w:r w:rsidRPr="00D97A03">
              <w:rPr>
                <w:rFonts w:asciiTheme="minorEastAsia" w:hAnsiTheme="minorEastAsia" w:hint="eastAsia"/>
                <w:szCs w:val="21"/>
              </w:rPr>
              <w:t>解答</w:t>
            </w:r>
          </w:p>
          <w:p w:rsidR="00204372" w:rsidRPr="00D97A03" w:rsidRDefault="00204372" w:rsidP="0064315B">
            <w:pPr>
              <w:ind w:firstLineChars="100" w:firstLine="191"/>
              <w:rPr>
                <w:rFonts w:asciiTheme="minorEastAsia" w:hAnsiTheme="minorEastAsia"/>
                <w:szCs w:val="21"/>
              </w:rPr>
            </w:pPr>
            <w:r w:rsidRPr="00D97A03">
              <w:rPr>
                <w:rFonts w:asciiTheme="minorEastAsia" w:hAnsiTheme="minorEastAsia" w:hint="eastAsia"/>
                <w:szCs w:val="21"/>
              </w:rPr>
              <w:t>する。</w:t>
            </w:r>
          </w:p>
          <w:p w:rsidR="00204372" w:rsidRPr="00D97A03" w:rsidRDefault="00204372" w:rsidP="00DE56E7">
            <w:pPr>
              <w:rPr>
                <w:rFonts w:asciiTheme="minorEastAsia" w:hAnsiTheme="minorEastAsia"/>
                <w:szCs w:val="21"/>
              </w:rPr>
            </w:pPr>
          </w:p>
        </w:tc>
        <w:tc>
          <w:tcPr>
            <w:tcW w:w="643" w:type="dxa"/>
          </w:tcPr>
          <w:p w:rsidR="00AC39A4" w:rsidRPr="00D97A03" w:rsidRDefault="00AC39A4" w:rsidP="00AC39A4">
            <w:pPr>
              <w:rPr>
                <w:rFonts w:asciiTheme="minorEastAsia" w:hAnsiTheme="minorEastAsia"/>
                <w:szCs w:val="21"/>
              </w:rPr>
            </w:pPr>
          </w:p>
          <w:p w:rsidR="00AC39A4" w:rsidRPr="00D97A03" w:rsidRDefault="00AC39A4" w:rsidP="00AC39A4">
            <w:pPr>
              <w:rPr>
                <w:rFonts w:asciiTheme="minorEastAsia" w:hAnsiTheme="minorEastAsia"/>
                <w:szCs w:val="21"/>
              </w:rPr>
            </w:pPr>
          </w:p>
          <w:p w:rsidR="00AC39A4" w:rsidRPr="00D97A03" w:rsidRDefault="00AC39A4" w:rsidP="00AC39A4">
            <w:pPr>
              <w:rPr>
                <w:rFonts w:asciiTheme="minorEastAsia" w:hAnsiTheme="minorEastAsia"/>
                <w:szCs w:val="21"/>
              </w:rPr>
            </w:pPr>
          </w:p>
          <w:p w:rsidR="00AC39A4" w:rsidRPr="00D97A03" w:rsidRDefault="00AC39A4" w:rsidP="00AC39A4">
            <w:pPr>
              <w:rPr>
                <w:rFonts w:asciiTheme="minorEastAsia" w:hAnsiTheme="minorEastAsia"/>
                <w:szCs w:val="21"/>
              </w:rPr>
            </w:pPr>
          </w:p>
          <w:p w:rsidR="00AC39A4" w:rsidRPr="00D97A03" w:rsidRDefault="00AC39A4" w:rsidP="00AC39A4">
            <w:pPr>
              <w:rPr>
                <w:rFonts w:asciiTheme="minorEastAsia" w:hAnsiTheme="minorEastAsia"/>
                <w:szCs w:val="21"/>
              </w:rPr>
            </w:pPr>
          </w:p>
          <w:p w:rsidR="00AC39A4" w:rsidRPr="00D97A03" w:rsidRDefault="00AC39A4" w:rsidP="00AC39A4">
            <w:pPr>
              <w:rPr>
                <w:rFonts w:asciiTheme="minorEastAsia" w:hAnsiTheme="minorEastAsia"/>
                <w:szCs w:val="21"/>
              </w:rPr>
            </w:pPr>
            <w:r w:rsidRPr="00D97A03">
              <w:rPr>
                <w:rFonts w:asciiTheme="minorEastAsia" w:hAnsiTheme="minorEastAsia" w:hint="eastAsia"/>
                <w:szCs w:val="21"/>
              </w:rPr>
              <w:t>知識</w:t>
            </w:r>
          </w:p>
          <w:p w:rsidR="00AC39A4" w:rsidRPr="00D97A03" w:rsidRDefault="00AC39A4" w:rsidP="00AC39A4">
            <w:pPr>
              <w:ind w:firstLineChars="50" w:firstLine="96"/>
              <w:rPr>
                <w:rFonts w:asciiTheme="minorEastAsia" w:hAnsiTheme="minorEastAsia"/>
                <w:szCs w:val="21"/>
              </w:rPr>
            </w:pPr>
            <w:r w:rsidRPr="00D97A03">
              <w:rPr>
                <w:rFonts w:asciiTheme="minorEastAsia" w:hAnsiTheme="minorEastAsia" w:hint="eastAsia"/>
                <w:szCs w:val="21"/>
              </w:rPr>
              <w:t>・</w:t>
            </w:r>
          </w:p>
          <w:p w:rsidR="000D4A23" w:rsidRPr="00D97A03" w:rsidRDefault="00AC39A4" w:rsidP="00AC39A4">
            <w:pPr>
              <w:rPr>
                <w:rFonts w:asciiTheme="minorEastAsia" w:hAnsiTheme="minorEastAsia"/>
                <w:szCs w:val="21"/>
              </w:rPr>
            </w:pPr>
            <w:r w:rsidRPr="00D97A03">
              <w:rPr>
                <w:rFonts w:asciiTheme="minorEastAsia" w:hAnsiTheme="minorEastAsia" w:hint="eastAsia"/>
                <w:szCs w:val="21"/>
              </w:rPr>
              <w:t>理解</w:t>
            </w:r>
          </w:p>
        </w:tc>
      </w:tr>
    </w:tbl>
    <w:p w:rsidR="00BD2044" w:rsidRDefault="00BD2044" w:rsidP="001712AC">
      <w:pPr>
        <w:ind w:firstLineChars="200" w:firstLine="382"/>
        <w:rPr>
          <w:szCs w:val="21"/>
        </w:rPr>
      </w:pPr>
    </w:p>
    <w:p w:rsidR="004B2608" w:rsidRDefault="004B2608" w:rsidP="001712AC">
      <w:pPr>
        <w:ind w:firstLineChars="200" w:firstLine="382"/>
        <w:rPr>
          <w:szCs w:val="21"/>
        </w:rPr>
      </w:pPr>
    </w:p>
    <w:p w:rsidR="00BD2044" w:rsidRPr="00FD7B11" w:rsidRDefault="00186E19" w:rsidP="00FD7B11">
      <w:pPr>
        <w:rPr>
          <w:rFonts w:ascii="ＭＳ Ｐゴシック" w:eastAsia="ＭＳ Ｐゴシック" w:hAnsi="ＭＳ Ｐゴシック"/>
          <w:b/>
          <w:szCs w:val="21"/>
        </w:rPr>
      </w:pPr>
      <w:r w:rsidRPr="00455FEE">
        <w:rPr>
          <w:rFonts w:ascii="ＭＳ Ｐゴシック" w:eastAsia="ＭＳ Ｐゴシック" w:hAnsi="ＭＳ Ｐゴシック" w:hint="eastAsia"/>
          <w:b/>
          <w:szCs w:val="21"/>
        </w:rPr>
        <w:t>Ⅹ</w:t>
      </w:r>
      <w:r w:rsidR="002B47C3" w:rsidRPr="00455FEE">
        <w:rPr>
          <w:rFonts w:ascii="ＭＳ Ｐゴシック" w:eastAsia="ＭＳ Ｐゴシック" w:hAnsi="ＭＳ Ｐゴシック" w:hint="eastAsia"/>
          <w:b/>
          <w:szCs w:val="21"/>
        </w:rPr>
        <w:t xml:space="preserve">　仮説の検証</w:t>
      </w:r>
    </w:p>
    <w:tbl>
      <w:tblPr>
        <w:tblStyle w:val="a7"/>
        <w:tblW w:w="9639" w:type="dxa"/>
        <w:tblInd w:w="392" w:type="dxa"/>
        <w:tblLook w:val="04A0" w:firstRow="1" w:lastRow="0" w:firstColumn="1" w:lastColumn="0" w:noHBand="0" w:noVBand="1"/>
      </w:tblPr>
      <w:tblGrid>
        <w:gridCol w:w="709"/>
        <w:gridCol w:w="5103"/>
        <w:gridCol w:w="3827"/>
      </w:tblGrid>
      <w:tr w:rsidR="006F5A37" w:rsidRPr="00D97A03" w:rsidTr="00FD7B11">
        <w:tc>
          <w:tcPr>
            <w:tcW w:w="709" w:type="dxa"/>
          </w:tcPr>
          <w:p w:rsidR="006F5A37" w:rsidRPr="00D97A03" w:rsidRDefault="006F5A37" w:rsidP="00FD7B11">
            <w:pPr>
              <w:jc w:val="center"/>
              <w:rPr>
                <w:rFonts w:asciiTheme="minorEastAsia" w:hAnsiTheme="minorEastAsia"/>
                <w:szCs w:val="21"/>
              </w:rPr>
            </w:pPr>
            <w:r w:rsidRPr="00D97A03">
              <w:rPr>
                <w:rFonts w:asciiTheme="minorEastAsia" w:hAnsiTheme="minorEastAsia" w:hint="eastAsia"/>
                <w:szCs w:val="21"/>
              </w:rPr>
              <w:t>項目</w:t>
            </w:r>
          </w:p>
        </w:tc>
        <w:tc>
          <w:tcPr>
            <w:tcW w:w="5103" w:type="dxa"/>
          </w:tcPr>
          <w:p w:rsidR="006F5A37" w:rsidRPr="00D97A03" w:rsidRDefault="006F5A37" w:rsidP="00FD7B11">
            <w:pPr>
              <w:jc w:val="center"/>
              <w:rPr>
                <w:rFonts w:asciiTheme="minorEastAsia" w:hAnsiTheme="minorEastAsia"/>
                <w:szCs w:val="21"/>
              </w:rPr>
            </w:pPr>
            <w:r w:rsidRPr="00D97A03">
              <w:rPr>
                <w:rFonts w:asciiTheme="minorEastAsia" w:hAnsiTheme="minorEastAsia" w:hint="eastAsia"/>
                <w:szCs w:val="21"/>
              </w:rPr>
              <w:t>検証の観点</w:t>
            </w:r>
          </w:p>
        </w:tc>
        <w:tc>
          <w:tcPr>
            <w:tcW w:w="3827" w:type="dxa"/>
          </w:tcPr>
          <w:p w:rsidR="006F5A37" w:rsidRPr="00D97A03" w:rsidRDefault="00F00739" w:rsidP="00FD7B11">
            <w:pPr>
              <w:jc w:val="center"/>
              <w:rPr>
                <w:rFonts w:asciiTheme="minorEastAsia" w:hAnsiTheme="minorEastAsia"/>
                <w:szCs w:val="21"/>
              </w:rPr>
            </w:pPr>
            <w:r w:rsidRPr="00D97A03">
              <w:rPr>
                <w:rFonts w:asciiTheme="minorEastAsia" w:hAnsiTheme="minorEastAsia" w:hint="eastAsia"/>
                <w:szCs w:val="21"/>
              </w:rPr>
              <w:t>検証の方法</w:t>
            </w:r>
          </w:p>
        </w:tc>
      </w:tr>
      <w:tr w:rsidR="006F5A37" w:rsidRPr="00D97A03" w:rsidTr="00FD7B11">
        <w:tc>
          <w:tcPr>
            <w:tcW w:w="709" w:type="dxa"/>
            <w:vAlign w:val="center"/>
          </w:tcPr>
          <w:p w:rsidR="006F5A37" w:rsidRPr="00D97A03" w:rsidRDefault="0036603A" w:rsidP="00A150D3">
            <w:pPr>
              <w:jc w:val="center"/>
              <w:rPr>
                <w:rFonts w:asciiTheme="minorEastAsia" w:hAnsiTheme="minorEastAsia"/>
                <w:szCs w:val="21"/>
              </w:rPr>
            </w:pPr>
            <w:r w:rsidRPr="00D97A03">
              <w:rPr>
                <w:rFonts w:asciiTheme="minorEastAsia" w:hAnsiTheme="minorEastAsia" w:hint="eastAsia"/>
                <w:szCs w:val="21"/>
              </w:rPr>
              <w:t>１</w:t>
            </w:r>
          </w:p>
        </w:tc>
        <w:tc>
          <w:tcPr>
            <w:tcW w:w="5103" w:type="dxa"/>
          </w:tcPr>
          <w:p w:rsidR="006F5A37" w:rsidRPr="00D97A03" w:rsidRDefault="006F5A37" w:rsidP="00844FFD">
            <w:pPr>
              <w:rPr>
                <w:rFonts w:asciiTheme="minorEastAsia" w:hAnsiTheme="minorEastAsia"/>
                <w:szCs w:val="21"/>
              </w:rPr>
            </w:pPr>
            <w:r w:rsidRPr="00D97A03">
              <w:rPr>
                <w:rFonts w:asciiTheme="minorEastAsia" w:hAnsiTheme="minorEastAsia" w:hint="eastAsia"/>
                <w:szCs w:val="21"/>
              </w:rPr>
              <w:t>授業UDの視点</w:t>
            </w:r>
            <w:r w:rsidR="000A679C" w:rsidRPr="00D97A03">
              <w:rPr>
                <w:rFonts w:asciiTheme="minorEastAsia" w:hAnsiTheme="minorEastAsia" w:hint="eastAsia"/>
                <w:szCs w:val="21"/>
              </w:rPr>
              <w:t>（</w:t>
            </w:r>
            <w:r w:rsidRPr="00D97A03">
              <w:rPr>
                <w:rFonts w:asciiTheme="minorEastAsia" w:hAnsiTheme="minorEastAsia" w:hint="eastAsia"/>
                <w:szCs w:val="21"/>
              </w:rPr>
              <w:t>「焦点化」「視覚化」「共有化」</w:t>
            </w:r>
            <w:r w:rsidR="000A679C" w:rsidRPr="00D97A03">
              <w:rPr>
                <w:rFonts w:asciiTheme="minorEastAsia" w:hAnsiTheme="minorEastAsia" w:hint="eastAsia"/>
                <w:szCs w:val="21"/>
              </w:rPr>
              <w:t>）や学び直し</w:t>
            </w:r>
            <w:r w:rsidR="00844FFD" w:rsidRPr="00D97A03">
              <w:rPr>
                <w:rFonts w:asciiTheme="minorEastAsia" w:hAnsiTheme="minorEastAsia" w:hint="eastAsia"/>
                <w:szCs w:val="21"/>
              </w:rPr>
              <w:t>を取り入れた授業を通して、学習の基礎・基本が理解できたか。</w:t>
            </w:r>
          </w:p>
        </w:tc>
        <w:tc>
          <w:tcPr>
            <w:tcW w:w="3827" w:type="dxa"/>
            <w:vAlign w:val="center"/>
          </w:tcPr>
          <w:p w:rsidR="006F5A37" w:rsidRPr="00D97A03" w:rsidRDefault="000A679C" w:rsidP="00FD7893">
            <w:pPr>
              <w:rPr>
                <w:rFonts w:asciiTheme="minorEastAsia" w:hAnsiTheme="minorEastAsia"/>
                <w:szCs w:val="21"/>
              </w:rPr>
            </w:pPr>
            <w:r w:rsidRPr="00D97A03">
              <w:rPr>
                <w:rFonts w:asciiTheme="minorEastAsia" w:hAnsiTheme="minorEastAsia" w:hint="eastAsia"/>
                <w:szCs w:val="21"/>
              </w:rPr>
              <w:t>授業後の</w:t>
            </w:r>
            <w:r w:rsidR="001B56E1">
              <w:rPr>
                <w:rFonts w:asciiTheme="minorEastAsia" w:hAnsiTheme="minorEastAsia" w:hint="eastAsia"/>
                <w:szCs w:val="21"/>
              </w:rPr>
              <w:t>確認</w:t>
            </w:r>
            <w:r w:rsidR="00FD7893" w:rsidRPr="00D97A03">
              <w:rPr>
                <w:rFonts w:asciiTheme="minorEastAsia" w:hAnsiTheme="minorEastAsia" w:hint="eastAsia"/>
                <w:szCs w:val="21"/>
              </w:rPr>
              <w:t>問題</w:t>
            </w:r>
            <w:r w:rsidRPr="00D97A03">
              <w:rPr>
                <w:rFonts w:asciiTheme="minorEastAsia" w:hAnsiTheme="minorEastAsia" w:hint="eastAsia"/>
                <w:szCs w:val="21"/>
              </w:rPr>
              <w:t>から検証する。</w:t>
            </w:r>
          </w:p>
        </w:tc>
      </w:tr>
      <w:tr w:rsidR="006F5A37" w:rsidRPr="00D97A03" w:rsidTr="00FD7B11">
        <w:tc>
          <w:tcPr>
            <w:tcW w:w="709" w:type="dxa"/>
            <w:vAlign w:val="center"/>
          </w:tcPr>
          <w:p w:rsidR="006F5A37" w:rsidRPr="00D97A03" w:rsidRDefault="0036603A" w:rsidP="00A150D3">
            <w:pPr>
              <w:jc w:val="center"/>
              <w:rPr>
                <w:rFonts w:asciiTheme="minorEastAsia" w:hAnsiTheme="minorEastAsia"/>
                <w:szCs w:val="21"/>
              </w:rPr>
            </w:pPr>
            <w:r w:rsidRPr="00D97A03">
              <w:rPr>
                <w:rFonts w:asciiTheme="minorEastAsia" w:hAnsiTheme="minorEastAsia" w:hint="eastAsia"/>
                <w:szCs w:val="21"/>
              </w:rPr>
              <w:t>２</w:t>
            </w:r>
          </w:p>
        </w:tc>
        <w:tc>
          <w:tcPr>
            <w:tcW w:w="5103" w:type="dxa"/>
          </w:tcPr>
          <w:p w:rsidR="006F5A37" w:rsidRPr="00D97A03" w:rsidRDefault="006F5A37" w:rsidP="00A21A20">
            <w:pPr>
              <w:rPr>
                <w:rFonts w:asciiTheme="minorEastAsia" w:hAnsiTheme="minorEastAsia"/>
                <w:szCs w:val="21"/>
              </w:rPr>
            </w:pPr>
            <w:r w:rsidRPr="00D97A03">
              <w:rPr>
                <w:rFonts w:asciiTheme="minorEastAsia" w:hAnsiTheme="minorEastAsia" w:hint="eastAsia"/>
                <w:szCs w:val="21"/>
              </w:rPr>
              <w:t>授業UDの視点</w:t>
            </w:r>
            <w:r w:rsidR="00F00739" w:rsidRPr="00D97A03">
              <w:rPr>
                <w:rFonts w:asciiTheme="minorEastAsia" w:hAnsiTheme="minorEastAsia" w:hint="eastAsia"/>
                <w:szCs w:val="21"/>
              </w:rPr>
              <w:t>（</w:t>
            </w:r>
            <w:r w:rsidRPr="00D97A03">
              <w:rPr>
                <w:rFonts w:asciiTheme="minorEastAsia" w:hAnsiTheme="minorEastAsia" w:hint="eastAsia"/>
                <w:szCs w:val="21"/>
              </w:rPr>
              <w:t>「焦点化」「視覚化」「共有化」</w:t>
            </w:r>
            <w:r w:rsidR="00F00739" w:rsidRPr="00D97A03">
              <w:rPr>
                <w:rFonts w:asciiTheme="minorEastAsia" w:hAnsiTheme="minorEastAsia" w:hint="eastAsia"/>
                <w:szCs w:val="21"/>
              </w:rPr>
              <w:t>）</w:t>
            </w:r>
            <w:r w:rsidR="00A21A20" w:rsidRPr="00D97A03">
              <w:rPr>
                <w:rFonts w:asciiTheme="minorEastAsia" w:hAnsiTheme="minorEastAsia" w:hint="eastAsia"/>
                <w:szCs w:val="21"/>
              </w:rPr>
              <w:t>や学び直しを</w:t>
            </w:r>
            <w:r w:rsidRPr="00D97A03">
              <w:rPr>
                <w:rFonts w:asciiTheme="minorEastAsia" w:hAnsiTheme="minorEastAsia" w:hint="eastAsia"/>
                <w:szCs w:val="21"/>
              </w:rPr>
              <w:t>取り入れた授業を通して、</w:t>
            </w:r>
            <w:r w:rsidR="000A679C" w:rsidRPr="00D97A03">
              <w:rPr>
                <w:rFonts w:asciiTheme="minorEastAsia" w:hAnsiTheme="minorEastAsia" w:hint="eastAsia"/>
                <w:szCs w:val="21"/>
              </w:rPr>
              <w:t>学習意欲が向上したか。</w:t>
            </w:r>
          </w:p>
        </w:tc>
        <w:tc>
          <w:tcPr>
            <w:tcW w:w="3827" w:type="dxa"/>
            <w:vAlign w:val="center"/>
          </w:tcPr>
          <w:p w:rsidR="000A679C" w:rsidRPr="00D97A03" w:rsidRDefault="000A679C" w:rsidP="00DE56E7">
            <w:pPr>
              <w:rPr>
                <w:rFonts w:asciiTheme="minorEastAsia" w:hAnsiTheme="minorEastAsia"/>
                <w:szCs w:val="21"/>
              </w:rPr>
            </w:pPr>
            <w:r w:rsidRPr="00D97A03">
              <w:rPr>
                <w:rFonts w:asciiTheme="minorEastAsia" w:hAnsiTheme="minorEastAsia" w:hint="eastAsia"/>
                <w:szCs w:val="21"/>
              </w:rPr>
              <w:t>ワークシートの記入状況やリフレクションシートから考察する。</w:t>
            </w:r>
          </w:p>
        </w:tc>
      </w:tr>
    </w:tbl>
    <w:p w:rsidR="00CA1944" w:rsidRPr="00D97A03" w:rsidRDefault="00CA1944" w:rsidP="000A679C">
      <w:pPr>
        <w:ind w:right="420" w:firstLineChars="100" w:firstLine="202"/>
        <w:rPr>
          <w:rFonts w:asciiTheme="minorEastAsia" w:hAnsiTheme="minorEastAsia"/>
          <w:b/>
          <w:sz w:val="22"/>
        </w:rPr>
      </w:pPr>
    </w:p>
    <w:p w:rsidR="00CA1944" w:rsidRDefault="00CA1944" w:rsidP="000A679C">
      <w:pPr>
        <w:ind w:right="420" w:firstLineChars="100" w:firstLine="202"/>
        <w:rPr>
          <w:b/>
          <w:sz w:val="22"/>
        </w:rPr>
      </w:pPr>
    </w:p>
    <w:p w:rsidR="00FA2F88" w:rsidRDefault="00FA2F88" w:rsidP="000A679C">
      <w:pPr>
        <w:ind w:right="420" w:firstLineChars="100" w:firstLine="202"/>
        <w:rPr>
          <w:b/>
          <w:sz w:val="22"/>
        </w:rPr>
      </w:pPr>
    </w:p>
    <w:p w:rsidR="00FA2F88" w:rsidRDefault="00FA2F88" w:rsidP="000A679C">
      <w:pPr>
        <w:ind w:right="420" w:firstLineChars="100" w:firstLine="202"/>
        <w:rPr>
          <w:b/>
          <w:sz w:val="22"/>
        </w:rPr>
      </w:pPr>
    </w:p>
    <w:sectPr w:rsidR="00FA2F88" w:rsidSect="00EA5112">
      <w:footerReference w:type="default" r:id="rId8"/>
      <w:pgSz w:w="11906" w:h="16838"/>
      <w:pgMar w:top="1440" w:right="1077" w:bottom="1440" w:left="1077" w:header="851" w:footer="567" w:gutter="0"/>
      <w:pgNumType w:fmt="numberInDash"/>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D05" w:rsidRDefault="00063D05" w:rsidP="00887A67">
      <w:r>
        <w:separator/>
      </w:r>
    </w:p>
  </w:endnote>
  <w:endnote w:type="continuationSeparator" w:id="0">
    <w:p w:rsidR="00063D05" w:rsidRDefault="00063D05" w:rsidP="0088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97696"/>
      <w:docPartObj>
        <w:docPartGallery w:val="Page Numbers (Bottom of Page)"/>
        <w:docPartUnique/>
      </w:docPartObj>
    </w:sdtPr>
    <w:sdtEndPr/>
    <w:sdtContent>
      <w:p w:rsidR="00071213" w:rsidRDefault="00FF1EDB">
        <w:pPr>
          <w:pStyle w:val="a5"/>
          <w:jc w:val="center"/>
        </w:pPr>
        <w:r>
          <w:fldChar w:fldCharType="begin"/>
        </w:r>
        <w:r w:rsidR="00071213">
          <w:instrText>PAGE   \* MERGEFORMAT</w:instrText>
        </w:r>
        <w:r>
          <w:fldChar w:fldCharType="separate"/>
        </w:r>
        <w:r w:rsidR="000C7F1E" w:rsidRPr="000C7F1E">
          <w:rPr>
            <w:noProof/>
            <w:lang w:val="ja-JP"/>
          </w:rPr>
          <w:t>-</w:t>
        </w:r>
        <w:r w:rsidR="000C7F1E">
          <w:rPr>
            <w:noProof/>
          </w:rPr>
          <w:t xml:space="preserve"> 1 -</w:t>
        </w:r>
        <w:r>
          <w:rPr>
            <w:noProof/>
          </w:rPr>
          <w:fldChar w:fldCharType="end"/>
        </w:r>
      </w:p>
    </w:sdtContent>
  </w:sdt>
  <w:p w:rsidR="00071213" w:rsidRDefault="000712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D05" w:rsidRDefault="00063D05" w:rsidP="00887A67">
      <w:r>
        <w:separator/>
      </w:r>
    </w:p>
  </w:footnote>
  <w:footnote w:type="continuationSeparator" w:id="0">
    <w:p w:rsidR="00063D05" w:rsidRDefault="00063D05" w:rsidP="00887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A87"/>
    <w:multiLevelType w:val="hybridMultilevel"/>
    <w:tmpl w:val="2D2AF3C8"/>
    <w:lvl w:ilvl="0" w:tplc="B45E0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D157A1"/>
    <w:multiLevelType w:val="hybridMultilevel"/>
    <w:tmpl w:val="A8C4F5C8"/>
    <w:lvl w:ilvl="0" w:tplc="BA780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1B3C91"/>
    <w:multiLevelType w:val="hybridMultilevel"/>
    <w:tmpl w:val="3D30C23C"/>
    <w:lvl w:ilvl="0" w:tplc="8AC883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5D61B5"/>
    <w:multiLevelType w:val="hybridMultilevel"/>
    <w:tmpl w:val="624084DE"/>
    <w:lvl w:ilvl="0" w:tplc="0C5C9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4E7AAA"/>
    <w:multiLevelType w:val="hybridMultilevel"/>
    <w:tmpl w:val="D600754A"/>
    <w:lvl w:ilvl="0" w:tplc="F82EA5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FD438B"/>
    <w:multiLevelType w:val="hybridMultilevel"/>
    <w:tmpl w:val="BAB895B2"/>
    <w:lvl w:ilvl="0" w:tplc="1D30F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F03E1A"/>
    <w:multiLevelType w:val="hybridMultilevel"/>
    <w:tmpl w:val="C6C06D36"/>
    <w:lvl w:ilvl="0" w:tplc="853CD6B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4C0C9B"/>
    <w:multiLevelType w:val="hybridMultilevel"/>
    <w:tmpl w:val="0A3CE080"/>
    <w:lvl w:ilvl="0" w:tplc="3F646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5642"/>
    <w:rsid w:val="00006396"/>
    <w:rsid w:val="00022A40"/>
    <w:rsid w:val="00022CAF"/>
    <w:rsid w:val="00026EF9"/>
    <w:rsid w:val="00032891"/>
    <w:rsid w:val="000416FF"/>
    <w:rsid w:val="00041D18"/>
    <w:rsid w:val="000466CF"/>
    <w:rsid w:val="0004762A"/>
    <w:rsid w:val="0005087E"/>
    <w:rsid w:val="00051E84"/>
    <w:rsid w:val="00053F36"/>
    <w:rsid w:val="00054D60"/>
    <w:rsid w:val="00056854"/>
    <w:rsid w:val="000636BD"/>
    <w:rsid w:val="00063D05"/>
    <w:rsid w:val="00065CA0"/>
    <w:rsid w:val="00066611"/>
    <w:rsid w:val="000709DC"/>
    <w:rsid w:val="00071213"/>
    <w:rsid w:val="00072CFE"/>
    <w:rsid w:val="00072D96"/>
    <w:rsid w:val="00074D07"/>
    <w:rsid w:val="000829BE"/>
    <w:rsid w:val="00083BBF"/>
    <w:rsid w:val="000906A8"/>
    <w:rsid w:val="00091F59"/>
    <w:rsid w:val="00093AA8"/>
    <w:rsid w:val="00097B8A"/>
    <w:rsid w:val="000A0B42"/>
    <w:rsid w:val="000A3A70"/>
    <w:rsid w:val="000A679C"/>
    <w:rsid w:val="000B020B"/>
    <w:rsid w:val="000B26B6"/>
    <w:rsid w:val="000C7F1E"/>
    <w:rsid w:val="000D0617"/>
    <w:rsid w:val="000D4A23"/>
    <w:rsid w:val="000D61C5"/>
    <w:rsid w:val="000E2196"/>
    <w:rsid w:val="000E51B4"/>
    <w:rsid w:val="000F2751"/>
    <w:rsid w:val="001009C8"/>
    <w:rsid w:val="001037C0"/>
    <w:rsid w:val="00104E71"/>
    <w:rsid w:val="0011073E"/>
    <w:rsid w:val="001203B8"/>
    <w:rsid w:val="00122921"/>
    <w:rsid w:val="001229F3"/>
    <w:rsid w:val="00140E45"/>
    <w:rsid w:val="00160870"/>
    <w:rsid w:val="00164B3E"/>
    <w:rsid w:val="0016542C"/>
    <w:rsid w:val="001679D4"/>
    <w:rsid w:val="001712AC"/>
    <w:rsid w:val="001731D1"/>
    <w:rsid w:val="00176135"/>
    <w:rsid w:val="00177F0F"/>
    <w:rsid w:val="00180BC3"/>
    <w:rsid w:val="00181B98"/>
    <w:rsid w:val="001821E1"/>
    <w:rsid w:val="00186E19"/>
    <w:rsid w:val="00190707"/>
    <w:rsid w:val="00191969"/>
    <w:rsid w:val="001973F8"/>
    <w:rsid w:val="001B56E1"/>
    <w:rsid w:val="001B7499"/>
    <w:rsid w:val="001C4F40"/>
    <w:rsid w:val="001C6C9D"/>
    <w:rsid w:val="001C7793"/>
    <w:rsid w:val="001D091F"/>
    <w:rsid w:val="001D34CE"/>
    <w:rsid w:val="001D7F34"/>
    <w:rsid w:val="001F3EFD"/>
    <w:rsid w:val="001F6C38"/>
    <w:rsid w:val="001F7258"/>
    <w:rsid w:val="00202F01"/>
    <w:rsid w:val="00204372"/>
    <w:rsid w:val="002045A8"/>
    <w:rsid w:val="002109BF"/>
    <w:rsid w:val="00212F1B"/>
    <w:rsid w:val="00225E14"/>
    <w:rsid w:val="002373B3"/>
    <w:rsid w:val="00251762"/>
    <w:rsid w:val="00251D5D"/>
    <w:rsid w:val="00265F24"/>
    <w:rsid w:val="00266B53"/>
    <w:rsid w:val="00266B5D"/>
    <w:rsid w:val="00267AE9"/>
    <w:rsid w:val="00273755"/>
    <w:rsid w:val="00275ED4"/>
    <w:rsid w:val="00287C31"/>
    <w:rsid w:val="002A3134"/>
    <w:rsid w:val="002B45BF"/>
    <w:rsid w:val="002B47C3"/>
    <w:rsid w:val="002B7E33"/>
    <w:rsid w:val="002C0DFE"/>
    <w:rsid w:val="002C12EA"/>
    <w:rsid w:val="002C2829"/>
    <w:rsid w:val="002C4CBB"/>
    <w:rsid w:val="002D0C83"/>
    <w:rsid w:val="002D2437"/>
    <w:rsid w:val="002E347B"/>
    <w:rsid w:val="002F135C"/>
    <w:rsid w:val="002F5AF8"/>
    <w:rsid w:val="002F78D6"/>
    <w:rsid w:val="0030272E"/>
    <w:rsid w:val="00306D8F"/>
    <w:rsid w:val="00307173"/>
    <w:rsid w:val="0031045A"/>
    <w:rsid w:val="00322900"/>
    <w:rsid w:val="00326243"/>
    <w:rsid w:val="00326561"/>
    <w:rsid w:val="0033482E"/>
    <w:rsid w:val="00335872"/>
    <w:rsid w:val="00342790"/>
    <w:rsid w:val="00342C1C"/>
    <w:rsid w:val="00345F21"/>
    <w:rsid w:val="00350676"/>
    <w:rsid w:val="00365AA1"/>
    <w:rsid w:val="0036603A"/>
    <w:rsid w:val="00373431"/>
    <w:rsid w:val="00390D19"/>
    <w:rsid w:val="00394D61"/>
    <w:rsid w:val="00397A2F"/>
    <w:rsid w:val="003A5732"/>
    <w:rsid w:val="003A7C2C"/>
    <w:rsid w:val="003B028F"/>
    <w:rsid w:val="003B6B05"/>
    <w:rsid w:val="003D7B40"/>
    <w:rsid w:val="003E00D2"/>
    <w:rsid w:val="003F01F9"/>
    <w:rsid w:val="003F21F9"/>
    <w:rsid w:val="003F4D5E"/>
    <w:rsid w:val="003F5043"/>
    <w:rsid w:val="0040234F"/>
    <w:rsid w:val="00402E0D"/>
    <w:rsid w:val="00403F06"/>
    <w:rsid w:val="00412BC9"/>
    <w:rsid w:val="00413B9B"/>
    <w:rsid w:val="004208AA"/>
    <w:rsid w:val="00442D75"/>
    <w:rsid w:val="004476C1"/>
    <w:rsid w:val="00447D88"/>
    <w:rsid w:val="00452587"/>
    <w:rsid w:val="00455FEE"/>
    <w:rsid w:val="00462DCC"/>
    <w:rsid w:val="00464AC8"/>
    <w:rsid w:val="00465B95"/>
    <w:rsid w:val="0046759F"/>
    <w:rsid w:val="0047009F"/>
    <w:rsid w:val="00473796"/>
    <w:rsid w:val="004972DE"/>
    <w:rsid w:val="00497E0E"/>
    <w:rsid w:val="004A15B9"/>
    <w:rsid w:val="004A1F52"/>
    <w:rsid w:val="004A3D79"/>
    <w:rsid w:val="004B0AC4"/>
    <w:rsid w:val="004B2608"/>
    <w:rsid w:val="004B327B"/>
    <w:rsid w:val="004B42C6"/>
    <w:rsid w:val="004C4140"/>
    <w:rsid w:val="004D07DD"/>
    <w:rsid w:val="004D1F41"/>
    <w:rsid w:val="004D2276"/>
    <w:rsid w:val="004D578F"/>
    <w:rsid w:val="004E4A4F"/>
    <w:rsid w:val="004E7283"/>
    <w:rsid w:val="00510440"/>
    <w:rsid w:val="005252C3"/>
    <w:rsid w:val="005272F9"/>
    <w:rsid w:val="00550E13"/>
    <w:rsid w:val="00561A89"/>
    <w:rsid w:val="00561EB5"/>
    <w:rsid w:val="005700FD"/>
    <w:rsid w:val="00580EE2"/>
    <w:rsid w:val="00587516"/>
    <w:rsid w:val="005B0799"/>
    <w:rsid w:val="005B0E10"/>
    <w:rsid w:val="005B135E"/>
    <w:rsid w:val="005C2A60"/>
    <w:rsid w:val="005D04FB"/>
    <w:rsid w:val="005D2207"/>
    <w:rsid w:val="005D7D79"/>
    <w:rsid w:val="005E1558"/>
    <w:rsid w:val="005E5851"/>
    <w:rsid w:val="005F1A6B"/>
    <w:rsid w:val="005F23FA"/>
    <w:rsid w:val="005F24A4"/>
    <w:rsid w:val="005F4E92"/>
    <w:rsid w:val="00601F8E"/>
    <w:rsid w:val="00602794"/>
    <w:rsid w:val="00613E63"/>
    <w:rsid w:val="006266C5"/>
    <w:rsid w:val="00627795"/>
    <w:rsid w:val="0064315B"/>
    <w:rsid w:val="006436AB"/>
    <w:rsid w:val="00645919"/>
    <w:rsid w:val="00650AC6"/>
    <w:rsid w:val="00655888"/>
    <w:rsid w:val="00663A6B"/>
    <w:rsid w:val="00675573"/>
    <w:rsid w:val="006941BD"/>
    <w:rsid w:val="00694D4F"/>
    <w:rsid w:val="006968FD"/>
    <w:rsid w:val="006A5E7F"/>
    <w:rsid w:val="006B140D"/>
    <w:rsid w:val="006B269E"/>
    <w:rsid w:val="006B7668"/>
    <w:rsid w:val="006C5151"/>
    <w:rsid w:val="006D1AB3"/>
    <w:rsid w:val="006E0ABF"/>
    <w:rsid w:val="006E619B"/>
    <w:rsid w:val="006E6C25"/>
    <w:rsid w:val="006F5A37"/>
    <w:rsid w:val="00701095"/>
    <w:rsid w:val="007145EF"/>
    <w:rsid w:val="00725CAD"/>
    <w:rsid w:val="00740675"/>
    <w:rsid w:val="00745C1D"/>
    <w:rsid w:val="00746487"/>
    <w:rsid w:val="00766303"/>
    <w:rsid w:val="00767E48"/>
    <w:rsid w:val="0077020B"/>
    <w:rsid w:val="0077132D"/>
    <w:rsid w:val="00772BA2"/>
    <w:rsid w:val="0077493F"/>
    <w:rsid w:val="0077793A"/>
    <w:rsid w:val="007974D7"/>
    <w:rsid w:val="007A7AD0"/>
    <w:rsid w:val="007B0B64"/>
    <w:rsid w:val="007B1AB6"/>
    <w:rsid w:val="007B2594"/>
    <w:rsid w:val="007B3656"/>
    <w:rsid w:val="007B59E0"/>
    <w:rsid w:val="007C201C"/>
    <w:rsid w:val="007C3D93"/>
    <w:rsid w:val="007D18AB"/>
    <w:rsid w:val="007D39B6"/>
    <w:rsid w:val="007D5497"/>
    <w:rsid w:val="007D62C4"/>
    <w:rsid w:val="007D66A7"/>
    <w:rsid w:val="007D7590"/>
    <w:rsid w:val="007E286E"/>
    <w:rsid w:val="007E368D"/>
    <w:rsid w:val="007F4672"/>
    <w:rsid w:val="007F56A2"/>
    <w:rsid w:val="007F7335"/>
    <w:rsid w:val="008113A6"/>
    <w:rsid w:val="0081411A"/>
    <w:rsid w:val="00816F46"/>
    <w:rsid w:val="0082068E"/>
    <w:rsid w:val="00825344"/>
    <w:rsid w:val="00825627"/>
    <w:rsid w:val="008301C1"/>
    <w:rsid w:val="00831651"/>
    <w:rsid w:val="00834B1A"/>
    <w:rsid w:val="00843835"/>
    <w:rsid w:val="00844FFD"/>
    <w:rsid w:val="00845D38"/>
    <w:rsid w:val="00847D08"/>
    <w:rsid w:val="00850A5D"/>
    <w:rsid w:val="00851291"/>
    <w:rsid w:val="00855CDA"/>
    <w:rsid w:val="00855D34"/>
    <w:rsid w:val="008578BC"/>
    <w:rsid w:val="008612F1"/>
    <w:rsid w:val="00866089"/>
    <w:rsid w:val="00866C46"/>
    <w:rsid w:val="0086716F"/>
    <w:rsid w:val="00870319"/>
    <w:rsid w:val="00871156"/>
    <w:rsid w:val="0088076A"/>
    <w:rsid w:val="00887A67"/>
    <w:rsid w:val="008900B3"/>
    <w:rsid w:val="0089708D"/>
    <w:rsid w:val="008A10EC"/>
    <w:rsid w:val="008A27F5"/>
    <w:rsid w:val="008A297B"/>
    <w:rsid w:val="008B0E20"/>
    <w:rsid w:val="008B61C2"/>
    <w:rsid w:val="008B6CB3"/>
    <w:rsid w:val="008C01ED"/>
    <w:rsid w:val="008C149A"/>
    <w:rsid w:val="008C2426"/>
    <w:rsid w:val="008C2CCC"/>
    <w:rsid w:val="008D10BC"/>
    <w:rsid w:val="008D410B"/>
    <w:rsid w:val="008E2AED"/>
    <w:rsid w:val="008E5C40"/>
    <w:rsid w:val="008F1D5C"/>
    <w:rsid w:val="008F309B"/>
    <w:rsid w:val="00906A73"/>
    <w:rsid w:val="00931224"/>
    <w:rsid w:val="0094476A"/>
    <w:rsid w:val="009522F3"/>
    <w:rsid w:val="00952B20"/>
    <w:rsid w:val="0095388B"/>
    <w:rsid w:val="00955C43"/>
    <w:rsid w:val="00956164"/>
    <w:rsid w:val="00956E17"/>
    <w:rsid w:val="00956F8E"/>
    <w:rsid w:val="009571F3"/>
    <w:rsid w:val="009650A3"/>
    <w:rsid w:val="00971473"/>
    <w:rsid w:val="00982A31"/>
    <w:rsid w:val="0099468C"/>
    <w:rsid w:val="00995C6A"/>
    <w:rsid w:val="00996B79"/>
    <w:rsid w:val="009979FA"/>
    <w:rsid w:val="009A3A9A"/>
    <w:rsid w:val="009A45C3"/>
    <w:rsid w:val="009C6FCB"/>
    <w:rsid w:val="009D3DEF"/>
    <w:rsid w:val="009D5993"/>
    <w:rsid w:val="009E0F73"/>
    <w:rsid w:val="009E3C42"/>
    <w:rsid w:val="009E5E36"/>
    <w:rsid w:val="009F62DA"/>
    <w:rsid w:val="009F75E0"/>
    <w:rsid w:val="00A00C20"/>
    <w:rsid w:val="00A0395B"/>
    <w:rsid w:val="00A150D3"/>
    <w:rsid w:val="00A21A20"/>
    <w:rsid w:val="00A2396D"/>
    <w:rsid w:val="00A43C09"/>
    <w:rsid w:val="00A46287"/>
    <w:rsid w:val="00A51DD4"/>
    <w:rsid w:val="00A523DE"/>
    <w:rsid w:val="00A52F44"/>
    <w:rsid w:val="00A62406"/>
    <w:rsid w:val="00A63E51"/>
    <w:rsid w:val="00A64FEA"/>
    <w:rsid w:val="00A70B81"/>
    <w:rsid w:val="00A71B01"/>
    <w:rsid w:val="00A76C65"/>
    <w:rsid w:val="00A81319"/>
    <w:rsid w:val="00A87BD8"/>
    <w:rsid w:val="00A964DA"/>
    <w:rsid w:val="00A97249"/>
    <w:rsid w:val="00AA21FE"/>
    <w:rsid w:val="00AA63CF"/>
    <w:rsid w:val="00AB2155"/>
    <w:rsid w:val="00AB761F"/>
    <w:rsid w:val="00AC39A4"/>
    <w:rsid w:val="00AC4184"/>
    <w:rsid w:val="00AD35B9"/>
    <w:rsid w:val="00AE348D"/>
    <w:rsid w:val="00AF3F9F"/>
    <w:rsid w:val="00AF4387"/>
    <w:rsid w:val="00AF7CA6"/>
    <w:rsid w:val="00B0306F"/>
    <w:rsid w:val="00B05F5E"/>
    <w:rsid w:val="00B06943"/>
    <w:rsid w:val="00B0701B"/>
    <w:rsid w:val="00B140CD"/>
    <w:rsid w:val="00B1511D"/>
    <w:rsid w:val="00B247EE"/>
    <w:rsid w:val="00B31928"/>
    <w:rsid w:val="00B338C2"/>
    <w:rsid w:val="00B34FA8"/>
    <w:rsid w:val="00B41FD7"/>
    <w:rsid w:val="00B4296F"/>
    <w:rsid w:val="00B44554"/>
    <w:rsid w:val="00B45A93"/>
    <w:rsid w:val="00B47E2F"/>
    <w:rsid w:val="00B552F9"/>
    <w:rsid w:val="00B56715"/>
    <w:rsid w:val="00B57BD1"/>
    <w:rsid w:val="00B62430"/>
    <w:rsid w:val="00B66B55"/>
    <w:rsid w:val="00B66CEB"/>
    <w:rsid w:val="00B929C0"/>
    <w:rsid w:val="00B951EA"/>
    <w:rsid w:val="00BA188E"/>
    <w:rsid w:val="00BA2538"/>
    <w:rsid w:val="00BA3A55"/>
    <w:rsid w:val="00BA3C32"/>
    <w:rsid w:val="00BA5B34"/>
    <w:rsid w:val="00BA6AA6"/>
    <w:rsid w:val="00BB31A5"/>
    <w:rsid w:val="00BC462E"/>
    <w:rsid w:val="00BD2044"/>
    <w:rsid w:val="00BD5C62"/>
    <w:rsid w:val="00BE0EE9"/>
    <w:rsid w:val="00BE1854"/>
    <w:rsid w:val="00BE7FBB"/>
    <w:rsid w:val="00BF3697"/>
    <w:rsid w:val="00BF47D5"/>
    <w:rsid w:val="00C044DE"/>
    <w:rsid w:val="00C11FD6"/>
    <w:rsid w:val="00C42118"/>
    <w:rsid w:val="00C42FA9"/>
    <w:rsid w:val="00C43FD9"/>
    <w:rsid w:val="00C452BA"/>
    <w:rsid w:val="00C45DD4"/>
    <w:rsid w:val="00C503F6"/>
    <w:rsid w:val="00C52CA1"/>
    <w:rsid w:val="00C53B73"/>
    <w:rsid w:val="00C57ABA"/>
    <w:rsid w:val="00C61732"/>
    <w:rsid w:val="00C61EEE"/>
    <w:rsid w:val="00C82C9B"/>
    <w:rsid w:val="00C83C07"/>
    <w:rsid w:val="00C91137"/>
    <w:rsid w:val="00C915AC"/>
    <w:rsid w:val="00C92E21"/>
    <w:rsid w:val="00C93386"/>
    <w:rsid w:val="00C94D7B"/>
    <w:rsid w:val="00CA1944"/>
    <w:rsid w:val="00CA352E"/>
    <w:rsid w:val="00CA4EEF"/>
    <w:rsid w:val="00CA5A7D"/>
    <w:rsid w:val="00CB1175"/>
    <w:rsid w:val="00CB6869"/>
    <w:rsid w:val="00CC0392"/>
    <w:rsid w:val="00CC4466"/>
    <w:rsid w:val="00CC5EDF"/>
    <w:rsid w:val="00CD2F01"/>
    <w:rsid w:val="00CE0269"/>
    <w:rsid w:val="00CE19BC"/>
    <w:rsid w:val="00CE7431"/>
    <w:rsid w:val="00D02059"/>
    <w:rsid w:val="00D025C5"/>
    <w:rsid w:val="00D178A6"/>
    <w:rsid w:val="00D22739"/>
    <w:rsid w:val="00D27201"/>
    <w:rsid w:val="00D31553"/>
    <w:rsid w:val="00D31EF1"/>
    <w:rsid w:val="00D33C3C"/>
    <w:rsid w:val="00D3771E"/>
    <w:rsid w:val="00D40291"/>
    <w:rsid w:val="00D53924"/>
    <w:rsid w:val="00D656D3"/>
    <w:rsid w:val="00D74FF6"/>
    <w:rsid w:val="00D757CC"/>
    <w:rsid w:val="00D867AB"/>
    <w:rsid w:val="00D92D52"/>
    <w:rsid w:val="00D933B1"/>
    <w:rsid w:val="00D93E9A"/>
    <w:rsid w:val="00D95062"/>
    <w:rsid w:val="00D97A03"/>
    <w:rsid w:val="00DA758F"/>
    <w:rsid w:val="00DB0864"/>
    <w:rsid w:val="00DB3F97"/>
    <w:rsid w:val="00DB6671"/>
    <w:rsid w:val="00DC0A0D"/>
    <w:rsid w:val="00DC0D93"/>
    <w:rsid w:val="00DC1D9B"/>
    <w:rsid w:val="00DC26A4"/>
    <w:rsid w:val="00DC35A0"/>
    <w:rsid w:val="00DD671A"/>
    <w:rsid w:val="00DE56E7"/>
    <w:rsid w:val="00DE61A2"/>
    <w:rsid w:val="00DF1AEF"/>
    <w:rsid w:val="00DF7752"/>
    <w:rsid w:val="00E07DCA"/>
    <w:rsid w:val="00E144C5"/>
    <w:rsid w:val="00E2150F"/>
    <w:rsid w:val="00E215C8"/>
    <w:rsid w:val="00E2525A"/>
    <w:rsid w:val="00E2747B"/>
    <w:rsid w:val="00E44881"/>
    <w:rsid w:val="00E513E9"/>
    <w:rsid w:val="00E64114"/>
    <w:rsid w:val="00E67DCB"/>
    <w:rsid w:val="00E72930"/>
    <w:rsid w:val="00E72ACB"/>
    <w:rsid w:val="00E73272"/>
    <w:rsid w:val="00E742E2"/>
    <w:rsid w:val="00E75AD4"/>
    <w:rsid w:val="00E83A4A"/>
    <w:rsid w:val="00EA0573"/>
    <w:rsid w:val="00EA5112"/>
    <w:rsid w:val="00EB3CE4"/>
    <w:rsid w:val="00EB5642"/>
    <w:rsid w:val="00EC0473"/>
    <w:rsid w:val="00EC2403"/>
    <w:rsid w:val="00ED72EC"/>
    <w:rsid w:val="00EE04EC"/>
    <w:rsid w:val="00EF27AB"/>
    <w:rsid w:val="00F00739"/>
    <w:rsid w:val="00F136B0"/>
    <w:rsid w:val="00F14799"/>
    <w:rsid w:val="00F157AD"/>
    <w:rsid w:val="00F25155"/>
    <w:rsid w:val="00F267A0"/>
    <w:rsid w:val="00F31343"/>
    <w:rsid w:val="00F41741"/>
    <w:rsid w:val="00F50767"/>
    <w:rsid w:val="00F57D75"/>
    <w:rsid w:val="00F57F78"/>
    <w:rsid w:val="00F66A7A"/>
    <w:rsid w:val="00F70093"/>
    <w:rsid w:val="00F70EC6"/>
    <w:rsid w:val="00F70F1C"/>
    <w:rsid w:val="00F872A3"/>
    <w:rsid w:val="00F87A33"/>
    <w:rsid w:val="00F91C19"/>
    <w:rsid w:val="00F92044"/>
    <w:rsid w:val="00FA2F88"/>
    <w:rsid w:val="00FA48F3"/>
    <w:rsid w:val="00FA5EB7"/>
    <w:rsid w:val="00FA67E5"/>
    <w:rsid w:val="00FB4A29"/>
    <w:rsid w:val="00FC2537"/>
    <w:rsid w:val="00FC2AEE"/>
    <w:rsid w:val="00FC53B8"/>
    <w:rsid w:val="00FC6839"/>
    <w:rsid w:val="00FC7426"/>
    <w:rsid w:val="00FD7893"/>
    <w:rsid w:val="00FD7B11"/>
    <w:rsid w:val="00FE1587"/>
    <w:rsid w:val="00FE3905"/>
    <w:rsid w:val="00FE7D4F"/>
    <w:rsid w:val="00FF0104"/>
    <w:rsid w:val="00FF1EDB"/>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FD7017-A987-4797-BB83-609B2021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A67"/>
    <w:pPr>
      <w:tabs>
        <w:tab w:val="center" w:pos="4252"/>
        <w:tab w:val="right" w:pos="8504"/>
      </w:tabs>
      <w:snapToGrid w:val="0"/>
    </w:pPr>
  </w:style>
  <w:style w:type="character" w:customStyle="1" w:styleId="a4">
    <w:name w:val="ヘッダー (文字)"/>
    <w:basedOn w:val="a0"/>
    <w:link w:val="a3"/>
    <w:uiPriority w:val="99"/>
    <w:rsid w:val="00887A67"/>
  </w:style>
  <w:style w:type="paragraph" w:styleId="a5">
    <w:name w:val="footer"/>
    <w:basedOn w:val="a"/>
    <w:link w:val="a6"/>
    <w:uiPriority w:val="99"/>
    <w:unhideWhenUsed/>
    <w:rsid w:val="00887A67"/>
    <w:pPr>
      <w:tabs>
        <w:tab w:val="center" w:pos="4252"/>
        <w:tab w:val="right" w:pos="8504"/>
      </w:tabs>
      <w:snapToGrid w:val="0"/>
    </w:pPr>
  </w:style>
  <w:style w:type="character" w:customStyle="1" w:styleId="a6">
    <w:name w:val="フッター (文字)"/>
    <w:basedOn w:val="a0"/>
    <w:link w:val="a5"/>
    <w:uiPriority w:val="99"/>
    <w:rsid w:val="00887A67"/>
  </w:style>
  <w:style w:type="table" w:styleId="a7">
    <w:name w:val="Table Grid"/>
    <w:basedOn w:val="a1"/>
    <w:uiPriority w:val="59"/>
    <w:rsid w:val="004B0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6C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C65"/>
    <w:rPr>
      <w:rFonts w:asciiTheme="majorHAnsi" w:eastAsiaTheme="majorEastAsia" w:hAnsiTheme="majorHAnsi" w:cstheme="majorBidi"/>
      <w:sz w:val="18"/>
      <w:szCs w:val="18"/>
    </w:rPr>
  </w:style>
  <w:style w:type="paragraph" w:styleId="aa">
    <w:name w:val="List Paragraph"/>
    <w:basedOn w:val="a"/>
    <w:uiPriority w:val="34"/>
    <w:qFormat/>
    <w:rsid w:val="00342790"/>
    <w:pPr>
      <w:ind w:leftChars="400" w:left="840"/>
    </w:pPr>
  </w:style>
  <w:style w:type="character" w:styleId="ab">
    <w:name w:val="annotation reference"/>
    <w:basedOn w:val="a0"/>
    <w:uiPriority w:val="99"/>
    <w:semiHidden/>
    <w:unhideWhenUsed/>
    <w:rsid w:val="00B56715"/>
    <w:rPr>
      <w:sz w:val="18"/>
      <w:szCs w:val="18"/>
    </w:rPr>
  </w:style>
  <w:style w:type="paragraph" w:styleId="ac">
    <w:name w:val="annotation text"/>
    <w:basedOn w:val="a"/>
    <w:link w:val="ad"/>
    <w:uiPriority w:val="99"/>
    <w:semiHidden/>
    <w:unhideWhenUsed/>
    <w:rsid w:val="00B56715"/>
    <w:pPr>
      <w:jc w:val="left"/>
    </w:pPr>
  </w:style>
  <w:style w:type="character" w:customStyle="1" w:styleId="ad">
    <w:name w:val="コメント文字列 (文字)"/>
    <w:basedOn w:val="a0"/>
    <w:link w:val="ac"/>
    <w:uiPriority w:val="99"/>
    <w:semiHidden/>
    <w:rsid w:val="00B56715"/>
  </w:style>
  <w:style w:type="paragraph" w:styleId="ae">
    <w:name w:val="annotation subject"/>
    <w:basedOn w:val="ac"/>
    <w:next w:val="ac"/>
    <w:link w:val="af"/>
    <w:uiPriority w:val="99"/>
    <w:semiHidden/>
    <w:unhideWhenUsed/>
    <w:rsid w:val="00B56715"/>
    <w:rPr>
      <w:b/>
      <w:bCs/>
    </w:rPr>
  </w:style>
  <w:style w:type="character" w:customStyle="1" w:styleId="af">
    <w:name w:val="コメント内容 (文字)"/>
    <w:basedOn w:val="ad"/>
    <w:link w:val="ae"/>
    <w:uiPriority w:val="99"/>
    <w:semiHidden/>
    <w:rsid w:val="00B56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0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54D6-B858-4138-8A30-39C8D37A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6</Pages>
  <Words>957</Words>
  <Characters>5455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総合教育センター</dc:creator>
  <cp:lastModifiedBy>mkprof</cp:lastModifiedBy>
  <cp:revision>91</cp:revision>
  <cp:lastPrinted>2016-12-19T01:52:00Z</cp:lastPrinted>
  <dcterms:created xsi:type="dcterms:W3CDTF">2016-11-02T23:56:00Z</dcterms:created>
  <dcterms:modified xsi:type="dcterms:W3CDTF">2017-03-21T01:23:00Z</dcterms:modified>
</cp:coreProperties>
</file>