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84F16" w14:textId="2D61CC45" w:rsidR="00A547DC" w:rsidRDefault="004B119B" w:rsidP="007F7C33">
      <w:pPr>
        <w:wordWrap w:val="0"/>
        <w:jc w:val="right"/>
        <w:rPr>
          <w:rFonts w:asciiTheme="minorEastAsia" w:hAnsiTheme="minorEastAsia"/>
          <w:sz w:val="18"/>
        </w:rPr>
      </w:pPr>
      <w:r>
        <w:rPr>
          <w:rFonts w:asciiTheme="minorEastAsia" w:hAnsiTheme="minorEastAsia"/>
          <w:sz w:val="18"/>
        </w:rPr>
        <w:t xml:space="preserve">沖縄県立総合教育センター　</w:t>
      </w:r>
      <w:r w:rsidR="009C48C1">
        <w:rPr>
          <w:rFonts w:asciiTheme="minorEastAsia" w:hAnsiTheme="minorEastAsia" w:hint="eastAsia"/>
          <w:sz w:val="18"/>
        </w:rPr>
        <w:t>前期長期研修　第１回検証授業</w:t>
      </w:r>
      <w:r w:rsidR="00A54779">
        <w:rPr>
          <w:rFonts w:asciiTheme="minorEastAsia" w:hAnsiTheme="minorEastAsia" w:hint="eastAsia"/>
          <w:sz w:val="18"/>
        </w:rPr>
        <w:t xml:space="preserve">　</w:t>
      </w:r>
    </w:p>
    <w:p w14:paraId="6E0EBED4" w14:textId="7DECE7ED" w:rsidR="003B0692" w:rsidRPr="009C48C1" w:rsidRDefault="003B0692" w:rsidP="003B0692">
      <w:pPr>
        <w:jc w:val="center"/>
        <w:rPr>
          <w:rFonts w:asciiTheme="majorEastAsia" w:eastAsiaTheme="majorEastAsia" w:hAnsiTheme="majorEastAsia"/>
          <w:sz w:val="36"/>
          <w:szCs w:val="36"/>
        </w:rPr>
      </w:pPr>
      <w:r w:rsidRPr="009C48C1">
        <w:rPr>
          <w:rFonts w:asciiTheme="majorEastAsia" w:eastAsiaTheme="majorEastAsia" w:hAnsiTheme="majorEastAsia" w:hint="eastAsia"/>
          <w:sz w:val="36"/>
          <w:szCs w:val="36"/>
        </w:rPr>
        <w:t>「</w:t>
      </w:r>
      <w:r w:rsidR="00056402" w:rsidRPr="009C48C1">
        <w:rPr>
          <w:rFonts w:asciiTheme="majorEastAsia" w:eastAsiaTheme="majorEastAsia" w:hAnsiTheme="majorEastAsia" w:hint="eastAsia"/>
          <w:sz w:val="36"/>
          <w:szCs w:val="36"/>
        </w:rPr>
        <w:t>自立活動</w:t>
      </w:r>
      <w:r w:rsidRPr="009C48C1">
        <w:rPr>
          <w:rFonts w:asciiTheme="majorEastAsia" w:eastAsiaTheme="majorEastAsia" w:hAnsiTheme="majorEastAsia" w:hint="eastAsia"/>
          <w:sz w:val="36"/>
          <w:szCs w:val="36"/>
        </w:rPr>
        <w:t>」学習指導案</w:t>
      </w:r>
    </w:p>
    <w:p w14:paraId="46BBC1ED" w14:textId="3BF9B151" w:rsidR="007F7C33" w:rsidRDefault="003B0692" w:rsidP="00EC75DA">
      <w:pPr>
        <w:ind w:firstLineChars="2800" w:firstLine="5876"/>
        <w:jc w:val="left"/>
        <w:rPr>
          <w:rFonts w:asciiTheme="majorEastAsia" w:eastAsiaTheme="majorEastAsia" w:hAnsiTheme="majorEastAsia"/>
          <w:szCs w:val="21"/>
        </w:rPr>
      </w:pPr>
      <w:r>
        <w:rPr>
          <w:rFonts w:asciiTheme="majorEastAsia" w:eastAsiaTheme="majorEastAsia" w:hAnsiTheme="majorEastAsia" w:hint="eastAsia"/>
          <w:szCs w:val="21"/>
        </w:rPr>
        <w:t>日　　時：平成</w:t>
      </w:r>
      <w:r w:rsidR="00EC75DA">
        <w:rPr>
          <w:rFonts w:asciiTheme="majorEastAsia" w:eastAsiaTheme="majorEastAsia" w:hAnsiTheme="majorEastAsia" w:hint="eastAsia"/>
          <w:szCs w:val="21"/>
        </w:rPr>
        <w:t>29</w:t>
      </w:r>
      <w:r w:rsidR="00CD40AC">
        <w:rPr>
          <w:rFonts w:asciiTheme="majorEastAsia" w:eastAsiaTheme="majorEastAsia" w:hAnsiTheme="majorEastAsia" w:hint="eastAsia"/>
          <w:szCs w:val="21"/>
        </w:rPr>
        <w:t>年</w:t>
      </w:r>
      <w:r w:rsidR="00EC75DA">
        <w:rPr>
          <w:rFonts w:asciiTheme="majorEastAsia" w:eastAsiaTheme="majorEastAsia" w:hAnsiTheme="majorEastAsia" w:hint="eastAsia"/>
          <w:szCs w:val="21"/>
        </w:rPr>
        <w:t>5</w:t>
      </w:r>
      <w:r w:rsidR="00CD40AC">
        <w:rPr>
          <w:rFonts w:asciiTheme="majorEastAsia" w:eastAsiaTheme="majorEastAsia" w:hAnsiTheme="majorEastAsia" w:hint="eastAsia"/>
          <w:szCs w:val="21"/>
        </w:rPr>
        <w:t>月</w:t>
      </w:r>
      <w:r w:rsidR="00E660A0">
        <w:rPr>
          <w:rFonts w:asciiTheme="majorEastAsia" w:eastAsiaTheme="majorEastAsia" w:hAnsiTheme="majorEastAsia" w:hint="eastAsia"/>
          <w:szCs w:val="21"/>
        </w:rPr>
        <w:t>31</w:t>
      </w:r>
      <w:r>
        <w:rPr>
          <w:rFonts w:asciiTheme="majorEastAsia" w:eastAsiaTheme="majorEastAsia" w:hAnsiTheme="majorEastAsia" w:hint="eastAsia"/>
          <w:szCs w:val="21"/>
        </w:rPr>
        <w:t>日（</w:t>
      </w:r>
      <w:r w:rsidR="00EC75DA">
        <w:rPr>
          <w:rFonts w:asciiTheme="majorEastAsia" w:eastAsiaTheme="majorEastAsia" w:hAnsiTheme="majorEastAsia" w:hint="eastAsia"/>
          <w:szCs w:val="21"/>
        </w:rPr>
        <w:t>水</w:t>
      </w:r>
      <w:r>
        <w:rPr>
          <w:rFonts w:asciiTheme="majorEastAsia" w:eastAsiaTheme="majorEastAsia" w:hAnsiTheme="majorEastAsia" w:hint="eastAsia"/>
          <w:szCs w:val="21"/>
        </w:rPr>
        <w:t>）</w:t>
      </w:r>
    </w:p>
    <w:p w14:paraId="2C0B8521" w14:textId="35450BE1" w:rsidR="003B0692" w:rsidRDefault="003C5A37" w:rsidP="00A97F7C">
      <w:pPr>
        <w:ind w:firstLineChars="2800" w:firstLine="587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C66A16">
        <w:rPr>
          <w:rFonts w:asciiTheme="majorEastAsia" w:eastAsiaTheme="majorEastAsia" w:hAnsiTheme="majorEastAsia" w:hint="eastAsia"/>
          <w:szCs w:val="21"/>
        </w:rPr>
        <w:t xml:space="preserve">　</w:t>
      </w:r>
      <w:r w:rsidR="00EC75DA">
        <w:rPr>
          <w:rFonts w:asciiTheme="majorEastAsia" w:eastAsiaTheme="majorEastAsia" w:hAnsiTheme="majorEastAsia" w:hint="eastAsia"/>
          <w:szCs w:val="21"/>
        </w:rPr>
        <w:t>１</w:t>
      </w:r>
      <w:r w:rsidR="003B0692">
        <w:rPr>
          <w:rFonts w:asciiTheme="majorEastAsia" w:eastAsiaTheme="majorEastAsia" w:hAnsiTheme="majorEastAsia" w:hint="eastAsia"/>
          <w:szCs w:val="21"/>
        </w:rPr>
        <w:t>校時（</w:t>
      </w:r>
      <w:r w:rsidR="00EC75DA">
        <w:rPr>
          <w:rFonts w:asciiTheme="majorEastAsia" w:eastAsiaTheme="majorEastAsia" w:hAnsiTheme="majorEastAsia" w:hint="eastAsia"/>
          <w:szCs w:val="21"/>
        </w:rPr>
        <w:t>9</w:t>
      </w:r>
      <w:r w:rsidR="001C7CC8">
        <w:rPr>
          <w:rFonts w:asciiTheme="majorEastAsia" w:eastAsiaTheme="majorEastAsia" w:hAnsiTheme="majorEastAsia" w:hint="eastAsia"/>
          <w:szCs w:val="21"/>
        </w:rPr>
        <w:t>：</w:t>
      </w:r>
      <w:r w:rsidR="00EC75DA">
        <w:rPr>
          <w:rFonts w:asciiTheme="majorEastAsia" w:eastAsiaTheme="majorEastAsia" w:hAnsiTheme="majorEastAsia" w:hint="eastAsia"/>
          <w:szCs w:val="21"/>
        </w:rPr>
        <w:t>00</w:t>
      </w:r>
      <w:r w:rsidR="003B0692">
        <w:rPr>
          <w:rFonts w:asciiTheme="majorEastAsia" w:eastAsiaTheme="majorEastAsia" w:hAnsiTheme="majorEastAsia" w:hint="eastAsia"/>
          <w:szCs w:val="21"/>
        </w:rPr>
        <w:t>～</w:t>
      </w:r>
      <w:r w:rsidR="00EC75DA">
        <w:rPr>
          <w:rFonts w:asciiTheme="majorEastAsia" w:eastAsiaTheme="majorEastAsia" w:hAnsiTheme="majorEastAsia" w:hint="eastAsia"/>
          <w:szCs w:val="21"/>
        </w:rPr>
        <w:t>9</w:t>
      </w:r>
      <w:r>
        <w:rPr>
          <w:rFonts w:asciiTheme="majorEastAsia" w:eastAsiaTheme="majorEastAsia" w:hAnsiTheme="majorEastAsia" w:hint="eastAsia"/>
          <w:szCs w:val="21"/>
        </w:rPr>
        <w:t>:</w:t>
      </w:r>
      <w:r w:rsidR="00EC75DA">
        <w:rPr>
          <w:rFonts w:asciiTheme="majorEastAsia" w:eastAsiaTheme="majorEastAsia" w:hAnsiTheme="majorEastAsia" w:hint="eastAsia"/>
          <w:szCs w:val="21"/>
        </w:rPr>
        <w:t>45</w:t>
      </w:r>
      <w:r w:rsidR="00DC33A5">
        <w:rPr>
          <w:rFonts w:asciiTheme="majorEastAsia" w:eastAsiaTheme="majorEastAsia" w:hAnsiTheme="majorEastAsia" w:hint="eastAsia"/>
          <w:szCs w:val="21"/>
        </w:rPr>
        <w:t>）</w:t>
      </w:r>
    </w:p>
    <w:p w14:paraId="50FF0945" w14:textId="4CB71DFD" w:rsidR="003B0692" w:rsidRDefault="003B0692" w:rsidP="00C66A16">
      <w:pPr>
        <w:ind w:firstLineChars="2800" w:firstLine="5876"/>
        <w:jc w:val="left"/>
        <w:rPr>
          <w:rFonts w:asciiTheme="majorEastAsia" w:eastAsiaTheme="majorEastAsia" w:hAnsiTheme="majorEastAsia"/>
          <w:szCs w:val="21"/>
        </w:rPr>
      </w:pPr>
      <w:r>
        <w:rPr>
          <w:rFonts w:asciiTheme="majorEastAsia" w:eastAsiaTheme="majorEastAsia" w:hAnsiTheme="majorEastAsia" w:hint="eastAsia"/>
          <w:szCs w:val="21"/>
        </w:rPr>
        <w:t>場　　所：</w:t>
      </w:r>
      <w:r w:rsidR="00EC75DA">
        <w:rPr>
          <w:rFonts w:asciiTheme="majorEastAsia" w:eastAsiaTheme="majorEastAsia" w:hAnsiTheme="majorEastAsia" w:hint="eastAsia"/>
          <w:szCs w:val="21"/>
        </w:rPr>
        <w:t>自立活動室</w:t>
      </w:r>
    </w:p>
    <w:p w14:paraId="389B81D1" w14:textId="1661E1B5" w:rsidR="00C66A16" w:rsidRDefault="003B0692" w:rsidP="00C66A16">
      <w:pPr>
        <w:ind w:firstLineChars="2800" w:firstLine="5876"/>
        <w:jc w:val="left"/>
        <w:rPr>
          <w:rFonts w:asciiTheme="majorEastAsia" w:eastAsiaTheme="majorEastAsia" w:hAnsiTheme="majorEastAsia"/>
          <w:szCs w:val="21"/>
        </w:rPr>
      </w:pPr>
      <w:r>
        <w:rPr>
          <w:rFonts w:asciiTheme="majorEastAsia" w:eastAsiaTheme="majorEastAsia" w:hAnsiTheme="majorEastAsia" w:hint="eastAsia"/>
          <w:szCs w:val="21"/>
        </w:rPr>
        <w:t>対象</w:t>
      </w:r>
      <w:r w:rsidR="001C7CC8">
        <w:rPr>
          <w:rFonts w:asciiTheme="majorEastAsia" w:eastAsiaTheme="majorEastAsia" w:hAnsiTheme="majorEastAsia" w:hint="eastAsia"/>
          <w:szCs w:val="21"/>
        </w:rPr>
        <w:t>児童</w:t>
      </w:r>
      <w:r>
        <w:rPr>
          <w:rFonts w:asciiTheme="majorEastAsia" w:eastAsiaTheme="majorEastAsia" w:hAnsiTheme="majorEastAsia" w:hint="eastAsia"/>
          <w:szCs w:val="21"/>
        </w:rPr>
        <w:t>：</w:t>
      </w:r>
      <w:r w:rsidR="00EC75DA">
        <w:rPr>
          <w:rFonts w:asciiTheme="majorEastAsia" w:eastAsiaTheme="majorEastAsia" w:hAnsiTheme="majorEastAsia" w:hint="eastAsia"/>
          <w:szCs w:val="21"/>
        </w:rPr>
        <w:t>小学部4</w:t>
      </w:r>
      <w:r w:rsidR="001C7CC8">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p>
    <w:p w14:paraId="63138471" w14:textId="3B416366" w:rsidR="003B0692" w:rsidRDefault="003B0692" w:rsidP="00C66A16">
      <w:pPr>
        <w:ind w:firstLineChars="3300" w:firstLine="6926"/>
        <w:jc w:val="left"/>
        <w:rPr>
          <w:rFonts w:asciiTheme="majorEastAsia" w:eastAsiaTheme="majorEastAsia" w:hAnsiTheme="majorEastAsia"/>
          <w:szCs w:val="21"/>
        </w:rPr>
      </w:pPr>
      <w:r>
        <w:rPr>
          <w:rFonts w:asciiTheme="majorEastAsia" w:eastAsiaTheme="majorEastAsia" w:hAnsiTheme="majorEastAsia" w:hint="eastAsia"/>
          <w:szCs w:val="21"/>
        </w:rPr>
        <w:t>男子</w:t>
      </w:r>
      <w:r w:rsidR="00EC75DA">
        <w:rPr>
          <w:rFonts w:asciiTheme="majorEastAsia" w:eastAsiaTheme="majorEastAsia" w:hAnsiTheme="majorEastAsia" w:hint="eastAsia"/>
          <w:szCs w:val="21"/>
        </w:rPr>
        <w:t>1</w:t>
      </w:r>
      <w:r>
        <w:rPr>
          <w:rFonts w:asciiTheme="majorEastAsia" w:eastAsiaTheme="majorEastAsia" w:hAnsiTheme="majorEastAsia" w:hint="eastAsia"/>
          <w:szCs w:val="21"/>
        </w:rPr>
        <w:t>名</w:t>
      </w:r>
      <w:r w:rsidR="00EC75DA">
        <w:rPr>
          <w:rFonts w:asciiTheme="majorEastAsia" w:eastAsiaTheme="majorEastAsia" w:hAnsiTheme="majorEastAsia" w:hint="eastAsia"/>
          <w:szCs w:val="21"/>
        </w:rPr>
        <w:t xml:space="preserve">　</w:t>
      </w:r>
      <w:r w:rsidR="001C7CC8">
        <w:rPr>
          <w:rFonts w:asciiTheme="majorEastAsia" w:eastAsiaTheme="majorEastAsia" w:hAnsiTheme="majorEastAsia" w:hint="eastAsia"/>
          <w:szCs w:val="21"/>
        </w:rPr>
        <w:t xml:space="preserve">　計1名</w:t>
      </w:r>
    </w:p>
    <w:p w14:paraId="57269005" w14:textId="325C5835" w:rsidR="001C7CC8" w:rsidRDefault="001C7CC8" w:rsidP="00C66A16">
      <w:pPr>
        <w:ind w:firstLineChars="2800" w:firstLine="5876"/>
        <w:jc w:val="left"/>
        <w:rPr>
          <w:rFonts w:asciiTheme="majorEastAsia" w:eastAsiaTheme="majorEastAsia" w:hAnsiTheme="majorEastAsia"/>
          <w:szCs w:val="21"/>
        </w:rPr>
      </w:pPr>
      <w:r>
        <w:rPr>
          <w:rFonts w:asciiTheme="majorEastAsia" w:eastAsiaTheme="majorEastAsia" w:hAnsiTheme="majorEastAsia" w:hint="eastAsia"/>
          <w:szCs w:val="21"/>
        </w:rPr>
        <w:t xml:space="preserve">授 業 </w:t>
      </w:r>
      <w:r w:rsidR="00EC75DA">
        <w:rPr>
          <w:rFonts w:asciiTheme="majorEastAsia" w:eastAsiaTheme="majorEastAsia" w:hAnsiTheme="majorEastAsia" w:hint="eastAsia"/>
          <w:szCs w:val="21"/>
        </w:rPr>
        <w:t xml:space="preserve">者：金城　哲　</w:t>
      </w:r>
    </w:p>
    <w:p w14:paraId="07B8908C" w14:textId="300820CA" w:rsidR="007D2617" w:rsidRDefault="00EC75DA" w:rsidP="00C66A16">
      <w:pPr>
        <w:ind w:firstLineChars="2800" w:firstLine="5876"/>
        <w:jc w:val="left"/>
        <w:rPr>
          <w:rFonts w:asciiTheme="majorEastAsia" w:eastAsiaTheme="majorEastAsia" w:hAnsiTheme="majorEastAsia"/>
          <w:szCs w:val="21"/>
        </w:rPr>
      </w:pPr>
      <w:r>
        <w:rPr>
          <w:rFonts w:asciiTheme="majorEastAsia" w:eastAsiaTheme="majorEastAsia" w:hAnsiTheme="majorEastAsia" w:hint="eastAsia"/>
          <w:szCs w:val="21"/>
        </w:rPr>
        <w:t>指導主事：島袋　美加</w:t>
      </w:r>
    </w:p>
    <w:p w14:paraId="3627D2B2" w14:textId="77777777" w:rsidR="0079391A" w:rsidRDefault="0079391A" w:rsidP="0079391A">
      <w:pPr>
        <w:ind w:firstLineChars="2800" w:firstLine="5876"/>
        <w:jc w:val="left"/>
        <w:rPr>
          <w:rFonts w:asciiTheme="majorEastAsia" w:eastAsiaTheme="majorEastAsia" w:hAnsiTheme="majorEastAsia"/>
          <w:szCs w:val="21"/>
        </w:rPr>
      </w:pPr>
    </w:p>
    <w:p w14:paraId="2E2E87E8" w14:textId="77777777" w:rsidR="00B664F6" w:rsidRPr="0079391A" w:rsidRDefault="00B664F6" w:rsidP="0079391A">
      <w:pPr>
        <w:ind w:firstLineChars="2800" w:firstLine="5876"/>
        <w:jc w:val="left"/>
        <w:rPr>
          <w:rFonts w:asciiTheme="majorEastAsia" w:eastAsiaTheme="majorEastAsia" w:hAnsiTheme="majorEastAsia"/>
          <w:szCs w:val="21"/>
        </w:rPr>
      </w:pPr>
    </w:p>
    <w:p w14:paraId="5A82E6A1" w14:textId="4A4BFD51" w:rsidR="001C7CC8" w:rsidRPr="001C7CC8" w:rsidRDefault="0085709B" w:rsidP="001C7CC8">
      <w:pPr>
        <w:spacing w:line="0" w:lineRule="atLeast"/>
        <w:jc w:val="left"/>
        <w:rPr>
          <w:rFonts w:asciiTheme="majorEastAsia" w:eastAsiaTheme="majorEastAsia" w:hAnsiTheme="majorEastAsia"/>
          <w:sz w:val="24"/>
          <w:szCs w:val="24"/>
        </w:rPr>
      </w:pPr>
      <w:r w:rsidRPr="004A6C97">
        <w:rPr>
          <w:rFonts w:ascii="ＭＳ Ｐゴシック" w:eastAsia="ＭＳ Ｐゴシック" w:hAnsi="ＭＳ Ｐゴシック" w:hint="eastAsia"/>
          <w:sz w:val="24"/>
          <w:szCs w:val="24"/>
        </w:rPr>
        <w:t>Ⅰ</w:t>
      </w:r>
      <w:r w:rsidRPr="004A6C97">
        <w:rPr>
          <w:rFonts w:asciiTheme="majorEastAsia" w:eastAsiaTheme="majorEastAsia" w:hAnsiTheme="majorEastAsia" w:hint="eastAsia"/>
          <w:sz w:val="24"/>
          <w:szCs w:val="24"/>
        </w:rPr>
        <w:t xml:space="preserve">　</w:t>
      </w:r>
      <w:r w:rsidR="003B0692" w:rsidRPr="004A6C97">
        <w:rPr>
          <w:rFonts w:asciiTheme="majorEastAsia" w:eastAsiaTheme="majorEastAsia" w:hAnsiTheme="majorEastAsia" w:hint="eastAsia"/>
          <w:sz w:val="24"/>
          <w:szCs w:val="24"/>
        </w:rPr>
        <w:t>研究テーマ</w:t>
      </w:r>
      <w:r w:rsidR="004C6EB1">
        <w:rPr>
          <w:rFonts w:asciiTheme="majorEastAsia" w:eastAsiaTheme="majorEastAsia" w:hAnsiTheme="majorEastAsia" w:hint="eastAsia"/>
          <w:szCs w:val="21"/>
        </w:rPr>
        <w:t xml:space="preserve">　</w:t>
      </w:r>
      <w:r w:rsidR="004C6EB1" w:rsidRPr="0034104F">
        <w:rPr>
          <w:rFonts w:asciiTheme="majorEastAsia" w:eastAsiaTheme="majorEastAsia" w:hAnsiTheme="majorEastAsia" w:hint="eastAsia"/>
          <w:sz w:val="24"/>
          <w:szCs w:val="24"/>
        </w:rPr>
        <w:t xml:space="preserve">　</w:t>
      </w:r>
      <w:r w:rsidR="00EC75DA">
        <w:rPr>
          <w:rFonts w:asciiTheme="majorEastAsia" w:eastAsiaTheme="majorEastAsia" w:hAnsiTheme="majorEastAsia" w:hint="eastAsia"/>
          <w:sz w:val="24"/>
          <w:szCs w:val="24"/>
        </w:rPr>
        <w:t>重度・重複障害児の身体の動きを高める自立活動の工夫</w:t>
      </w:r>
    </w:p>
    <w:p w14:paraId="4266F9A1" w14:textId="3ECEE56A" w:rsidR="001C7CC8" w:rsidRDefault="00EC75DA" w:rsidP="001C7CC8">
      <w:pPr>
        <w:spacing w:line="0" w:lineRule="atLeast"/>
        <w:ind w:firstLineChars="900" w:firstLine="2159"/>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－ムーブメント教育を活用した個別学習の授業実践を通して</w:t>
      </w:r>
      <w:r w:rsidR="001C7CC8" w:rsidRPr="001C7CC8">
        <w:rPr>
          <w:rFonts w:asciiTheme="majorEastAsia" w:eastAsiaTheme="majorEastAsia" w:hAnsiTheme="majorEastAsia" w:hint="eastAsia"/>
          <w:sz w:val="24"/>
          <w:szCs w:val="24"/>
        </w:rPr>
        <w:t>－</w:t>
      </w:r>
    </w:p>
    <w:p w14:paraId="635B864F" w14:textId="77777777" w:rsidR="001C7CC8" w:rsidRDefault="001C7CC8" w:rsidP="001C7CC8">
      <w:pPr>
        <w:spacing w:line="0" w:lineRule="atLeast"/>
        <w:ind w:firstLineChars="900" w:firstLine="2159"/>
        <w:jc w:val="left"/>
        <w:rPr>
          <w:rFonts w:asciiTheme="majorEastAsia" w:eastAsiaTheme="majorEastAsia" w:hAnsiTheme="majorEastAsia"/>
          <w:sz w:val="24"/>
          <w:szCs w:val="24"/>
        </w:rPr>
      </w:pPr>
    </w:p>
    <w:p w14:paraId="1313FA13" w14:textId="038368E3" w:rsidR="004A6C97" w:rsidRDefault="004A6C97" w:rsidP="001C7CC8">
      <w:pPr>
        <w:spacing w:line="0" w:lineRule="atLeast"/>
        <w:jc w:val="left"/>
        <w:rPr>
          <w:rFonts w:asciiTheme="majorEastAsia" w:eastAsiaTheme="majorEastAsia" w:hAnsiTheme="majorEastAsia"/>
          <w:sz w:val="24"/>
          <w:szCs w:val="24"/>
        </w:rPr>
      </w:pPr>
      <w:r w:rsidRPr="004A6C97">
        <w:rPr>
          <w:rFonts w:asciiTheme="majorEastAsia" w:eastAsiaTheme="majorEastAsia" w:hAnsiTheme="majorEastAsia" w:hint="eastAsia"/>
          <w:sz w:val="24"/>
          <w:szCs w:val="24"/>
        </w:rPr>
        <w:t>Ⅱ　研究仮説</w:t>
      </w:r>
      <w:r w:rsidR="00740CC8">
        <w:rPr>
          <w:rFonts w:asciiTheme="majorEastAsia" w:eastAsiaTheme="majorEastAsia" w:hAnsiTheme="majorEastAsia" w:hint="eastAsia"/>
          <w:sz w:val="24"/>
          <w:szCs w:val="24"/>
        </w:rPr>
        <w:t xml:space="preserve"> </w:t>
      </w:r>
    </w:p>
    <w:p w14:paraId="1AE4A48B" w14:textId="7B582853" w:rsidR="001C7CC8" w:rsidRPr="001C7CC8" w:rsidRDefault="001C7CC8" w:rsidP="001C7CC8">
      <w:pPr>
        <w:ind w:left="424" w:hangingChars="202" w:hanging="424"/>
      </w:pPr>
      <w:r w:rsidRPr="001C7CC8">
        <w:rPr>
          <w:rFonts w:hint="eastAsia"/>
        </w:rPr>
        <w:t xml:space="preserve">　</w:t>
      </w:r>
      <w:r w:rsidRPr="001C7CC8">
        <w:rPr>
          <w:rFonts w:ascii="ＭＳ Ｐゴシック" w:eastAsia="ＭＳ Ｐゴシック" w:hAnsi="ＭＳ Ｐゴシック" w:hint="eastAsia"/>
        </w:rPr>
        <w:t>１</w:t>
      </w:r>
      <w:r w:rsidR="00EC75DA">
        <w:rPr>
          <w:rFonts w:hint="eastAsia"/>
        </w:rPr>
        <w:t xml:space="preserve">　</w:t>
      </w:r>
      <w:r w:rsidR="00EC75DA">
        <w:rPr>
          <w:rFonts w:hint="eastAsia"/>
        </w:rPr>
        <w:t>M</w:t>
      </w:r>
      <w:r w:rsidR="00EC75DA">
        <w:t>EPA-R</w:t>
      </w:r>
      <w:r w:rsidR="00EC75DA">
        <w:rPr>
          <w:rFonts w:hint="eastAsia"/>
        </w:rPr>
        <w:t>評定表によるアセスメントを使用する事で、児童の発達の状態が明確になるであろう。</w:t>
      </w:r>
    </w:p>
    <w:p w14:paraId="1EF85AB1" w14:textId="77777777" w:rsidR="009760E5" w:rsidRDefault="001C7CC8" w:rsidP="009760E5">
      <w:pPr>
        <w:ind w:left="420" w:hangingChars="200" w:hanging="420"/>
        <w:jc w:val="left"/>
      </w:pPr>
      <w:r w:rsidRPr="001C7CC8">
        <w:rPr>
          <w:rFonts w:hint="eastAsia"/>
        </w:rPr>
        <w:t xml:space="preserve">　</w:t>
      </w:r>
      <w:r w:rsidRPr="001C7CC8">
        <w:rPr>
          <w:rFonts w:ascii="ＭＳ Ｐゴシック" w:eastAsia="ＭＳ Ｐゴシック" w:hAnsi="ＭＳ Ｐゴシック" w:hint="eastAsia"/>
        </w:rPr>
        <w:t>２</w:t>
      </w:r>
      <w:r w:rsidR="009760E5">
        <w:rPr>
          <w:rFonts w:hint="eastAsia"/>
        </w:rPr>
        <w:t xml:space="preserve">　ムーブメント教育</w:t>
      </w:r>
      <w:r w:rsidR="00EC75DA">
        <w:rPr>
          <w:rFonts w:hint="eastAsia"/>
        </w:rPr>
        <w:t>を活用した学習プログラムを作成し、個別の自立活動で授業実践を行う事で、</w:t>
      </w:r>
    </w:p>
    <w:p w14:paraId="6DEBE930" w14:textId="148A76B3" w:rsidR="00EC75DA" w:rsidRDefault="00EC75DA" w:rsidP="009760E5">
      <w:pPr>
        <w:ind w:leftChars="200" w:left="420"/>
        <w:jc w:val="left"/>
      </w:pPr>
      <w:r>
        <w:rPr>
          <w:rFonts w:hint="eastAsia"/>
        </w:rPr>
        <w:t>筋緊張が緩み、身体の動きが高まり、日常生活動作の改善につながるであろう。</w:t>
      </w:r>
    </w:p>
    <w:p w14:paraId="3AA175A4" w14:textId="77777777" w:rsidR="001C7CC8" w:rsidRDefault="001C7CC8" w:rsidP="001C7CC8">
      <w:pPr>
        <w:ind w:left="420" w:hangingChars="200" w:hanging="420"/>
        <w:jc w:val="left"/>
      </w:pPr>
    </w:p>
    <w:p w14:paraId="52430AB8" w14:textId="6DA46A68" w:rsidR="004A6C97" w:rsidRDefault="004A6C97" w:rsidP="001C7CC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Ⅲ　</w:t>
      </w:r>
      <w:r w:rsidR="00C86746">
        <w:rPr>
          <w:rFonts w:asciiTheme="majorEastAsia" w:eastAsiaTheme="majorEastAsia" w:hAnsiTheme="majorEastAsia" w:hint="eastAsia"/>
          <w:sz w:val="24"/>
          <w:szCs w:val="24"/>
        </w:rPr>
        <w:t>研究テーマとの関わり</w:t>
      </w:r>
    </w:p>
    <w:p w14:paraId="6E97E5F2" w14:textId="7DE56C34" w:rsidR="00B406C9" w:rsidRDefault="00B406C9" w:rsidP="00B406C9">
      <w:pPr>
        <w:ind w:leftChars="100" w:left="210" w:firstLineChars="100" w:firstLine="210"/>
        <w:jc w:val="left"/>
        <w:rPr>
          <w:rFonts w:asciiTheme="minorEastAsia" w:hAnsiTheme="minorEastAsia"/>
          <w:szCs w:val="21"/>
        </w:rPr>
      </w:pPr>
      <w:r>
        <w:rPr>
          <w:rFonts w:asciiTheme="minorEastAsia" w:hAnsiTheme="minorEastAsia" w:hint="eastAsia"/>
          <w:szCs w:val="21"/>
        </w:rPr>
        <w:t>肢体不自由を主とする重度・重複障害のある児童生徒は、日常生活や学習場面において、健康保持の為の呼吸、摂食、</w:t>
      </w:r>
      <w:r w:rsidR="00FA0112">
        <w:rPr>
          <w:rFonts w:asciiTheme="minorEastAsia" w:hAnsiTheme="minorEastAsia" w:hint="eastAsia"/>
          <w:szCs w:val="21"/>
        </w:rPr>
        <w:t>嚥下、学習に必要な姿勢保持と上肢の操作、コミュニケ―ションの為の</w:t>
      </w:r>
      <w:r>
        <w:rPr>
          <w:rFonts w:asciiTheme="minorEastAsia" w:hAnsiTheme="minorEastAsia" w:hint="eastAsia"/>
          <w:szCs w:val="21"/>
        </w:rPr>
        <w:t>発声や発語など様々な困難さを抱えている。</w:t>
      </w:r>
    </w:p>
    <w:p w14:paraId="30C2C0C2" w14:textId="10F9EAAA" w:rsidR="00A00B1C" w:rsidRDefault="00FB2F73" w:rsidP="00A00B1C">
      <w:pPr>
        <w:ind w:leftChars="100" w:left="210" w:firstLineChars="100" w:firstLine="210"/>
        <w:jc w:val="left"/>
        <w:rPr>
          <w:rFonts w:asciiTheme="minorEastAsia" w:hAnsiTheme="minorEastAsia"/>
          <w:szCs w:val="21"/>
        </w:rPr>
      </w:pPr>
      <w:r>
        <w:rPr>
          <w:rFonts w:asciiTheme="minorEastAsia" w:hAnsiTheme="minorEastAsia" w:hint="eastAsia"/>
          <w:szCs w:val="21"/>
        </w:rPr>
        <w:t>その重度・重複障害のある子どもの</w:t>
      </w:r>
      <w:r w:rsidR="00A00B1C">
        <w:rPr>
          <w:rFonts w:asciiTheme="minorEastAsia" w:hAnsiTheme="minorEastAsia" w:hint="eastAsia"/>
          <w:szCs w:val="21"/>
        </w:rPr>
        <w:t>指導において</w:t>
      </w:r>
      <w:r>
        <w:rPr>
          <w:rFonts w:asciiTheme="minorEastAsia" w:hAnsiTheme="minorEastAsia" w:hint="eastAsia"/>
          <w:szCs w:val="21"/>
        </w:rPr>
        <w:t>大沼（2009）は、「聴覚、触覚、固有感覚、前庭感覚の４つの</w:t>
      </w:r>
      <w:r w:rsidR="00A00B1C">
        <w:rPr>
          <w:rFonts w:asciiTheme="minorEastAsia" w:hAnsiTheme="minorEastAsia" w:hint="eastAsia"/>
          <w:szCs w:val="21"/>
        </w:rPr>
        <w:t>感覚が重度・重複障害のある子どもの教育において大きな役割を演じる」と述べている。</w:t>
      </w:r>
    </w:p>
    <w:p w14:paraId="47B28377" w14:textId="576B36F1" w:rsidR="00FC74E3" w:rsidRDefault="00FC74E3" w:rsidP="00FC74E3">
      <w:pPr>
        <w:jc w:val="left"/>
        <w:rPr>
          <w:rFonts w:asciiTheme="minorEastAsia" w:hAnsiTheme="minorEastAsia"/>
          <w:szCs w:val="21"/>
        </w:rPr>
      </w:pPr>
      <w:r>
        <w:rPr>
          <w:rFonts w:asciiTheme="minorEastAsia" w:hAnsiTheme="minorEastAsia" w:hint="eastAsia"/>
          <w:szCs w:val="21"/>
        </w:rPr>
        <w:t xml:space="preserve">　　４つの感覚を高めていく手立てとして、小林(2006)は「ムーブメント教育・療法」を提唱している。</w:t>
      </w:r>
    </w:p>
    <w:p w14:paraId="4727A4E6" w14:textId="2E8CBD48" w:rsidR="00FC74E3" w:rsidRDefault="00FC74E3" w:rsidP="00FC74E3">
      <w:pPr>
        <w:jc w:val="left"/>
        <w:rPr>
          <w:rFonts w:asciiTheme="minorEastAsia" w:hAnsiTheme="minorEastAsia"/>
          <w:szCs w:val="21"/>
        </w:rPr>
      </w:pPr>
      <w:r>
        <w:rPr>
          <w:rFonts w:asciiTheme="minorEastAsia" w:hAnsiTheme="minorEastAsia" w:hint="eastAsia"/>
          <w:szCs w:val="21"/>
        </w:rPr>
        <w:t xml:space="preserve">　ムーブメント教育・療法とは楽しく運動や動作をしながら、感覚</w:t>
      </w:r>
      <w:r w:rsidR="00BE5670">
        <w:rPr>
          <w:rFonts w:asciiTheme="minorEastAsia" w:hAnsiTheme="minorEastAsia" w:hint="eastAsia"/>
          <w:szCs w:val="21"/>
        </w:rPr>
        <w:t>の統合、身体意識や運動機能の拡大</w:t>
      </w:r>
    </w:p>
    <w:p w14:paraId="5640924D" w14:textId="77CEB60C" w:rsidR="00DF6BB2" w:rsidRDefault="00BE5670" w:rsidP="005B569A">
      <w:pPr>
        <w:ind w:left="210" w:hangingChars="100" w:hanging="210"/>
        <w:jc w:val="left"/>
        <w:rPr>
          <w:rFonts w:asciiTheme="minorEastAsia" w:hAnsiTheme="minorEastAsia"/>
          <w:szCs w:val="21"/>
        </w:rPr>
      </w:pPr>
      <w:r>
        <w:rPr>
          <w:rFonts w:asciiTheme="minorEastAsia" w:hAnsiTheme="minorEastAsia" w:hint="eastAsia"/>
          <w:szCs w:val="21"/>
        </w:rPr>
        <w:t xml:space="preserve">　さらには、心理的諸機能などの発達を目指す教育である。</w:t>
      </w:r>
      <w:r w:rsidR="00DF6BB2">
        <w:rPr>
          <w:rFonts w:asciiTheme="minorEastAsia" w:hAnsiTheme="minorEastAsia" w:hint="eastAsia"/>
          <w:szCs w:val="21"/>
        </w:rPr>
        <w:t>ムーブメント教育を通じて、身体を知り、身体を巧みに使えるように学習し</w:t>
      </w:r>
      <w:r w:rsidR="005B569A">
        <w:rPr>
          <w:rFonts w:asciiTheme="minorEastAsia" w:hAnsiTheme="minorEastAsia" w:hint="eastAsia"/>
          <w:szCs w:val="21"/>
        </w:rPr>
        <w:t>、</w:t>
      </w:r>
      <w:r w:rsidR="00DF6BB2">
        <w:rPr>
          <w:rFonts w:asciiTheme="minorEastAsia" w:hAnsiTheme="minorEastAsia" w:hint="eastAsia"/>
          <w:szCs w:val="21"/>
        </w:rPr>
        <w:t>意志伝達機能や認知機能を発達させ</w:t>
      </w:r>
      <w:r w:rsidR="005B569A">
        <w:rPr>
          <w:rFonts w:asciiTheme="minorEastAsia" w:hAnsiTheme="minorEastAsia" w:hint="eastAsia"/>
          <w:szCs w:val="21"/>
        </w:rPr>
        <w:t>、</w:t>
      </w:r>
      <w:r w:rsidR="00DF6BB2">
        <w:rPr>
          <w:rFonts w:asciiTheme="minorEastAsia" w:hAnsiTheme="minorEastAsia" w:hint="eastAsia"/>
          <w:szCs w:val="21"/>
        </w:rPr>
        <w:t>自己の表現や情緒の成熟、社会性の発達を促進する。</w:t>
      </w:r>
    </w:p>
    <w:p w14:paraId="4C6C536C" w14:textId="22441072" w:rsidR="00181917" w:rsidRDefault="00FA0112" w:rsidP="00181917">
      <w:pPr>
        <w:ind w:left="210" w:hangingChars="100" w:hanging="210"/>
        <w:jc w:val="left"/>
        <w:rPr>
          <w:rFonts w:asciiTheme="minorEastAsia" w:hAnsiTheme="minorEastAsia"/>
          <w:szCs w:val="21"/>
        </w:rPr>
      </w:pPr>
      <w:r>
        <w:rPr>
          <w:rFonts w:asciiTheme="minorEastAsia" w:hAnsiTheme="minorEastAsia" w:hint="eastAsia"/>
          <w:szCs w:val="21"/>
        </w:rPr>
        <w:t xml:space="preserve">　　このムーブメント教育を実施</w:t>
      </w:r>
      <w:r w:rsidR="00E660A0">
        <w:rPr>
          <w:rFonts w:asciiTheme="minorEastAsia" w:hAnsiTheme="minorEastAsia" w:hint="eastAsia"/>
          <w:szCs w:val="21"/>
        </w:rPr>
        <w:t>するにあたり、対象児童</w:t>
      </w:r>
      <w:r w:rsidR="00DF6BB2">
        <w:rPr>
          <w:rFonts w:asciiTheme="minorEastAsia" w:hAnsiTheme="minorEastAsia" w:hint="eastAsia"/>
          <w:szCs w:val="21"/>
        </w:rPr>
        <w:t>の実態を把握することや、指導の手がかりとする</w:t>
      </w:r>
      <w:r w:rsidR="003C58C9">
        <w:rPr>
          <w:rFonts w:asciiTheme="minorEastAsia" w:hAnsiTheme="minorEastAsia" w:hint="eastAsia"/>
          <w:szCs w:val="21"/>
        </w:rPr>
        <w:t>アセスメント</w:t>
      </w:r>
      <w:r w:rsidR="00DF6BB2">
        <w:rPr>
          <w:rFonts w:asciiTheme="minorEastAsia" w:hAnsiTheme="minorEastAsia" w:hint="eastAsia"/>
          <w:szCs w:val="21"/>
        </w:rPr>
        <w:t>として「ＭＥＰＡ－Ｒ評定表」を使用</w:t>
      </w:r>
      <w:r w:rsidR="001306E2">
        <w:rPr>
          <w:rFonts w:asciiTheme="minorEastAsia" w:hAnsiTheme="minorEastAsia" w:hint="eastAsia"/>
          <w:szCs w:val="21"/>
        </w:rPr>
        <w:t>する。「ＭＥＰＡ－Ｒ評定表」とは、運動技能、身体意識</w:t>
      </w:r>
      <w:r w:rsidR="005B569A">
        <w:rPr>
          <w:rFonts w:asciiTheme="minorEastAsia" w:hAnsiTheme="minorEastAsia" w:hint="eastAsia"/>
          <w:szCs w:val="21"/>
        </w:rPr>
        <w:t>、</w:t>
      </w:r>
      <w:r w:rsidR="001306E2">
        <w:rPr>
          <w:rFonts w:asciiTheme="minorEastAsia" w:hAnsiTheme="minorEastAsia" w:hint="eastAsia"/>
          <w:szCs w:val="21"/>
        </w:rPr>
        <w:t>心理的諸機能が今</w:t>
      </w:r>
      <w:r w:rsidR="005E3CF8">
        <w:rPr>
          <w:rFonts w:asciiTheme="minorEastAsia" w:hAnsiTheme="minorEastAsia" w:hint="eastAsia"/>
          <w:szCs w:val="21"/>
        </w:rPr>
        <w:t>どこまで発達しているか、対象がすでに獲得している「動き」や「表現</w:t>
      </w:r>
      <w:r w:rsidR="001306E2">
        <w:rPr>
          <w:rFonts w:asciiTheme="minorEastAsia" w:hAnsiTheme="minorEastAsia" w:hint="eastAsia"/>
          <w:szCs w:val="21"/>
        </w:rPr>
        <w:t>」などの行動の特徴は何かを把握し、それにより発達の手がかりを得る。この手がかりを基にムーブメント教育の支援プログラムを編成する。</w:t>
      </w:r>
    </w:p>
    <w:p w14:paraId="233AA744" w14:textId="77777777" w:rsidR="00B25154" w:rsidRDefault="00FA0112" w:rsidP="00B25154">
      <w:pPr>
        <w:ind w:left="839" w:hangingChars="400" w:hanging="839"/>
        <w:jc w:val="left"/>
        <w:rPr>
          <w:rFonts w:asciiTheme="minorEastAsia" w:hAnsiTheme="minorEastAsia"/>
          <w:szCs w:val="21"/>
        </w:rPr>
      </w:pPr>
      <w:r>
        <w:rPr>
          <w:rFonts w:asciiTheme="minorEastAsia" w:hAnsiTheme="minorEastAsia" w:hint="eastAsia"/>
          <w:szCs w:val="21"/>
        </w:rPr>
        <w:t xml:space="preserve">　　</w:t>
      </w:r>
      <w:r w:rsidR="001306E2">
        <w:rPr>
          <w:rFonts w:asciiTheme="minorEastAsia" w:hAnsiTheme="minorEastAsia" w:hint="eastAsia"/>
          <w:szCs w:val="21"/>
        </w:rPr>
        <w:t>そこで、</w:t>
      </w:r>
      <w:r>
        <w:rPr>
          <w:rFonts w:asciiTheme="minorEastAsia" w:hAnsiTheme="minorEastAsia" w:hint="eastAsia"/>
          <w:szCs w:val="21"/>
        </w:rPr>
        <w:t>本研究では、児童の実態に合わせ</w:t>
      </w:r>
      <w:r w:rsidR="00181917">
        <w:rPr>
          <w:rFonts w:asciiTheme="minorEastAsia" w:hAnsiTheme="minorEastAsia" w:hint="eastAsia"/>
          <w:szCs w:val="21"/>
        </w:rPr>
        <w:t>た支援プログラムを、個別の自立活動の時間に設定し、取</w:t>
      </w:r>
    </w:p>
    <w:p w14:paraId="4C223EC1" w14:textId="7334A447" w:rsidR="00516545" w:rsidRDefault="00181917" w:rsidP="00516545">
      <w:pPr>
        <w:ind w:left="210" w:hanging="1"/>
        <w:jc w:val="left"/>
        <w:rPr>
          <w:rFonts w:asciiTheme="minorEastAsia" w:hAnsiTheme="minorEastAsia"/>
          <w:szCs w:val="21"/>
        </w:rPr>
      </w:pPr>
      <w:r>
        <w:rPr>
          <w:rFonts w:asciiTheme="minorEastAsia" w:hAnsiTheme="minorEastAsia" w:hint="eastAsia"/>
          <w:szCs w:val="21"/>
        </w:rPr>
        <w:t>り組む。個別の指導計画に支援プログラムを盛り込み</w:t>
      </w:r>
      <w:r w:rsidR="005E3CF8">
        <w:rPr>
          <w:rFonts w:asciiTheme="minorEastAsia" w:hAnsiTheme="minorEastAsia" w:hint="eastAsia"/>
          <w:szCs w:val="21"/>
        </w:rPr>
        <w:t>、自立活動</w:t>
      </w:r>
      <w:r w:rsidR="005B569A">
        <w:rPr>
          <w:rFonts w:asciiTheme="minorEastAsia" w:hAnsiTheme="minorEastAsia" w:hint="eastAsia"/>
          <w:szCs w:val="21"/>
        </w:rPr>
        <w:t>の６区分に反映させながら、児童の実態に合う目標と内容を設定してい</w:t>
      </w:r>
      <w:r w:rsidR="005E3CF8">
        <w:rPr>
          <w:rFonts w:asciiTheme="minorEastAsia" w:hAnsiTheme="minorEastAsia" w:hint="eastAsia"/>
          <w:szCs w:val="21"/>
        </w:rPr>
        <w:t>く。「ＭＥＰＡ－Ｒ評定表」</w:t>
      </w:r>
      <w:r w:rsidR="00533105">
        <w:rPr>
          <w:rFonts w:asciiTheme="minorEastAsia" w:hAnsiTheme="minorEastAsia" w:hint="eastAsia"/>
          <w:szCs w:val="21"/>
        </w:rPr>
        <w:t>で対象児童の姿勢、移動、技巧、受容言語、表出言語</w:t>
      </w:r>
      <w:r w:rsidR="00B25154">
        <w:rPr>
          <w:rFonts w:asciiTheme="minorEastAsia" w:hAnsiTheme="minorEastAsia" w:hint="eastAsia"/>
          <w:szCs w:val="21"/>
        </w:rPr>
        <w:t>、社会性領域の発達を把握し、その落ち込みに焦点を当て、ムーブメント教育で</w:t>
      </w:r>
      <w:r w:rsidR="00516545">
        <w:rPr>
          <w:rFonts w:asciiTheme="minorEastAsia" w:hAnsiTheme="minorEastAsia" w:hint="eastAsia"/>
          <w:szCs w:val="21"/>
        </w:rPr>
        <w:t>身体各部位を刺激し発達を促し、身体の動きの向上を図って行きたいと考え本テーマを設定した。</w:t>
      </w:r>
    </w:p>
    <w:p w14:paraId="6EE2AF72" w14:textId="24EAD6A9" w:rsidR="0012352A" w:rsidRDefault="0012352A" w:rsidP="003C58C9">
      <w:pPr>
        <w:ind w:left="210" w:hangingChars="100" w:hanging="210"/>
        <w:jc w:val="left"/>
        <w:rPr>
          <w:rFonts w:asciiTheme="minorEastAsia" w:hAnsiTheme="minorEastAsia"/>
          <w:szCs w:val="21"/>
        </w:rPr>
      </w:pPr>
      <w:r>
        <w:rPr>
          <w:rFonts w:asciiTheme="minorEastAsia" w:hAnsiTheme="minorEastAsia" w:hint="eastAsia"/>
          <w:szCs w:val="21"/>
        </w:rPr>
        <w:t xml:space="preserve">　　以上のことから、この検証授業では、本校小学部４年生のＡ児を対象に「ＭＥＰＡ－Ｒ評定表」で</w:t>
      </w:r>
      <w:r w:rsidR="00516545">
        <w:rPr>
          <w:rFonts w:asciiTheme="minorEastAsia" w:hAnsiTheme="minorEastAsia" w:hint="eastAsia"/>
          <w:szCs w:val="21"/>
        </w:rPr>
        <w:t>評価した、発達段階を手がかりにした支援プログラムの活用が、適切かどうか検討したい。そして、週２回の自立活動でのムーブメント教育の実践</w:t>
      </w:r>
      <w:r w:rsidR="005B569A">
        <w:rPr>
          <w:rFonts w:asciiTheme="minorEastAsia" w:hAnsiTheme="minorEastAsia" w:hint="eastAsia"/>
          <w:szCs w:val="21"/>
        </w:rPr>
        <w:t>を通して、身体の動きが</w:t>
      </w:r>
      <w:r w:rsidR="001D2B53">
        <w:rPr>
          <w:rFonts w:asciiTheme="minorEastAsia" w:hAnsiTheme="minorEastAsia" w:hint="eastAsia"/>
          <w:szCs w:val="21"/>
        </w:rPr>
        <w:t>高まるのかを検証する。</w:t>
      </w:r>
    </w:p>
    <w:p w14:paraId="456CF8D7" w14:textId="77777777" w:rsidR="00FD4B56" w:rsidRDefault="00FD4B56" w:rsidP="003C58C9">
      <w:pPr>
        <w:ind w:left="210" w:hangingChars="100" w:hanging="210"/>
        <w:jc w:val="left"/>
        <w:rPr>
          <w:rFonts w:asciiTheme="minorEastAsia" w:hAnsiTheme="minorEastAsia"/>
          <w:szCs w:val="21"/>
        </w:rPr>
      </w:pPr>
    </w:p>
    <w:p w14:paraId="0F10FD33" w14:textId="03350F72" w:rsidR="00EB79DC" w:rsidRPr="00EB79DC" w:rsidRDefault="00EB79DC" w:rsidP="00EB79DC">
      <w:pPr>
        <w:pStyle w:val="a8"/>
        <w:numPr>
          <w:ilvl w:val="0"/>
          <w:numId w:val="15"/>
        </w:numPr>
        <w:ind w:leftChars="0"/>
        <w:jc w:val="left"/>
        <w:rPr>
          <w:rFonts w:asciiTheme="minorEastAsia" w:hAnsiTheme="minorEastAsia"/>
          <w:szCs w:val="21"/>
        </w:rPr>
      </w:pPr>
      <w:r w:rsidRPr="00EB79DC">
        <w:rPr>
          <w:rFonts w:asciiTheme="minorEastAsia" w:hAnsiTheme="minorEastAsia" w:hint="eastAsia"/>
          <w:szCs w:val="21"/>
        </w:rPr>
        <w:t>児童観</w:t>
      </w:r>
    </w:p>
    <w:p w14:paraId="0DFC8CAD" w14:textId="3B300634" w:rsidR="00CF31DC" w:rsidRPr="009C48C1" w:rsidRDefault="00EB79DC" w:rsidP="009C48C1">
      <w:pPr>
        <w:ind w:left="419" w:firstLineChars="100" w:firstLine="210"/>
        <w:jc w:val="left"/>
        <w:rPr>
          <w:rFonts w:asciiTheme="minorEastAsia" w:hAnsiTheme="minorEastAsia"/>
          <w:szCs w:val="21"/>
        </w:rPr>
      </w:pPr>
      <w:r w:rsidRPr="0073386E">
        <w:rPr>
          <w:rFonts w:asciiTheme="minorEastAsia" w:hAnsiTheme="minorEastAsia" w:hint="eastAsia"/>
          <w:szCs w:val="21"/>
        </w:rPr>
        <w:t>本研究の対象となる児童は、小学部４年生の男児で、重複学級に在籍し「知的</w:t>
      </w:r>
      <w:r w:rsidR="0073386E" w:rsidRPr="0073386E">
        <w:rPr>
          <w:rFonts w:asciiTheme="minorEastAsia" w:hAnsiTheme="minorEastAsia" w:hint="eastAsia"/>
          <w:szCs w:val="21"/>
        </w:rPr>
        <w:t>障害代替」の</w:t>
      </w:r>
      <w:r w:rsidR="0073386E">
        <w:rPr>
          <w:rFonts w:asciiTheme="minorEastAsia" w:hAnsiTheme="minorEastAsia" w:hint="eastAsia"/>
          <w:szCs w:val="21"/>
        </w:rPr>
        <w:t>教育課程</w:t>
      </w:r>
      <w:r w:rsidRPr="00C0651F">
        <w:rPr>
          <w:rFonts w:asciiTheme="minorEastAsia" w:hAnsiTheme="minorEastAsia" w:hint="eastAsia"/>
          <w:szCs w:val="21"/>
        </w:rPr>
        <w:t>で学習を進めている。</w:t>
      </w:r>
      <w:r w:rsidR="00C0651F">
        <w:rPr>
          <w:rFonts w:asciiTheme="minorEastAsia" w:hAnsiTheme="minorEastAsia" w:hint="eastAsia"/>
          <w:szCs w:val="21"/>
        </w:rPr>
        <w:t>先天性水頭症による脳原性運動機能障害の診断を受け、てんかんを併せ有し</w:t>
      </w:r>
      <w:r w:rsidR="00C0651F">
        <w:rPr>
          <w:rFonts w:asciiTheme="minorEastAsia" w:hAnsiTheme="minorEastAsia" w:hint="eastAsia"/>
          <w:szCs w:val="21"/>
        </w:rPr>
        <w:lastRenderedPageBreak/>
        <w:t>ている。</w:t>
      </w:r>
      <w:r w:rsidR="0073386E">
        <w:rPr>
          <w:rFonts w:ascii="ＭＳ 明朝" w:eastAsia="ＭＳ 明朝" w:hAnsi="ＭＳ 明朝" w:hint="eastAsia"/>
          <w:szCs w:val="21"/>
        </w:rPr>
        <w:t>日常生活の場面においては、食事や排せつ、車いすでの移動など支援を必要とする。コミュニケーションにおいては、挨拶に対して、手でタッチしたり、その日の気分によって発音は不明瞭</w:t>
      </w:r>
      <w:r w:rsidR="00FD4B56">
        <w:rPr>
          <w:rFonts w:ascii="ＭＳ 明朝" w:eastAsia="ＭＳ 明朝" w:hAnsi="ＭＳ 明朝" w:hint="eastAsia"/>
          <w:szCs w:val="21"/>
        </w:rPr>
        <w:t xml:space="preserve">　</w:t>
      </w:r>
      <w:r w:rsidR="0073386E">
        <w:rPr>
          <w:rFonts w:ascii="ＭＳ 明朝" w:eastAsia="ＭＳ 明朝" w:hAnsi="ＭＳ 明朝" w:hint="eastAsia"/>
          <w:szCs w:val="21"/>
        </w:rPr>
        <w:t>だが「おはよう」と発声したりする。</w:t>
      </w:r>
      <w:r w:rsidR="00C0651F">
        <w:rPr>
          <w:rFonts w:asciiTheme="minorEastAsia" w:hAnsiTheme="minorEastAsia" w:hint="eastAsia"/>
          <w:szCs w:val="21"/>
        </w:rPr>
        <w:t>不快な時は「いや」「いたい」など発語</w:t>
      </w:r>
      <w:r w:rsidR="00C0651F">
        <w:rPr>
          <w:rFonts w:asciiTheme="minorEastAsia" w:hAnsiTheme="minorEastAsia"/>
          <w:szCs w:val="21"/>
        </w:rPr>
        <w:t>で相手に伝える事ができ</w:t>
      </w:r>
      <w:r w:rsidR="005B569A">
        <w:rPr>
          <w:rFonts w:asciiTheme="minorEastAsia" w:hAnsiTheme="minorEastAsia" w:hint="eastAsia"/>
          <w:szCs w:val="21"/>
        </w:rPr>
        <w:t>、</w:t>
      </w:r>
      <w:r w:rsidR="001553AD">
        <w:rPr>
          <w:rFonts w:asciiTheme="minorEastAsia" w:hAnsiTheme="minorEastAsia"/>
          <w:szCs w:val="21"/>
        </w:rPr>
        <w:t>機嫌の良い時は「な」の音で</w:t>
      </w:r>
      <w:r w:rsidR="001553AD">
        <w:rPr>
          <w:rFonts w:asciiTheme="minorEastAsia" w:hAnsiTheme="minorEastAsia" w:hint="eastAsia"/>
          <w:szCs w:val="21"/>
        </w:rPr>
        <w:t>童謡</w:t>
      </w:r>
      <w:r w:rsidR="0073386E">
        <w:rPr>
          <w:rFonts w:asciiTheme="minorEastAsia" w:hAnsiTheme="minorEastAsia"/>
          <w:szCs w:val="21"/>
        </w:rPr>
        <w:t>を歌う様子が見られ、粗大運動を好みブランコやトランポリンな</w:t>
      </w:r>
      <w:r w:rsidR="0073386E">
        <w:rPr>
          <w:rFonts w:asciiTheme="minorEastAsia" w:hAnsiTheme="minorEastAsia" w:hint="eastAsia"/>
          <w:szCs w:val="21"/>
        </w:rPr>
        <w:t>ど</w:t>
      </w:r>
      <w:r w:rsidR="00C0651F">
        <w:rPr>
          <w:rFonts w:asciiTheme="minorEastAsia" w:hAnsiTheme="minorEastAsia"/>
          <w:szCs w:val="21"/>
        </w:rPr>
        <w:t>の揺れを楽しむと笑顔が多く見られる。力が弱く、筋肉のこわばりがあり、</w:t>
      </w:r>
      <w:r w:rsidR="005B569A">
        <w:rPr>
          <w:rFonts w:asciiTheme="minorEastAsia" w:hAnsiTheme="minorEastAsia"/>
          <w:szCs w:val="21"/>
        </w:rPr>
        <w:t>背中は変形拘縮による側わんが見られる</w:t>
      </w:r>
      <w:r w:rsidR="005B569A">
        <w:rPr>
          <w:rFonts w:asciiTheme="minorEastAsia" w:hAnsiTheme="minorEastAsia" w:hint="eastAsia"/>
          <w:szCs w:val="21"/>
        </w:rPr>
        <w:t>。</w:t>
      </w:r>
      <w:r w:rsidR="00CF31DC">
        <w:rPr>
          <w:rFonts w:asciiTheme="minorEastAsia" w:hAnsiTheme="minorEastAsia"/>
          <w:szCs w:val="21"/>
        </w:rPr>
        <w:t>両足首は内反し</w:t>
      </w:r>
      <w:r w:rsidR="005B569A">
        <w:rPr>
          <w:rFonts w:asciiTheme="minorEastAsia" w:hAnsiTheme="minorEastAsia" w:hint="eastAsia"/>
          <w:szCs w:val="21"/>
        </w:rPr>
        <w:t>、</w:t>
      </w:r>
      <w:r w:rsidR="005666FF">
        <w:rPr>
          <w:rFonts w:asciiTheme="minorEastAsia" w:hAnsiTheme="minorEastAsia" w:hint="eastAsia"/>
          <w:szCs w:val="21"/>
        </w:rPr>
        <w:t>安</w:t>
      </w:r>
      <w:r w:rsidR="00CF31DC">
        <w:rPr>
          <w:rFonts w:asciiTheme="minorEastAsia" w:hAnsiTheme="minorEastAsia"/>
          <w:szCs w:val="21"/>
        </w:rPr>
        <w:t>定した座位や身体の動きが限定されている。</w:t>
      </w:r>
    </w:p>
    <w:p w14:paraId="26CAB070" w14:textId="77777777" w:rsidR="00FD4B56" w:rsidRPr="00FD4B56" w:rsidRDefault="00FD4B56" w:rsidP="00FD4B56">
      <w:pPr>
        <w:ind w:left="210" w:firstLineChars="100" w:firstLine="210"/>
        <w:jc w:val="left"/>
        <w:rPr>
          <w:rFonts w:ascii="ＭＳ 明朝" w:eastAsia="ＭＳ 明朝" w:hAnsi="ＭＳ 明朝"/>
          <w:szCs w:val="21"/>
        </w:rPr>
      </w:pPr>
    </w:p>
    <w:p w14:paraId="31E976A0" w14:textId="30C07E9A" w:rsidR="00CF31DC" w:rsidRPr="00CF31DC" w:rsidRDefault="00CF31DC" w:rsidP="00CF31DC">
      <w:pPr>
        <w:pStyle w:val="a8"/>
        <w:numPr>
          <w:ilvl w:val="0"/>
          <w:numId w:val="15"/>
        </w:numPr>
        <w:ind w:leftChars="0"/>
        <w:jc w:val="left"/>
        <w:rPr>
          <w:rFonts w:asciiTheme="minorEastAsia" w:hAnsiTheme="minorEastAsia"/>
          <w:szCs w:val="21"/>
        </w:rPr>
      </w:pPr>
      <w:r w:rsidRPr="00CF31DC">
        <w:rPr>
          <w:rFonts w:asciiTheme="minorEastAsia" w:hAnsiTheme="minorEastAsia"/>
          <w:szCs w:val="21"/>
        </w:rPr>
        <w:t>題材観</w:t>
      </w:r>
    </w:p>
    <w:p w14:paraId="3DF4BD13" w14:textId="77777777" w:rsidR="001D2B53" w:rsidRDefault="00CF31DC" w:rsidP="00CF31DC">
      <w:pPr>
        <w:ind w:left="210"/>
        <w:jc w:val="left"/>
        <w:rPr>
          <w:rFonts w:asciiTheme="minorEastAsia" w:hAnsiTheme="minorEastAsia"/>
          <w:szCs w:val="21"/>
        </w:rPr>
      </w:pPr>
      <w:r>
        <w:rPr>
          <w:rFonts w:asciiTheme="minorEastAsia" w:hAnsiTheme="minorEastAsia" w:hint="eastAsia"/>
          <w:szCs w:val="21"/>
        </w:rPr>
        <w:t xml:space="preserve">　　</w:t>
      </w:r>
      <w:r w:rsidR="003D7E3D">
        <w:rPr>
          <w:rFonts w:asciiTheme="minorEastAsia" w:hAnsiTheme="minorEastAsia" w:hint="eastAsia"/>
          <w:szCs w:val="21"/>
        </w:rPr>
        <w:t>本題材で扱う「ゆらゆら揺れを楽しもう</w:t>
      </w:r>
      <w:r w:rsidR="001D2B53">
        <w:rPr>
          <w:rFonts w:asciiTheme="minorEastAsia" w:hAnsiTheme="minorEastAsia" w:hint="eastAsia"/>
          <w:szCs w:val="21"/>
        </w:rPr>
        <w:t>！</w:t>
      </w:r>
      <w:r w:rsidR="003D7E3D">
        <w:rPr>
          <w:rFonts w:asciiTheme="minorEastAsia" w:hAnsiTheme="minorEastAsia" w:hint="eastAsia"/>
          <w:szCs w:val="21"/>
        </w:rPr>
        <w:t>」は、揺れる、動く、支えるなどの感覚を通して、自己</w:t>
      </w:r>
    </w:p>
    <w:p w14:paraId="32F64B2A" w14:textId="77777777" w:rsidR="001D2B53" w:rsidRDefault="001D2B53" w:rsidP="001D2B53">
      <w:pPr>
        <w:ind w:left="210"/>
        <w:jc w:val="left"/>
        <w:rPr>
          <w:rFonts w:asciiTheme="minorEastAsia" w:hAnsiTheme="minorEastAsia"/>
          <w:szCs w:val="21"/>
        </w:rPr>
      </w:pPr>
      <w:r>
        <w:rPr>
          <w:rFonts w:asciiTheme="minorEastAsia" w:hAnsiTheme="minorEastAsia" w:hint="eastAsia"/>
          <w:szCs w:val="21"/>
        </w:rPr>
        <w:t xml:space="preserve">　</w:t>
      </w:r>
      <w:r w:rsidR="003D7E3D">
        <w:rPr>
          <w:rFonts w:asciiTheme="minorEastAsia" w:hAnsiTheme="minorEastAsia" w:hint="eastAsia"/>
          <w:szCs w:val="21"/>
        </w:rPr>
        <w:t>の身体の動きを意識して、動きの拡大が期待できる。また、教師とのやりとりや触れ合いから、相手</w:t>
      </w:r>
    </w:p>
    <w:p w14:paraId="30482EBB" w14:textId="16CB1162" w:rsidR="003D7E3D" w:rsidRDefault="001D2B53" w:rsidP="001D2B53">
      <w:pPr>
        <w:ind w:left="210"/>
        <w:jc w:val="left"/>
        <w:rPr>
          <w:rFonts w:asciiTheme="minorEastAsia" w:hAnsiTheme="minorEastAsia"/>
          <w:szCs w:val="21"/>
        </w:rPr>
      </w:pPr>
      <w:r>
        <w:rPr>
          <w:rFonts w:asciiTheme="minorEastAsia" w:hAnsiTheme="minorEastAsia" w:hint="eastAsia"/>
          <w:szCs w:val="21"/>
        </w:rPr>
        <w:t xml:space="preserve">　</w:t>
      </w:r>
      <w:r w:rsidR="003D7E3D">
        <w:rPr>
          <w:rFonts w:asciiTheme="minorEastAsia" w:hAnsiTheme="minorEastAsia" w:hint="eastAsia"/>
          <w:szCs w:val="21"/>
        </w:rPr>
        <w:t>を意識し表情や発声を促し、受容言語や表出言語の拡大を</w:t>
      </w:r>
      <w:r w:rsidR="004972EA">
        <w:rPr>
          <w:rFonts w:asciiTheme="minorEastAsia" w:hAnsiTheme="minorEastAsia" w:hint="eastAsia"/>
          <w:szCs w:val="21"/>
        </w:rPr>
        <w:t>図る。</w:t>
      </w:r>
    </w:p>
    <w:p w14:paraId="3FDD29C6" w14:textId="75B9A425" w:rsidR="004972EA" w:rsidRDefault="004972EA" w:rsidP="00CF31DC">
      <w:pPr>
        <w:ind w:left="210"/>
        <w:jc w:val="left"/>
        <w:rPr>
          <w:rFonts w:asciiTheme="minorEastAsia" w:hAnsiTheme="minorEastAsia"/>
          <w:szCs w:val="21"/>
        </w:rPr>
      </w:pPr>
      <w:r>
        <w:rPr>
          <w:rFonts w:asciiTheme="minorEastAsia" w:hAnsiTheme="minorEastAsia" w:hint="eastAsia"/>
          <w:szCs w:val="21"/>
        </w:rPr>
        <w:t xml:space="preserve">　　「抱っこゆらゆら」では、椅子から畳への移乗の際に、本児の好きな抱っこで緊張をほぐし、快の</w:t>
      </w:r>
    </w:p>
    <w:p w14:paraId="1E213244" w14:textId="77777777" w:rsidR="004E541D" w:rsidRDefault="004972EA" w:rsidP="00CF31DC">
      <w:pPr>
        <w:ind w:left="210"/>
        <w:jc w:val="left"/>
        <w:rPr>
          <w:rFonts w:asciiTheme="minorEastAsia" w:hAnsiTheme="minorEastAsia"/>
          <w:szCs w:val="21"/>
        </w:rPr>
      </w:pPr>
      <w:r>
        <w:rPr>
          <w:rFonts w:asciiTheme="minorEastAsia" w:hAnsiTheme="minorEastAsia" w:hint="eastAsia"/>
          <w:szCs w:val="21"/>
        </w:rPr>
        <w:t xml:space="preserve">　状態</w:t>
      </w:r>
      <w:r w:rsidR="004E541D">
        <w:rPr>
          <w:rFonts w:asciiTheme="minorEastAsia" w:hAnsiTheme="minorEastAsia" w:hint="eastAsia"/>
          <w:szCs w:val="21"/>
        </w:rPr>
        <w:t>を作る。その際に、体幹のひねりや伸展を行い、体幹のストレッチを行う。</w:t>
      </w:r>
      <w:r>
        <w:rPr>
          <w:rFonts w:asciiTheme="minorEastAsia" w:hAnsiTheme="minorEastAsia" w:hint="eastAsia"/>
          <w:szCs w:val="21"/>
        </w:rPr>
        <w:t>「バランスボールゆ</w:t>
      </w:r>
    </w:p>
    <w:p w14:paraId="21EF2895" w14:textId="2DFE0C31" w:rsidR="004E541D" w:rsidRDefault="004972EA" w:rsidP="004E541D">
      <w:pPr>
        <w:ind w:left="210" w:firstLine="209"/>
        <w:jc w:val="left"/>
        <w:rPr>
          <w:rFonts w:asciiTheme="minorEastAsia" w:hAnsiTheme="minorEastAsia"/>
          <w:szCs w:val="21"/>
        </w:rPr>
      </w:pPr>
      <w:r>
        <w:rPr>
          <w:rFonts w:asciiTheme="minorEastAsia" w:hAnsiTheme="minorEastAsia" w:hint="eastAsia"/>
          <w:szCs w:val="21"/>
        </w:rPr>
        <w:t>らゆら」では、バランスボールの上で仰向けの状態になり、</w:t>
      </w:r>
      <w:r w:rsidR="00E4110D">
        <w:rPr>
          <w:rFonts w:asciiTheme="minorEastAsia" w:hAnsiTheme="minorEastAsia" w:hint="eastAsia"/>
          <w:szCs w:val="21"/>
        </w:rPr>
        <w:t>ゆっくりと上下左右に揺らす事で体幹</w:t>
      </w:r>
    </w:p>
    <w:p w14:paraId="3838133D" w14:textId="3876555F" w:rsidR="00CF3B66" w:rsidRPr="00CF3B66" w:rsidRDefault="00E4110D" w:rsidP="00B42E42">
      <w:pPr>
        <w:ind w:left="419"/>
        <w:jc w:val="left"/>
        <w:rPr>
          <w:rFonts w:asciiTheme="minorEastAsia" w:hAnsiTheme="minorEastAsia"/>
          <w:szCs w:val="21"/>
        </w:rPr>
      </w:pPr>
      <w:r>
        <w:rPr>
          <w:rFonts w:asciiTheme="minorEastAsia" w:hAnsiTheme="minorEastAsia" w:hint="eastAsia"/>
          <w:szCs w:val="21"/>
        </w:rPr>
        <w:t>の緊張緩和と伸展</w:t>
      </w:r>
      <w:r w:rsidR="007130D3">
        <w:rPr>
          <w:rFonts w:asciiTheme="minorEastAsia" w:hAnsiTheme="minorEastAsia" w:hint="eastAsia"/>
          <w:szCs w:val="21"/>
        </w:rPr>
        <w:t>を促す。状態を見ながら、ボールを左右に傾けて、重力を感じて、</w:t>
      </w:r>
      <w:r>
        <w:rPr>
          <w:rFonts w:asciiTheme="minorEastAsia" w:hAnsiTheme="minorEastAsia" w:hint="eastAsia"/>
          <w:szCs w:val="21"/>
        </w:rPr>
        <w:t>体幹のひねりや寝</w:t>
      </w:r>
      <w:r w:rsidR="007130D3">
        <w:rPr>
          <w:rFonts w:asciiTheme="minorEastAsia" w:hAnsiTheme="minorEastAsia" w:hint="eastAsia"/>
          <w:szCs w:val="21"/>
        </w:rPr>
        <w:t>返りを促す。</w:t>
      </w:r>
      <w:r w:rsidR="00CF3B66">
        <w:rPr>
          <w:rFonts w:asciiTheme="minorEastAsia" w:hAnsiTheme="minorEastAsia" w:hint="eastAsia"/>
          <w:szCs w:val="21"/>
        </w:rPr>
        <w:t>リラックスと緊張の状態を交互に作り、</w:t>
      </w:r>
      <w:r>
        <w:rPr>
          <w:rFonts w:asciiTheme="minorEastAsia" w:hAnsiTheme="minorEastAsia" w:hint="eastAsia"/>
          <w:szCs w:val="21"/>
        </w:rPr>
        <w:t>遊びの感覚を取り入れながら本児が活</w:t>
      </w:r>
      <w:r w:rsidR="00CF3B66">
        <w:rPr>
          <w:rFonts w:asciiTheme="minorEastAsia" w:hAnsiTheme="minorEastAsia" w:hint="eastAsia"/>
          <w:szCs w:val="21"/>
        </w:rPr>
        <w:t>動を楽し</w:t>
      </w:r>
      <w:r>
        <w:rPr>
          <w:rFonts w:asciiTheme="minorEastAsia" w:hAnsiTheme="minorEastAsia" w:hint="eastAsia"/>
          <w:szCs w:val="21"/>
        </w:rPr>
        <w:t>めるように工夫をする。「トランポリン」では、</w:t>
      </w:r>
      <w:r w:rsidR="007130D3">
        <w:rPr>
          <w:rFonts w:asciiTheme="minorEastAsia" w:hAnsiTheme="minorEastAsia" w:hint="eastAsia"/>
          <w:szCs w:val="21"/>
        </w:rPr>
        <w:t>上下の</w:t>
      </w:r>
      <w:r w:rsidR="00CF3B66">
        <w:rPr>
          <w:rFonts w:asciiTheme="minorEastAsia" w:hAnsiTheme="minorEastAsia" w:hint="eastAsia"/>
          <w:szCs w:val="21"/>
        </w:rPr>
        <w:t>揺れ</w:t>
      </w:r>
      <w:r w:rsidR="007130D3">
        <w:rPr>
          <w:rFonts w:asciiTheme="minorEastAsia" w:hAnsiTheme="minorEastAsia" w:hint="eastAsia"/>
          <w:szCs w:val="21"/>
        </w:rPr>
        <w:t>（垂直バランス運動）</w:t>
      </w:r>
      <w:r w:rsidR="00CF3B66">
        <w:rPr>
          <w:rFonts w:asciiTheme="minorEastAsia" w:hAnsiTheme="minorEastAsia" w:hint="eastAsia"/>
          <w:szCs w:val="21"/>
        </w:rPr>
        <w:t>を体感しながら</w:t>
      </w:r>
      <w:r w:rsidR="00B42E42">
        <w:rPr>
          <w:rFonts w:asciiTheme="minorEastAsia" w:hAnsiTheme="minorEastAsia" w:hint="eastAsia"/>
          <w:szCs w:val="21"/>
        </w:rPr>
        <w:t>、静的な状態では促されない抗重力の経験を取り入れ、身体</w:t>
      </w:r>
      <w:r w:rsidR="00CF3B66">
        <w:rPr>
          <w:rFonts w:asciiTheme="minorEastAsia" w:hAnsiTheme="minorEastAsia" w:hint="eastAsia"/>
          <w:szCs w:val="21"/>
        </w:rPr>
        <w:t>の支持力を高める</w:t>
      </w:r>
      <w:r w:rsidR="009E37E3">
        <w:rPr>
          <w:rFonts w:asciiTheme="minorEastAsia" w:hAnsiTheme="minorEastAsia" w:hint="eastAsia"/>
          <w:szCs w:val="21"/>
        </w:rPr>
        <w:t>。</w:t>
      </w:r>
    </w:p>
    <w:p w14:paraId="6851A107" w14:textId="77777777" w:rsidR="00CF3B66" w:rsidRPr="00E4110D" w:rsidRDefault="00CF3B66" w:rsidP="00CF3B66">
      <w:pPr>
        <w:ind w:left="210"/>
        <w:jc w:val="left"/>
        <w:rPr>
          <w:rFonts w:asciiTheme="minorEastAsia" w:hAnsiTheme="minorEastAsia"/>
          <w:szCs w:val="21"/>
        </w:rPr>
      </w:pPr>
    </w:p>
    <w:p w14:paraId="7E4CED85" w14:textId="13DF9362" w:rsidR="0012352A" w:rsidRPr="009E37E3" w:rsidRDefault="009E37E3" w:rsidP="009E37E3">
      <w:pPr>
        <w:pStyle w:val="a8"/>
        <w:numPr>
          <w:ilvl w:val="0"/>
          <w:numId w:val="15"/>
        </w:numPr>
        <w:ind w:leftChars="0"/>
        <w:jc w:val="left"/>
        <w:rPr>
          <w:rFonts w:asciiTheme="minorEastAsia" w:hAnsiTheme="minorEastAsia"/>
          <w:szCs w:val="21"/>
        </w:rPr>
      </w:pPr>
      <w:r w:rsidRPr="009E37E3">
        <w:rPr>
          <w:rFonts w:asciiTheme="minorEastAsia" w:hAnsiTheme="minorEastAsia" w:hint="eastAsia"/>
          <w:szCs w:val="21"/>
        </w:rPr>
        <w:t>指導観</w:t>
      </w:r>
    </w:p>
    <w:p w14:paraId="138E04CD" w14:textId="77777777" w:rsidR="00544C3A" w:rsidRDefault="009E37E3" w:rsidP="00544C3A">
      <w:pPr>
        <w:ind w:left="210"/>
        <w:jc w:val="left"/>
        <w:rPr>
          <w:rFonts w:asciiTheme="minorEastAsia" w:hAnsiTheme="minorEastAsia"/>
          <w:szCs w:val="21"/>
        </w:rPr>
      </w:pPr>
      <w:r>
        <w:rPr>
          <w:rFonts w:asciiTheme="minorEastAsia" w:hAnsiTheme="minorEastAsia" w:hint="eastAsia"/>
          <w:szCs w:val="21"/>
        </w:rPr>
        <w:t xml:space="preserve">　　重度・重複障害のある児童生徒は、</w:t>
      </w:r>
      <w:r w:rsidR="00544C3A">
        <w:rPr>
          <w:rFonts w:asciiTheme="minorEastAsia" w:hAnsiTheme="minorEastAsia" w:hint="eastAsia"/>
          <w:szCs w:val="21"/>
        </w:rPr>
        <w:t>障害により身体の動きづらさがあるため、学校生活の様々な場</w:t>
      </w:r>
    </w:p>
    <w:p w14:paraId="10F47169" w14:textId="77777777" w:rsidR="005B569A" w:rsidRDefault="00544C3A" w:rsidP="005F0719">
      <w:pPr>
        <w:ind w:left="210"/>
        <w:jc w:val="left"/>
        <w:rPr>
          <w:rFonts w:asciiTheme="minorEastAsia" w:hAnsiTheme="minorEastAsia"/>
          <w:szCs w:val="21"/>
        </w:rPr>
      </w:pPr>
      <w:r>
        <w:rPr>
          <w:rFonts w:asciiTheme="minorEastAsia" w:hAnsiTheme="minorEastAsia" w:hint="eastAsia"/>
          <w:szCs w:val="21"/>
        </w:rPr>
        <w:t xml:space="preserve">　面において、障害の状態に応じた発達を促す事が必要である</w:t>
      </w:r>
      <w:r w:rsidR="005B569A">
        <w:rPr>
          <w:rFonts w:asciiTheme="minorEastAsia" w:hAnsiTheme="minorEastAsia" w:hint="eastAsia"/>
          <w:szCs w:val="21"/>
        </w:rPr>
        <w:t>。</w:t>
      </w:r>
      <w:r>
        <w:rPr>
          <w:rFonts w:asciiTheme="minorEastAsia" w:hAnsiTheme="minorEastAsia" w:hint="eastAsia"/>
          <w:szCs w:val="21"/>
        </w:rPr>
        <w:t>「ムーブメント教育」は</w:t>
      </w:r>
      <w:r w:rsidR="005F0719">
        <w:rPr>
          <w:rFonts w:asciiTheme="minorEastAsia" w:hAnsiTheme="minorEastAsia" w:hint="eastAsia"/>
          <w:szCs w:val="21"/>
        </w:rPr>
        <w:t>動きを促し、</w:t>
      </w:r>
    </w:p>
    <w:p w14:paraId="753B8490" w14:textId="77777777" w:rsidR="005B569A" w:rsidRDefault="005B569A" w:rsidP="005B569A">
      <w:pPr>
        <w:ind w:left="210"/>
        <w:jc w:val="left"/>
        <w:rPr>
          <w:rFonts w:asciiTheme="minorEastAsia" w:hAnsiTheme="minorEastAsia"/>
          <w:szCs w:val="21"/>
        </w:rPr>
      </w:pPr>
      <w:r>
        <w:rPr>
          <w:rFonts w:asciiTheme="minorEastAsia" w:hAnsiTheme="minorEastAsia" w:hint="eastAsia"/>
          <w:szCs w:val="21"/>
        </w:rPr>
        <w:t xml:space="preserve">　</w:t>
      </w:r>
      <w:r w:rsidR="005F0719">
        <w:rPr>
          <w:rFonts w:asciiTheme="minorEastAsia" w:hAnsiTheme="minorEastAsia" w:hint="eastAsia"/>
          <w:szCs w:val="21"/>
        </w:rPr>
        <w:t>支援していく中で、自身の動きを知り、動きの拡大を図る事をねらう。</w:t>
      </w:r>
      <w:r>
        <w:rPr>
          <w:rFonts w:asciiTheme="minorEastAsia" w:hAnsiTheme="minorEastAsia" w:hint="eastAsia"/>
          <w:szCs w:val="21"/>
        </w:rPr>
        <w:t>また</w:t>
      </w:r>
      <w:r w:rsidR="005F0719">
        <w:rPr>
          <w:rFonts w:asciiTheme="minorEastAsia" w:hAnsiTheme="minorEastAsia" w:hint="eastAsia"/>
          <w:szCs w:val="21"/>
        </w:rPr>
        <w:t>「ムーブメント教育」は</w:t>
      </w:r>
    </w:p>
    <w:p w14:paraId="1C6C0867" w14:textId="77777777" w:rsidR="005B569A" w:rsidRDefault="005F0719" w:rsidP="005B569A">
      <w:pPr>
        <w:ind w:left="210" w:firstLine="209"/>
        <w:jc w:val="left"/>
        <w:rPr>
          <w:rFonts w:asciiTheme="minorEastAsia" w:hAnsiTheme="minorEastAsia"/>
          <w:szCs w:val="21"/>
        </w:rPr>
      </w:pPr>
      <w:r>
        <w:rPr>
          <w:rFonts w:asciiTheme="minorEastAsia" w:hAnsiTheme="minorEastAsia" w:hint="eastAsia"/>
          <w:szCs w:val="21"/>
        </w:rPr>
        <w:t>単に動きを高めるだけではなく、心理的諸機能を高めて、子どもたちの「健康と幸福感」の達成を大</w:t>
      </w:r>
    </w:p>
    <w:p w14:paraId="25D9CB09" w14:textId="77777777" w:rsidR="005B569A" w:rsidRDefault="005F0719" w:rsidP="005B569A">
      <w:pPr>
        <w:ind w:left="210" w:firstLine="209"/>
        <w:jc w:val="left"/>
        <w:rPr>
          <w:rFonts w:asciiTheme="minorEastAsia" w:hAnsiTheme="minorEastAsia"/>
          <w:szCs w:val="21"/>
        </w:rPr>
      </w:pPr>
      <w:r>
        <w:rPr>
          <w:rFonts w:asciiTheme="minorEastAsia" w:hAnsiTheme="minorEastAsia" w:hint="eastAsia"/>
          <w:szCs w:val="21"/>
        </w:rPr>
        <w:t>きなねらいとしている。</w:t>
      </w:r>
      <w:r w:rsidR="00BE7DAF">
        <w:rPr>
          <w:rFonts w:asciiTheme="minorEastAsia" w:hAnsiTheme="minorEastAsia" w:hint="eastAsia"/>
          <w:szCs w:val="21"/>
        </w:rPr>
        <w:t>本時の自立活動の個別学習において、対象児童の体調や様子を担任と引き継</w:t>
      </w:r>
    </w:p>
    <w:p w14:paraId="1742D47E" w14:textId="77777777" w:rsidR="005B569A" w:rsidRDefault="00BE7DAF" w:rsidP="005B569A">
      <w:pPr>
        <w:ind w:left="210" w:firstLine="209"/>
        <w:jc w:val="left"/>
        <w:rPr>
          <w:rFonts w:asciiTheme="minorEastAsia" w:hAnsiTheme="minorEastAsia"/>
          <w:szCs w:val="21"/>
        </w:rPr>
      </w:pPr>
      <w:r>
        <w:rPr>
          <w:rFonts w:asciiTheme="minorEastAsia" w:hAnsiTheme="minorEastAsia" w:hint="eastAsia"/>
          <w:szCs w:val="21"/>
        </w:rPr>
        <w:t>いで活動に取り組む状態を確認する。児童の目線で安心感を与えていけるように言葉かけや触れ合い</w:t>
      </w:r>
    </w:p>
    <w:p w14:paraId="5540D015" w14:textId="77777777" w:rsidR="005B569A" w:rsidRDefault="00BE7DAF" w:rsidP="005B569A">
      <w:pPr>
        <w:ind w:left="210" w:firstLine="209"/>
        <w:jc w:val="left"/>
        <w:rPr>
          <w:rFonts w:asciiTheme="minorEastAsia" w:hAnsiTheme="minorEastAsia"/>
          <w:szCs w:val="21"/>
        </w:rPr>
      </w:pPr>
      <w:r>
        <w:rPr>
          <w:rFonts w:asciiTheme="minorEastAsia" w:hAnsiTheme="minorEastAsia" w:hint="eastAsia"/>
          <w:szCs w:val="21"/>
        </w:rPr>
        <w:t>を心がけたい。また、車椅子のベルト解除や移乗の際は</w:t>
      </w:r>
      <w:r w:rsidR="0002605B">
        <w:rPr>
          <w:rFonts w:asciiTheme="minorEastAsia" w:hAnsiTheme="minorEastAsia" w:hint="eastAsia"/>
          <w:szCs w:val="21"/>
        </w:rPr>
        <w:t>、腕や脚に引っかかりがないよう安全に配慮</w:t>
      </w:r>
    </w:p>
    <w:p w14:paraId="506A8A8C" w14:textId="77777777" w:rsidR="005B569A" w:rsidRDefault="0002605B" w:rsidP="005B569A">
      <w:pPr>
        <w:ind w:left="210" w:firstLine="209"/>
        <w:jc w:val="left"/>
        <w:rPr>
          <w:rFonts w:asciiTheme="minorEastAsia" w:hAnsiTheme="minorEastAsia"/>
          <w:szCs w:val="21"/>
        </w:rPr>
      </w:pPr>
      <w:r>
        <w:rPr>
          <w:rFonts w:asciiTheme="minorEastAsia" w:hAnsiTheme="minorEastAsia" w:hint="eastAsia"/>
          <w:szCs w:val="21"/>
        </w:rPr>
        <w:t>をしていく。「バランスボール」や「トランポリン」「ブランコ」での活動においても、転倒や落下の</w:t>
      </w:r>
    </w:p>
    <w:p w14:paraId="0440EF2B" w14:textId="77777777" w:rsidR="005B569A" w:rsidRDefault="005B569A" w:rsidP="005B569A">
      <w:pPr>
        <w:ind w:left="210" w:firstLine="209"/>
        <w:jc w:val="left"/>
        <w:rPr>
          <w:rFonts w:asciiTheme="minorEastAsia" w:hAnsiTheme="minorEastAsia"/>
          <w:szCs w:val="21"/>
        </w:rPr>
      </w:pPr>
      <w:r>
        <w:rPr>
          <w:rFonts w:asciiTheme="minorEastAsia" w:hAnsiTheme="minorEastAsia" w:hint="eastAsia"/>
          <w:szCs w:val="21"/>
        </w:rPr>
        <w:t>ない</w:t>
      </w:r>
      <w:r w:rsidR="0002605B">
        <w:rPr>
          <w:rFonts w:asciiTheme="minorEastAsia" w:hAnsiTheme="minorEastAsia" w:hint="eastAsia"/>
          <w:szCs w:val="21"/>
        </w:rPr>
        <w:t>ように気を配るようにする。その上で児童が活動の中で心地良い揺れや強弱のある揺れに対して</w:t>
      </w:r>
    </w:p>
    <w:p w14:paraId="28F326E1" w14:textId="1688A5F8" w:rsidR="0002605B" w:rsidRPr="0002605B" w:rsidRDefault="0002605B" w:rsidP="005B569A">
      <w:pPr>
        <w:ind w:left="210" w:firstLine="209"/>
        <w:jc w:val="left"/>
        <w:rPr>
          <w:rFonts w:asciiTheme="minorEastAsia" w:hAnsiTheme="minorEastAsia"/>
          <w:szCs w:val="21"/>
        </w:rPr>
      </w:pPr>
      <w:r>
        <w:rPr>
          <w:rFonts w:asciiTheme="minorEastAsia" w:hAnsiTheme="minorEastAsia" w:hint="eastAsia"/>
          <w:szCs w:val="21"/>
        </w:rPr>
        <w:t>意欲的に反応して、楽しみながら身体の動きの拡大につながるようにしていきたいと考える。</w:t>
      </w:r>
    </w:p>
    <w:p w14:paraId="501BB405" w14:textId="51D5FEB4" w:rsidR="00BE7DAF" w:rsidRDefault="00BE7DAF" w:rsidP="005F0719">
      <w:pPr>
        <w:ind w:left="210"/>
        <w:jc w:val="left"/>
        <w:rPr>
          <w:rFonts w:asciiTheme="minorEastAsia" w:hAnsiTheme="minorEastAsia"/>
          <w:szCs w:val="21"/>
        </w:rPr>
      </w:pPr>
    </w:p>
    <w:p w14:paraId="199925E5" w14:textId="6803311C" w:rsidR="00BE7DAF" w:rsidRDefault="0002605B" w:rsidP="0002605B">
      <w:pPr>
        <w:jc w:val="left"/>
        <w:rPr>
          <w:rFonts w:asciiTheme="minorEastAsia" w:hAnsiTheme="minorEastAsia"/>
          <w:szCs w:val="21"/>
        </w:rPr>
      </w:pPr>
      <w:r>
        <w:rPr>
          <w:rFonts w:asciiTheme="minorEastAsia" w:hAnsiTheme="minorEastAsia" w:hint="eastAsia"/>
          <w:szCs w:val="21"/>
        </w:rPr>
        <w:t>Ⅳ　題材名　「ゆらゆら揺れを楽しもう！」</w:t>
      </w:r>
    </w:p>
    <w:p w14:paraId="5D7FE1DA" w14:textId="684E0F8B" w:rsidR="0002605B" w:rsidRDefault="0002605B" w:rsidP="0002605B">
      <w:pPr>
        <w:jc w:val="left"/>
        <w:rPr>
          <w:rFonts w:asciiTheme="minorEastAsia" w:hAnsiTheme="minorEastAsia"/>
          <w:szCs w:val="21"/>
        </w:rPr>
      </w:pPr>
    </w:p>
    <w:p w14:paraId="66B56589" w14:textId="790D072A" w:rsidR="0002605B" w:rsidRDefault="0002605B" w:rsidP="00301697">
      <w:pPr>
        <w:jc w:val="left"/>
        <w:rPr>
          <w:rFonts w:asciiTheme="minorEastAsia" w:hAnsiTheme="minorEastAsia"/>
          <w:szCs w:val="21"/>
        </w:rPr>
      </w:pPr>
      <w:r>
        <w:rPr>
          <w:rFonts w:asciiTheme="minorEastAsia" w:hAnsiTheme="minorEastAsia" w:hint="eastAsia"/>
          <w:szCs w:val="21"/>
        </w:rPr>
        <w:t>Ⅴ　題材の目標</w:t>
      </w:r>
    </w:p>
    <w:p w14:paraId="711B60CF" w14:textId="28F83D39" w:rsidR="008034BD" w:rsidRDefault="005B569A" w:rsidP="008034BD">
      <w:pPr>
        <w:pStyle w:val="a8"/>
        <w:numPr>
          <w:ilvl w:val="0"/>
          <w:numId w:val="17"/>
        </w:numPr>
        <w:ind w:leftChars="0"/>
        <w:jc w:val="left"/>
        <w:rPr>
          <w:rFonts w:asciiTheme="minorEastAsia" w:hAnsiTheme="minorEastAsia"/>
          <w:szCs w:val="21"/>
        </w:rPr>
      </w:pPr>
      <w:r>
        <w:rPr>
          <w:rFonts w:asciiTheme="minorEastAsia" w:hAnsiTheme="minorEastAsia" w:hint="eastAsia"/>
          <w:szCs w:val="21"/>
        </w:rPr>
        <w:t>情緒を安定させて、活動に対して意欲的に学習に</w:t>
      </w:r>
      <w:r w:rsidR="00E058C2">
        <w:rPr>
          <w:rFonts w:asciiTheme="minorEastAsia" w:hAnsiTheme="minorEastAsia" w:hint="eastAsia"/>
          <w:szCs w:val="21"/>
        </w:rPr>
        <w:t>望む事ができる。</w:t>
      </w:r>
    </w:p>
    <w:p w14:paraId="4375E9D1" w14:textId="77777777" w:rsidR="00E058C2" w:rsidRPr="00040128" w:rsidRDefault="00E058C2" w:rsidP="00E058C2">
      <w:pPr>
        <w:pStyle w:val="a8"/>
        <w:numPr>
          <w:ilvl w:val="0"/>
          <w:numId w:val="17"/>
        </w:numPr>
        <w:ind w:leftChars="0"/>
        <w:jc w:val="left"/>
        <w:rPr>
          <w:rFonts w:asciiTheme="minorEastAsia" w:hAnsiTheme="minorEastAsia"/>
          <w:szCs w:val="21"/>
        </w:rPr>
      </w:pPr>
      <w:r>
        <w:rPr>
          <w:rFonts w:asciiTheme="minorEastAsia" w:hAnsiTheme="minorEastAsia" w:hint="eastAsia"/>
          <w:szCs w:val="21"/>
        </w:rPr>
        <w:t>教師の合図や言葉かけで、発声や身振り等のサインで応える事ができる。</w:t>
      </w:r>
    </w:p>
    <w:p w14:paraId="040A2EBD" w14:textId="33517242" w:rsidR="00471E94" w:rsidRPr="00583C23" w:rsidRDefault="00E058C2" w:rsidP="00583C23">
      <w:pPr>
        <w:pStyle w:val="a8"/>
        <w:numPr>
          <w:ilvl w:val="0"/>
          <w:numId w:val="17"/>
        </w:numPr>
        <w:ind w:leftChars="0"/>
        <w:jc w:val="left"/>
        <w:rPr>
          <w:rFonts w:asciiTheme="minorEastAsia" w:hAnsiTheme="minorEastAsia"/>
          <w:szCs w:val="21"/>
        </w:rPr>
      </w:pPr>
      <w:r>
        <w:rPr>
          <w:rFonts w:asciiTheme="minorEastAsia" w:hAnsiTheme="minorEastAsia" w:hint="eastAsia"/>
          <w:szCs w:val="21"/>
        </w:rPr>
        <w:t>粗大運動を通して、身体の緊張を緩め、体幹の伸展や姿勢の保持ができる。</w:t>
      </w:r>
    </w:p>
    <w:p w14:paraId="2D9646C3" w14:textId="266C89EB" w:rsidR="008034BD" w:rsidRPr="00583C23" w:rsidRDefault="008034BD" w:rsidP="00583C23">
      <w:pPr>
        <w:jc w:val="left"/>
        <w:rPr>
          <w:rFonts w:asciiTheme="minorEastAsia" w:hAnsiTheme="minorEastAsia"/>
          <w:szCs w:val="21"/>
        </w:rPr>
      </w:pPr>
    </w:p>
    <w:p w14:paraId="3D2AD2B8" w14:textId="0528AA18" w:rsidR="00BE7DAF" w:rsidRDefault="00BE7DAF" w:rsidP="005F0719">
      <w:pPr>
        <w:ind w:left="210"/>
        <w:jc w:val="left"/>
        <w:rPr>
          <w:rFonts w:asciiTheme="minorEastAsia" w:hAnsiTheme="minorEastAsia"/>
          <w:szCs w:val="21"/>
        </w:rPr>
      </w:pPr>
    </w:p>
    <w:p w14:paraId="4C86D23A" w14:textId="7F19723C" w:rsidR="00BE7DAF" w:rsidRDefault="00045DB1" w:rsidP="00301697">
      <w:pPr>
        <w:jc w:val="left"/>
        <w:rPr>
          <w:rFonts w:asciiTheme="minorEastAsia" w:hAnsiTheme="minorEastAsia"/>
          <w:szCs w:val="21"/>
        </w:rPr>
      </w:pPr>
      <w:r>
        <w:rPr>
          <w:rFonts w:asciiTheme="minorEastAsia" w:hAnsiTheme="minorEastAsia" w:hint="eastAsia"/>
          <w:szCs w:val="21"/>
        </w:rPr>
        <w:t>Ⅵ　指導計画　　総授業時数１３</w:t>
      </w:r>
      <w:r w:rsidR="00301697">
        <w:rPr>
          <w:rFonts w:asciiTheme="minorEastAsia" w:hAnsiTheme="minorEastAsia" w:hint="eastAsia"/>
          <w:szCs w:val="21"/>
        </w:rPr>
        <w:t>時間</w:t>
      </w:r>
      <w:r w:rsidR="007D4B54">
        <w:rPr>
          <w:rFonts w:asciiTheme="minorEastAsia" w:hAnsiTheme="minorEastAsia" w:hint="eastAsia"/>
          <w:szCs w:val="21"/>
        </w:rPr>
        <w:t>（週</w:t>
      </w:r>
      <w:r>
        <w:rPr>
          <w:rFonts w:asciiTheme="minorEastAsia" w:hAnsiTheme="minorEastAsia" w:hint="eastAsia"/>
          <w:szCs w:val="21"/>
        </w:rPr>
        <w:t>１～</w:t>
      </w:r>
      <w:r w:rsidR="007D4B54">
        <w:rPr>
          <w:rFonts w:asciiTheme="minorEastAsia" w:hAnsiTheme="minorEastAsia" w:hint="eastAsia"/>
          <w:szCs w:val="21"/>
        </w:rPr>
        <w:t>２時間）</w:t>
      </w:r>
    </w:p>
    <w:p w14:paraId="2B71738C" w14:textId="77777777" w:rsidR="00DA2AE2" w:rsidRDefault="00DA2AE2" w:rsidP="00301697">
      <w:pPr>
        <w:jc w:val="left"/>
        <w:rPr>
          <w:rFonts w:asciiTheme="minorEastAsia" w:hAnsiTheme="minorEastAsia"/>
          <w:szCs w:val="21"/>
        </w:rPr>
      </w:pPr>
      <w:r>
        <w:rPr>
          <w:rFonts w:asciiTheme="minorEastAsia" w:hAnsiTheme="minorEastAsia" w:hint="eastAsia"/>
          <w:szCs w:val="21"/>
        </w:rPr>
        <w:t xml:space="preserve">　　</w:t>
      </w:r>
    </w:p>
    <w:tbl>
      <w:tblPr>
        <w:tblStyle w:val="a3"/>
        <w:tblW w:w="0" w:type="auto"/>
        <w:tblInd w:w="279" w:type="dxa"/>
        <w:tblLook w:val="04A0" w:firstRow="1" w:lastRow="0" w:firstColumn="1" w:lastColumn="0" w:noHBand="0" w:noVBand="1"/>
      </w:tblPr>
      <w:tblGrid>
        <w:gridCol w:w="426"/>
        <w:gridCol w:w="4535"/>
        <w:gridCol w:w="4614"/>
      </w:tblGrid>
      <w:tr w:rsidR="00DA2AE2" w14:paraId="59B6D201" w14:textId="77777777" w:rsidTr="00DA2AE2">
        <w:tc>
          <w:tcPr>
            <w:tcW w:w="426" w:type="dxa"/>
          </w:tcPr>
          <w:p w14:paraId="41DCEB05" w14:textId="77777777" w:rsidR="00DA2AE2" w:rsidRDefault="00DA2AE2" w:rsidP="00301697">
            <w:pPr>
              <w:jc w:val="left"/>
              <w:rPr>
                <w:rFonts w:asciiTheme="minorEastAsia" w:hAnsiTheme="minorEastAsia"/>
                <w:szCs w:val="21"/>
              </w:rPr>
            </w:pPr>
          </w:p>
        </w:tc>
        <w:tc>
          <w:tcPr>
            <w:tcW w:w="4535" w:type="dxa"/>
          </w:tcPr>
          <w:p w14:paraId="5330E5FF" w14:textId="0042BE5F" w:rsidR="00DA2AE2" w:rsidRDefault="00E058C2" w:rsidP="00301697">
            <w:pPr>
              <w:jc w:val="left"/>
              <w:rPr>
                <w:rFonts w:asciiTheme="minorEastAsia" w:hAnsiTheme="minorEastAsia"/>
                <w:szCs w:val="21"/>
              </w:rPr>
            </w:pPr>
            <w:r>
              <w:rPr>
                <w:rFonts w:asciiTheme="minorEastAsia" w:hAnsiTheme="minorEastAsia" w:hint="eastAsia"/>
                <w:szCs w:val="21"/>
              </w:rPr>
              <w:t xml:space="preserve">　　　　　　　　　</w:t>
            </w:r>
            <w:r w:rsidR="00DA2AE2">
              <w:rPr>
                <w:rFonts w:asciiTheme="minorEastAsia" w:hAnsiTheme="minorEastAsia" w:hint="eastAsia"/>
                <w:szCs w:val="21"/>
              </w:rPr>
              <w:t>題　材</w:t>
            </w:r>
            <w:r>
              <w:rPr>
                <w:rFonts w:asciiTheme="minorEastAsia" w:hAnsiTheme="minorEastAsia" w:hint="eastAsia"/>
                <w:szCs w:val="21"/>
              </w:rPr>
              <w:t xml:space="preserve">　</w:t>
            </w:r>
          </w:p>
        </w:tc>
        <w:tc>
          <w:tcPr>
            <w:tcW w:w="4614" w:type="dxa"/>
          </w:tcPr>
          <w:p w14:paraId="15F456E8" w14:textId="2EE68AD0" w:rsidR="00DA2AE2" w:rsidRDefault="00DA2AE2" w:rsidP="00301697">
            <w:pPr>
              <w:jc w:val="left"/>
              <w:rPr>
                <w:rFonts w:asciiTheme="minorEastAsia" w:hAnsiTheme="minorEastAsia"/>
                <w:szCs w:val="21"/>
              </w:rPr>
            </w:pPr>
            <w:r>
              <w:rPr>
                <w:rFonts w:asciiTheme="minorEastAsia" w:hAnsiTheme="minorEastAsia" w:hint="eastAsia"/>
                <w:szCs w:val="21"/>
              </w:rPr>
              <w:t xml:space="preserve">　　　</w:t>
            </w:r>
            <w:r w:rsidR="00E058C2">
              <w:rPr>
                <w:rFonts w:asciiTheme="minorEastAsia" w:hAnsiTheme="minorEastAsia" w:hint="eastAsia"/>
                <w:szCs w:val="21"/>
              </w:rPr>
              <w:t xml:space="preserve">　　　　　</w:t>
            </w:r>
            <w:r>
              <w:rPr>
                <w:rFonts w:asciiTheme="minorEastAsia" w:hAnsiTheme="minorEastAsia" w:hint="eastAsia"/>
                <w:szCs w:val="21"/>
              </w:rPr>
              <w:t>内　容</w:t>
            </w:r>
          </w:p>
        </w:tc>
      </w:tr>
      <w:tr w:rsidR="00DA2AE2" w14:paraId="6DBCEA44" w14:textId="77777777" w:rsidTr="00DA2AE2">
        <w:tc>
          <w:tcPr>
            <w:tcW w:w="426" w:type="dxa"/>
          </w:tcPr>
          <w:p w14:paraId="55A35464" w14:textId="096F9BA5" w:rsidR="00DA2AE2" w:rsidRDefault="00DA2AE2" w:rsidP="00301697">
            <w:pPr>
              <w:jc w:val="left"/>
              <w:rPr>
                <w:rFonts w:asciiTheme="minorEastAsia" w:hAnsiTheme="minorEastAsia"/>
                <w:szCs w:val="21"/>
              </w:rPr>
            </w:pPr>
            <w:r>
              <w:rPr>
                <w:rFonts w:asciiTheme="minorEastAsia" w:hAnsiTheme="minorEastAsia" w:hint="eastAsia"/>
                <w:szCs w:val="21"/>
              </w:rPr>
              <w:t>１</w:t>
            </w:r>
          </w:p>
        </w:tc>
        <w:tc>
          <w:tcPr>
            <w:tcW w:w="4535" w:type="dxa"/>
          </w:tcPr>
          <w:p w14:paraId="75E96CF9" w14:textId="1ED06A83" w:rsidR="00DA2AE2" w:rsidRDefault="00DA2AE2" w:rsidP="00301697">
            <w:pPr>
              <w:jc w:val="left"/>
              <w:rPr>
                <w:rFonts w:asciiTheme="minorEastAsia" w:hAnsiTheme="minorEastAsia"/>
                <w:szCs w:val="21"/>
              </w:rPr>
            </w:pPr>
            <w:r>
              <w:rPr>
                <w:rFonts w:asciiTheme="minorEastAsia" w:hAnsiTheme="minorEastAsia" w:hint="eastAsia"/>
                <w:szCs w:val="21"/>
              </w:rPr>
              <w:t>ゆらゆら揺れを楽しもう。</w:t>
            </w:r>
          </w:p>
        </w:tc>
        <w:tc>
          <w:tcPr>
            <w:tcW w:w="4614" w:type="dxa"/>
          </w:tcPr>
          <w:p w14:paraId="5BE80DAA" w14:textId="77777777" w:rsidR="00DA2AE2" w:rsidRDefault="00DA2AE2" w:rsidP="00301697">
            <w:pPr>
              <w:jc w:val="left"/>
              <w:rPr>
                <w:rFonts w:asciiTheme="minorEastAsia" w:hAnsiTheme="minorEastAsia"/>
                <w:szCs w:val="21"/>
              </w:rPr>
            </w:pPr>
            <w:r>
              <w:rPr>
                <w:rFonts w:asciiTheme="minorEastAsia" w:hAnsiTheme="minorEastAsia" w:hint="eastAsia"/>
                <w:szCs w:val="21"/>
              </w:rPr>
              <w:t>抱っこやバランスボール、トランポリン</w:t>
            </w:r>
          </w:p>
          <w:p w14:paraId="170674D6" w14:textId="1A1F65FE" w:rsidR="00DA2AE2" w:rsidRDefault="00DA2AE2" w:rsidP="00301697">
            <w:pPr>
              <w:jc w:val="left"/>
              <w:rPr>
                <w:rFonts w:asciiTheme="minorEastAsia" w:hAnsiTheme="minorEastAsia"/>
                <w:szCs w:val="21"/>
              </w:rPr>
            </w:pPr>
            <w:r>
              <w:rPr>
                <w:rFonts w:asciiTheme="minorEastAsia" w:hAnsiTheme="minorEastAsia" w:hint="eastAsia"/>
                <w:szCs w:val="21"/>
              </w:rPr>
              <w:t>ブランコ</w:t>
            </w:r>
            <w:r w:rsidR="000C467E">
              <w:rPr>
                <w:rFonts w:asciiTheme="minorEastAsia" w:hAnsiTheme="minorEastAsia" w:hint="eastAsia"/>
                <w:szCs w:val="21"/>
              </w:rPr>
              <w:t>等</w:t>
            </w:r>
            <w:r>
              <w:rPr>
                <w:rFonts w:asciiTheme="minorEastAsia" w:hAnsiTheme="minorEastAsia" w:hint="eastAsia"/>
                <w:szCs w:val="21"/>
              </w:rPr>
              <w:t>の揺れを感じて、体幹の緊張緩和</w:t>
            </w:r>
            <w:r w:rsidR="00583C23">
              <w:rPr>
                <w:rFonts w:asciiTheme="minorEastAsia" w:hAnsiTheme="minorEastAsia" w:hint="eastAsia"/>
                <w:szCs w:val="21"/>
              </w:rPr>
              <w:t>や上肢、下肢の</w:t>
            </w:r>
            <w:r>
              <w:rPr>
                <w:rFonts w:asciiTheme="minorEastAsia" w:hAnsiTheme="minorEastAsia" w:hint="eastAsia"/>
                <w:szCs w:val="21"/>
              </w:rPr>
              <w:t>伸展を図る。</w:t>
            </w:r>
          </w:p>
        </w:tc>
      </w:tr>
      <w:tr w:rsidR="00DA2AE2" w14:paraId="19300496" w14:textId="77777777" w:rsidTr="00DA2AE2">
        <w:tc>
          <w:tcPr>
            <w:tcW w:w="426" w:type="dxa"/>
          </w:tcPr>
          <w:p w14:paraId="03741936" w14:textId="19B2ABC9" w:rsidR="00DA2AE2" w:rsidRDefault="00DA2AE2" w:rsidP="00301697">
            <w:pPr>
              <w:jc w:val="left"/>
              <w:rPr>
                <w:rFonts w:asciiTheme="minorEastAsia" w:hAnsiTheme="minorEastAsia"/>
                <w:szCs w:val="21"/>
              </w:rPr>
            </w:pPr>
            <w:r>
              <w:rPr>
                <w:rFonts w:asciiTheme="minorEastAsia" w:hAnsiTheme="minorEastAsia" w:hint="eastAsia"/>
                <w:szCs w:val="21"/>
              </w:rPr>
              <w:t>２</w:t>
            </w:r>
          </w:p>
        </w:tc>
        <w:tc>
          <w:tcPr>
            <w:tcW w:w="4535" w:type="dxa"/>
          </w:tcPr>
          <w:p w14:paraId="17F7CC51" w14:textId="122EB41E" w:rsidR="00DA2AE2" w:rsidRDefault="005B569A" w:rsidP="00301697">
            <w:pPr>
              <w:jc w:val="left"/>
              <w:rPr>
                <w:rFonts w:asciiTheme="minorEastAsia" w:hAnsiTheme="minorEastAsia"/>
                <w:szCs w:val="21"/>
              </w:rPr>
            </w:pPr>
            <w:r>
              <w:rPr>
                <w:rFonts w:asciiTheme="minorEastAsia" w:hAnsiTheme="minorEastAsia" w:hint="eastAsia"/>
                <w:szCs w:val="21"/>
              </w:rPr>
              <w:t>体を支えてみ</w:t>
            </w:r>
            <w:r w:rsidR="00DA2AE2">
              <w:rPr>
                <w:rFonts w:asciiTheme="minorEastAsia" w:hAnsiTheme="minorEastAsia" w:hint="eastAsia"/>
                <w:szCs w:val="21"/>
              </w:rPr>
              <w:t>よう。</w:t>
            </w:r>
          </w:p>
        </w:tc>
        <w:tc>
          <w:tcPr>
            <w:tcW w:w="4614" w:type="dxa"/>
          </w:tcPr>
          <w:p w14:paraId="1865EC89" w14:textId="4F0CCC8E" w:rsidR="00DA2AE2" w:rsidRDefault="00DA2AE2" w:rsidP="00301697">
            <w:pPr>
              <w:jc w:val="left"/>
              <w:rPr>
                <w:rFonts w:asciiTheme="minorEastAsia" w:hAnsiTheme="minorEastAsia"/>
                <w:szCs w:val="21"/>
              </w:rPr>
            </w:pPr>
            <w:r>
              <w:rPr>
                <w:rFonts w:asciiTheme="minorEastAsia" w:hAnsiTheme="minorEastAsia" w:hint="eastAsia"/>
                <w:szCs w:val="21"/>
              </w:rPr>
              <w:t>揺れを感じながら緊張緩和、進展、体幹の支持、座位姿勢の保持</w:t>
            </w:r>
          </w:p>
        </w:tc>
      </w:tr>
    </w:tbl>
    <w:p w14:paraId="7311B265" w14:textId="05911F7B" w:rsidR="00DA2AE2" w:rsidRDefault="00DA2AE2" w:rsidP="00301697">
      <w:pPr>
        <w:jc w:val="left"/>
        <w:rPr>
          <w:rFonts w:asciiTheme="minorEastAsia" w:hAnsiTheme="minorEastAsia"/>
          <w:szCs w:val="21"/>
        </w:rPr>
      </w:pPr>
    </w:p>
    <w:p w14:paraId="2B2FA855" w14:textId="77777777" w:rsidR="009C48C1" w:rsidRDefault="009C48C1" w:rsidP="00301697">
      <w:pPr>
        <w:jc w:val="left"/>
        <w:rPr>
          <w:rFonts w:asciiTheme="minorEastAsia" w:hAnsiTheme="minorEastAsia"/>
          <w:szCs w:val="21"/>
        </w:rPr>
      </w:pPr>
    </w:p>
    <w:p w14:paraId="603CD3D0" w14:textId="4B64FCA4" w:rsidR="00390AE6" w:rsidRPr="00DA3B61" w:rsidRDefault="004436E9" w:rsidP="00DA3B61">
      <w:pPr>
        <w:pStyle w:val="a8"/>
        <w:numPr>
          <w:ilvl w:val="0"/>
          <w:numId w:val="18"/>
        </w:numPr>
        <w:ind w:leftChars="0"/>
        <w:jc w:val="left"/>
        <w:rPr>
          <w:rFonts w:asciiTheme="minorEastAsia" w:hAnsiTheme="minorEastAsia"/>
          <w:szCs w:val="21"/>
        </w:rPr>
      </w:pPr>
      <w:r>
        <w:rPr>
          <w:rFonts w:asciiTheme="minorEastAsia" w:hAnsiTheme="minorEastAsia" w:hint="eastAsia"/>
          <w:szCs w:val="21"/>
        </w:rPr>
        <w:lastRenderedPageBreak/>
        <w:t>本時の目標</w:t>
      </w:r>
    </w:p>
    <w:p w14:paraId="4013D1F7" w14:textId="22A88090" w:rsidR="004436E9" w:rsidRPr="00390AE6" w:rsidRDefault="00390AE6" w:rsidP="00583C23">
      <w:pPr>
        <w:pStyle w:val="a8"/>
        <w:numPr>
          <w:ilvl w:val="1"/>
          <w:numId w:val="18"/>
        </w:numPr>
        <w:ind w:leftChars="0"/>
        <w:jc w:val="left"/>
        <w:rPr>
          <w:rFonts w:asciiTheme="minorEastAsia" w:hAnsiTheme="minorEastAsia"/>
          <w:szCs w:val="21"/>
        </w:rPr>
      </w:pPr>
      <w:r>
        <w:rPr>
          <w:rFonts w:asciiTheme="minorEastAsia" w:hAnsiTheme="minorEastAsia" w:hint="eastAsia"/>
          <w:szCs w:val="21"/>
        </w:rPr>
        <w:t>揺</w:t>
      </w:r>
      <w:r w:rsidR="00583C23">
        <w:rPr>
          <w:rFonts w:asciiTheme="minorEastAsia" w:hAnsiTheme="minorEastAsia" w:hint="eastAsia"/>
          <w:szCs w:val="21"/>
        </w:rPr>
        <w:t>れを感じながら、体幹を緩めたり</w:t>
      </w:r>
      <w:r>
        <w:rPr>
          <w:rFonts w:asciiTheme="minorEastAsia" w:hAnsiTheme="minorEastAsia" w:hint="eastAsia"/>
          <w:szCs w:val="21"/>
        </w:rPr>
        <w:t>伸展</w:t>
      </w:r>
      <w:r w:rsidR="00DA3B61">
        <w:rPr>
          <w:rFonts w:asciiTheme="minorEastAsia" w:hAnsiTheme="minorEastAsia" w:hint="eastAsia"/>
          <w:szCs w:val="21"/>
        </w:rPr>
        <w:t>したりする事ができる。</w:t>
      </w:r>
    </w:p>
    <w:p w14:paraId="709E56D8" w14:textId="4A19FAD5" w:rsidR="004436E9" w:rsidRPr="00DA3B61" w:rsidRDefault="00390AE6" w:rsidP="00DA3B61">
      <w:pPr>
        <w:pStyle w:val="a8"/>
        <w:numPr>
          <w:ilvl w:val="1"/>
          <w:numId w:val="18"/>
        </w:numPr>
        <w:ind w:leftChars="0"/>
        <w:jc w:val="left"/>
        <w:rPr>
          <w:rFonts w:asciiTheme="minorEastAsia" w:hAnsiTheme="minorEastAsia"/>
          <w:szCs w:val="21"/>
        </w:rPr>
      </w:pPr>
      <w:r w:rsidRPr="00DA3B61">
        <w:rPr>
          <w:rFonts w:asciiTheme="minorEastAsia" w:hAnsiTheme="minorEastAsia" w:hint="eastAsia"/>
          <w:szCs w:val="21"/>
        </w:rPr>
        <w:t>教師の言葉かけに対して言葉や身振り等のサインで相手に気持ちを伝える事ができる。</w:t>
      </w:r>
    </w:p>
    <w:p w14:paraId="414A9624" w14:textId="77777777" w:rsidR="00FD4B56" w:rsidRPr="00390AE6" w:rsidRDefault="00FD4B56" w:rsidP="00FD4B56">
      <w:pPr>
        <w:pStyle w:val="a8"/>
        <w:ind w:leftChars="0" w:left="780"/>
        <w:jc w:val="left"/>
        <w:rPr>
          <w:rFonts w:asciiTheme="minorEastAsia" w:hAnsiTheme="minorEastAsia"/>
          <w:szCs w:val="21"/>
        </w:rPr>
      </w:pPr>
    </w:p>
    <w:p w14:paraId="3C13721F" w14:textId="52D0974E" w:rsidR="004436E9" w:rsidRDefault="009141FA" w:rsidP="004436E9">
      <w:pPr>
        <w:pStyle w:val="a8"/>
        <w:numPr>
          <w:ilvl w:val="0"/>
          <w:numId w:val="18"/>
        </w:numPr>
        <w:ind w:leftChars="0"/>
        <w:jc w:val="left"/>
        <w:rPr>
          <w:rFonts w:asciiTheme="minorEastAsia" w:hAnsiTheme="minorEastAsia"/>
          <w:szCs w:val="21"/>
        </w:rPr>
      </w:pPr>
      <w:r>
        <w:rPr>
          <w:rFonts w:asciiTheme="minorEastAsia" w:hAnsiTheme="minorEastAsia" w:hint="eastAsia"/>
          <w:szCs w:val="21"/>
        </w:rPr>
        <w:t>自立活動におけるＡ児の実態把握と指導内容</w:t>
      </w:r>
    </w:p>
    <w:p w14:paraId="23E1E7DD" w14:textId="77777777" w:rsidR="00B42E42" w:rsidRDefault="009141FA" w:rsidP="00B42E42">
      <w:pPr>
        <w:ind w:left="720"/>
        <w:jc w:val="left"/>
        <w:rPr>
          <w:rFonts w:asciiTheme="minorEastAsia" w:hAnsiTheme="minorEastAsia"/>
          <w:szCs w:val="21"/>
        </w:rPr>
      </w:pPr>
      <w:r>
        <w:rPr>
          <w:rFonts w:asciiTheme="minorEastAsia" w:hAnsiTheme="minorEastAsia" w:hint="eastAsia"/>
          <w:szCs w:val="21"/>
        </w:rPr>
        <w:t>Ａ児の実態と</w:t>
      </w:r>
      <w:r w:rsidR="00B42E42">
        <w:rPr>
          <w:rFonts w:asciiTheme="minorEastAsia" w:hAnsiTheme="minorEastAsia" w:hint="eastAsia"/>
          <w:szCs w:val="21"/>
        </w:rPr>
        <w:t>指導内容を下記の図</w:t>
      </w:r>
      <w:r w:rsidR="005B569A">
        <w:rPr>
          <w:rFonts w:asciiTheme="minorEastAsia" w:hAnsiTheme="minorEastAsia" w:hint="eastAsia"/>
          <w:szCs w:val="21"/>
        </w:rPr>
        <w:t>にまとめる。まず、自立活動の六つの区分（</w:t>
      </w:r>
      <w:r w:rsidR="00125D2F">
        <w:rPr>
          <w:rFonts w:asciiTheme="minorEastAsia" w:hAnsiTheme="minorEastAsia" w:hint="eastAsia"/>
          <w:szCs w:val="21"/>
        </w:rPr>
        <w:t>ア）に整理し、</w:t>
      </w:r>
    </w:p>
    <w:p w14:paraId="001C1D5C" w14:textId="0A135CF5" w:rsidR="00125D2F" w:rsidRDefault="00125D2F" w:rsidP="00886518">
      <w:pPr>
        <w:ind w:firstLineChars="200" w:firstLine="420"/>
        <w:jc w:val="left"/>
        <w:rPr>
          <w:rFonts w:asciiTheme="minorEastAsia" w:hAnsiTheme="minorEastAsia"/>
          <w:szCs w:val="21"/>
        </w:rPr>
      </w:pPr>
      <w:r>
        <w:rPr>
          <w:rFonts w:asciiTheme="minorEastAsia" w:hAnsiTheme="minorEastAsia" w:hint="eastAsia"/>
          <w:szCs w:val="21"/>
        </w:rPr>
        <w:t>そこから指導目標（イ）や具体的な指導内容（エ）と関連付けた。本研究では、主に「具体的</w:t>
      </w:r>
    </w:p>
    <w:p w14:paraId="6D87C1C7" w14:textId="284D2072" w:rsidR="00125D2F" w:rsidRPr="009141FA" w:rsidRDefault="00125D2F" w:rsidP="00125D2F">
      <w:pPr>
        <w:jc w:val="left"/>
        <w:rPr>
          <w:rFonts w:asciiTheme="minorEastAsia" w:hAnsiTheme="minorEastAsia"/>
          <w:szCs w:val="21"/>
        </w:rPr>
      </w:pPr>
      <w:r>
        <w:rPr>
          <w:rFonts w:asciiTheme="minorEastAsia" w:hAnsiTheme="minorEastAsia" w:hint="eastAsia"/>
          <w:szCs w:val="21"/>
        </w:rPr>
        <w:t xml:space="preserve">　　な指導内容」の①から④を基本としながら学習を進めて行くこととする。</w:t>
      </w:r>
    </w:p>
    <w:p w14:paraId="3D697E94" w14:textId="06768786" w:rsidR="00833F1F" w:rsidRPr="009141FA" w:rsidRDefault="009141FA" w:rsidP="009141FA">
      <w:pPr>
        <w:jc w:val="left"/>
        <w:rPr>
          <w:rFonts w:asciiTheme="minorEastAsia" w:hAnsiTheme="minorEastAsia"/>
          <w:szCs w:val="21"/>
        </w:rPr>
      </w:pPr>
      <w:r>
        <w:rPr>
          <w:rFonts w:asciiTheme="minorEastAsia" w:hAnsiTheme="minorEastAsia" w:hint="eastAsia"/>
          <w:szCs w:val="21"/>
        </w:rPr>
        <w:t>（ア）</w:t>
      </w:r>
    </w:p>
    <w:tbl>
      <w:tblPr>
        <w:tblStyle w:val="a3"/>
        <w:tblpPr w:leftFromText="142" w:rightFromText="142" w:vertAnchor="text" w:horzAnchor="margin" w:tblpX="108" w:tblpY="90"/>
        <w:tblW w:w="4906" w:type="pct"/>
        <w:tblLayout w:type="fixed"/>
        <w:tblLook w:val="04A0" w:firstRow="1" w:lastRow="0" w:firstColumn="1" w:lastColumn="0" w:noHBand="0" w:noVBand="1"/>
      </w:tblPr>
      <w:tblGrid>
        <w:gridCol w:w="412"/>
        <w:gridCol w:w="1475"/>
        <w:gridCol w:w="1524"/>
        <w:gridCol w:w="1564"/>
        <w:gridCol w:w="1543"/>
        <w:gridCol w:w="1532"/>
        <w:gridCol w:w="1619"/>
      </w:tblGrid>
      <w:tr w:rsidR="00833F1F" w:rsidRPr="00866A87" w14:paraId="1882FCC1" w14:textId="77777777" w:rsidTr="00FA0112">
        <w:trPr>
          <w:trHeight w:val="555"/>
        </w:trPr>
        <w:tc>
          <w:tcPr>
            <w:tcW w:w="213" w:type="pct"/>
            <w:vAlign w:val="center"/>
          </w:tcPr>
          <w:p w14:paraId="7BB4B916" w14:textId="77777777" w:rsidR="00833F1F" w:rsidRPr="00C92E21" w:rsidRDefault="00833F1F" w:rsidP="00FA0112">
            <w:pPr>
              <w:jc w:val="center"/>
              <w:rPr>
                <w:rFonts w:asciiTheme="majorEastAsia" w:eastAsiaTheme="majorEastAsia" w:hAnsiTheme="majorEastAsia"/>
                <w:sz w:val="19"/>
                <w:szCs w:val="19"/>
              </w:rPr>
            </w:pPr>
            <w:r w:rsidRPr="001553AD">
              <w:rPr>
                <w:rFonts w:asciiTheme="majorEastAsia" w:eastAsiaTheme="majorEastAsia" w:hAnsiTheme="majorEastAsia" w:hint="eastAsia"/>
                <w:w w:val="67"/>
                <w:kern w:val="0"/>
                <w:sz w:val="19"/>
                <w:szCs w:val="19"/>
                <w:fitText w:val="257" w:id="1438445568"/>
              </w:rPr>
              <w:t>項</w:t>
            </w:r>
            <w:r w:rsidRPr="001553AD">
              <w:rPr>
                <w:rFonts w:asciiTheme="majorEastAsia" w:eastAsiaTheme="majorEastAsia" w:hAnsiTheme="majorEastAsia" w:hint="eastAsia"/>
                <w:spacing w:val="2"/>
                <w:w w:val="67"/>
                <w:kern w:val="0"/>
                <w:sz w:val="19"/>
                <w:szCs w:val="19"/>
                <w:fitText w:val="257" w:id="1438445568"/>
              </w:rPr>
              <w:t>目</w:t>
            </w:r>
          </w:p>
        </w:tc>
        <w:tc>
          <w:tcPr>
            <w:tcW w:w="763" w:type="pct"/>
            <w:vAlign w:val="center"/>
          </w:tcPr>
          <w:p w14:paraId="5F2D74D4" w14:textId="77777777" w:rsidR="00833F1F" w:rsidRPr="00C92E21" w:rsidRDefault="00833F1F" w:rsidP="00FA0112">
            <w:pPr>
              <w:jc w:val="center"/>
              <w:rPr>
                <w:rFonts w:asciiTheme="majorEastAsia" w:eastAsiaTheme="majorEastAsia" w:hAnsiTheme="majorEastAsia"/>
                <w:sz w:val="19"/>
                <w:szCs w:val="19"/>
              </w:rPr>
            </w:pPr>
            <w:r w:rsidRPr="00C92E21">
              <w:rPr>
                <w:rFonts w:asciiTheme="majorEastAsia" w:eastAsiaTheme="majorEastAsia" w:hAnsiTheme="majorEastAsia" w:hint="eastAsia"/>
                <w:sz w:val="19"/>
                <w:szCs w:val="19"/>
              </w:rPr>
              <w:t>１ 健康の保持</w:t>
            </w:r>
          </w:p>
        </w:tc>
        <w:tc>
          <w:tcPr>
            <w:tcW w:w="788" w:type="pct"/>
            <w:vAlign w:val="center"/>
          </w:tcPr>
          <w:p w14:paraId="6DE7E252" w14:textId="77777777" w:rsidR="00833F1F" w:rsidRPr="00C92E21" w:rsidRDefault="00833F1F" w:rsidP="00FA0112">
            <w:pPr>
              <w:jc w:val="center"/>
              <w:rPr>
                <w:rFonts w:asciiTheme="majorEastAsia" w:eastAsiaTheme="majorEastAsia" w:hAnsiTheme="majorEastAsia"/>
                <w:sz w:val="19"/>
                <w:szCs w:val="19"/>
              </w:rPr>
            </w:pPr>
            <w:r w:rsidRPr="00C92E21">
              <w:rPr>
                <w:rFonts w:asciiTheme="majorEastAsia" w:eastAsiaTheme="majorEastAsia" w:hAnsiTheme="majorEastAsia" w:hint="eastAsia"/>
                <w:sz w:val="19"/>
                <w:szCs w:val="19"/>
              </w:rPr>
              <w:t>２ 心理的な安定</w:t>
            </w:r>
          </w:p>
        </w:tc>
        <w:tc>
          <w:tcPr>
            <w:tcW w:w="809" w:type="pct"/>
            <w:tcBorders>
              <w:right w:val="single" w:sz="2" w:space="0" w:color="auto"/>
            </w:tcBorders>
            <w:vAlign w:val="center"/>
          </w:tcPr>
          <w:p w14:paraId="73E266E9" w14:textId="77777777" w:rsidR="00833F1F" w:rsidRPr="00C92E21" w:rsidRDefault="00833F1F" w:rsidP="00FA0112">
            <w:pPr>
              <w:jc w:val="center"/>
              <w:rPr>
                <w:rFonts w:asciiTheme="majorEastAsia" w:eastAsiaTheme="majorEastAsia" w:hAnsiTheme="majorEastAsia"/>
                <w:sz w:val="19"/>
                <w:szCs w:val="19"/>
              </w:rPr>
            </w:pPr>
            <w:r w:rsidRPr="001553AD">
              <w:rPr>
                <w:rFonts w:asciiTheme="majorEastAsia" w:eastAsiaTheme="majorEastAsia" w:hAnsiTheme="majorEastAsia" w:hint="eastAsia"/>
                <w:w w:val="84"/>
                <w:kern w:val="0"/>
                <w:sz w:val="19"/>
                <w:szCs w:val="19"/>
                <w:fitText w:val="1368" w:id="1438445569"/>
              </w:rPr>
              <w:t>３ 人間関係の形</w:t>
            </w:r>
            <w:r w:rsidRPr="001553AD">
              <w:rPr>
                <w:rFonts w:asciiTheme="majorEastAsia" w:eastAsiaTheme="majorEastAsia" w:hAnsiTheme="majorEastAsia" w:hint="eastAsia"/>
                <w:spacing w:val="8"/>
                <w:w w:val="84"/>
                <w:kern w:val="0"/>
                <w:sz w:val="19"/>
                <w:szCs w:val="19"/>
                <w:fitText w:val="1368" w:id="1438445569"/>
              </w:rPr>
              <w:t>成</w:t>
            </w:r>
          </w:p>
        </w:tc>
        <w:tc>
          <w:tcPr>
            <w:tcW w:w="798" w:type="pct"/>
            <w:tcBorders>
              <w:left w:val="single" w:sz="2" w:space="0" w:color="auto"/>
            </w:tcBorders>
            <w:vAlign w:val="center"/>
          </w:tcPr>
          <w:p w14:paraId="4F92F40D" w14:textId="77777777" w:rsidR="00833F1F" w:rsidRPr="00C92E21" w:rsidRDefault="00833F1F" w:rsidP="00FA0112">
            <w:pPr>
              <w:jc w:val="center"/>
              <w:rPr>
                <w:rFonts w:asciiTheme="majorEastAsia" w:eastAsiaTheme="majorEastAsia" w:hAnsiTheme="majorEastAsia"/>
                <w:sz w:val="19"/>
                <w:szCs w:val="19"/>
              </w:rPr>
            </w:pPr>
            <w:r w:rsidRPr="00C92E21">
              <w:rPr>
                <w:rFonts w:asciiTheme="majorEastAsia" w:eastAsiaTheme="majorEastAsia" w:hAnsiTheme="majorEastAsia" w:hint="eastAsia"/>
                <w:sz w:val="19"/>
                <w:szCs w:val="19"/>
              </w:rPr>
              <w:t>４ 環境の把握</w:t>
            </w:r>
          </w:p>
        </w:tc>
        <w:tc>
          <w:tcPr>
            <w:tcW w:w="792" w:type="pct"/>
            <w:vAlign w:val="center"/>
          </w:tcPr>
          <w:p w14:paraId="53A976DB" w14:textId="77777777" w:rsidR="00833F1F" w:rsidRPr="00C92E21" w:rsidRDefault="00833F1F" w:rsidP="00FA0112">
            <w:pPr>
              <w:jc w:val="center"/>
              <w:rPr>
                <w:rFonts w:asciiTheme="majorEastAsia" w:eastAsiaTheme="majorEastAsia" w:hAnsiTheme="majorEastAsia"/>
                <w:sz w:val="19"/>
                <w:szCs w:val="19"/>
              </w:rPr>
            </w:pPr>
            <w:r w:rsidRPr="00C92E21">
              <w:rPr>
                <w:rFonts w:asciiTheme="majorEastAsia" w:eastAsiaTheme="majorEastAsia" w:hAnsiTheme="majorEastAsia" w:hint="eastAsia"/>
                <w:sz w:val="19"/>
                <w:szCs w:val="19"/>
              </w:rPr>
              <w:t>５ 身体の動き</w:t>
            </w:r>
          </w:p>
        </w:tc>
        <w:tc>
          <w:tcPr>
            <w:tcW w:w="837" w:type="pct"/>
            <w:vAlign w:val="center"/>
          </w:tcPr>
          <w:p w14:paraId="27418B1F" w14:textId="77777777" w:rsidR="00833F1F" w:rsidRPr="00C92E21" w:rsidRDefault="00833F1F" w:rsidP="00FA0112">
            <w:pPr>
              <w:jc w:val="center"/>
              <w:rPr>
                <w:rFonts w:asciiTheme="majorEastAsia" w:eastAsiaTheme="majorEastAsia" w:hAnsiTheme="majorEastAsia"/>
                <w:sz w:val="19"/>
                <w:szCs w:val="19"/>
              </w:rPr>
            </w:pPr>
            <w:r w:rsidRPr="00C92E21">
              <w:rPr>
                <w:rFonts w:asciiTheme="majorEastAsia" w:eastAsiaTheme="majorEastAsia" w:hAnsiTheme="majorEastAsia" w:hint="eastAsia"/>
                <w:sz w:val="19"/>
                <w:szCs w:val="19"/>
              </w:rPr>
              <w:t>６</w:t>
            </w:r>
            <w:r w:rsidRPr="001553AD">
              <w:rPr>
                <w:rFonts w:asciiTheme="majorEastAsia" w:eastAsiaTheme="majorEastAsia" w:hAnsiTheme="majorEastAsia" w:hint="eastAsia"/>
                <w:w w:val="69"/>
                <w:kern w:val="0"/>
                <w:sz w:val="19"/>
                <w:szCs w:val="19"/>
                <w:fitText w:val="1197" w:id="1438445570"/>
              </w:rPr>
              <w:t>コミュニケーショ</w:t>
            </w:r>
            <w:r w:rsidRPr="001553AD">
              <w:rPr>
                <w:rFonts w:asciiTheme="majorEastAsia" w:eastAsiaTheme="majorEastAsia" w:hAnsiTheme="majorEastAsia" w:hint="eastAsia"/>
                <w:spacing w:val="10"/>
                <w:w w:val="69"/>
                <w:kern w:val="0"/>
                <w:sz w:val="19"/>
                <w:szCs w:val="19"/>
                <w:fitText w:val="1197" w:id="1438445570"/>
              </w:rPr>
              <w:t>ン</w:t>
            </w:r>
          </w:p>
        </w:tc>
      </w:tr>
      <w:tr w:rsidR="00833F1F" w:rsidRPr="00866A87" w14:paraId="2E436911" w14:textId="77777777" w:rsidTr="008F47A2">
        <w:trPr>
          <w:cantSplit/>
          <w:trHeight w:val="2378"/>
        </w:trPr>
        <w:tc>
          <w:tcPr>
            <w:tcW w:w="213" w:type="pct"/>
            <w:textDirection w:val="tbRlV"/>
            <w:vAlign w:val="center"/>
          </w:tcPr>
          <w:p w14:paraId="74273F71" w14:textId="77777777" w:rsidR="00833F1F" w:rsidRPr="00C92E21" w:rsidRDefault="00833F1F" w:rsidP="00FA0112">
            <w:pPr>
              <w:ind w:left="113" w:right="113"/>
              <w:jc w:val="center"/>
              <w:rPr>
                <w:rFonts w:asciiTheme="majorEastAsia" w:eastAsiaTheme="majorEastAsia" w:hAnsiTheme="majorEastAsia"/>
                <w:sz w:val="19"/>
                <w:szCs w:val="19"/>
              </w:rPr>
            </w:pPr>
            <w:r w:rsidRPr="00C92E21">
              <w:rPr>
                <w:rFonts w:asciiTheme="majorEastAsia" w:eastAsiaTheme="majorEastAsia" w:hAnsiTheme="majorEastAsia" w:hint="eastAsia"/>
                <w:sz w:val="19"/>
                <w:szCs w:val="19"/>
              </w:rPr>
              <w:t>実態把握</w:t>
            </w:r>
          </w:p>
        </w:tc>
        <w:tc>
          <w:tcPr>
            <w:tcW w:w="763" w:type="pct"/>
          </w:tcPr>
          <w:p w14:paraId="4D995A40" w14:textId="77777777" w:rsidR="00833F1F" w:rsidRDefault="00833F1F" w:rsidP="00833F1F">
            <w:pPr>
              <w:jc w:val="left"/>
              <w:rPr>
                <w:rFonts w:asciiTheme="majorEastAsia" w:eastAsiaTheme="majorEastAsia" w:hAnsiTheme="majorEastAsia"/>
                <w:sz w:val="19"/>
                <w:szCs w:val="19"/>
              </w:rPr>
            </w:pPr>
            <w:r>
              <w:rPr>
                <w:rFonts w:asciiTheme="majorEastAsia" w:eastAsiaTheme="majorEastAsia" w:hAnsiTheme="majorEastAsia" w:hint="eastAsia"/>
                <w:sz w:val="19"/>
                <w:szCs w:val="19"/>
              </w:rPr>
              <w:t>・てんかんを併せ有しているが、状態は安定している。</w:t>
            </w:r>
          </w:p>
          <w:p w14:paraId="20B9CF42" w14:textId="47AC077D" w:rsidR="008F47A2" w:rsidRPr="00C92E21" w:rsidRDefault="008F47A2" w:rsidP="00833F1F">
            <w:pPr>
              <w:jc w:val="left"/>
              <w:rPr>
                <w:rFonts w:asciiTheme="majorEastAsia" w:eastAsiaTheme="majorEastAsia" w:hAnsiTheme="majorEastAsia"/>
                <w:sz w:val="19"/>
                <w:szCs w:val="19"/>
              </w:rPr>
            </w:pPr>
            <w:r>
              <w:rPr>
                <w:rFonts w:asciiTheme="majorEastAsia" w:eastAsiaTheme="majorEastAsia" w:hAnsiTheme="majorEastAsia" w:hint="eastAsia"/>
                <w:sz w:val="19"/>
                <w:szCs w:val="19"/>
              </w:rPr>
              <w:t>暑い時や不快な時は泣いて訴える。</w:t>
            </w:r>
          </w:p>
        </w:tc>
        <w:tc>
          <w:tcPr>
            <w:tcW w:w="788" w:type="pct"/>
          </w:tcPr>
          <w:p w14:paraId="3D7AE9D4" w14:textId="77777777" w:rsidR="00833F1F" w:rsidRDefault="00833F1F" w:rsidP="008F47A2">
            <w:pPr>
              <w:ind w:left="190" w:hangingChars="100" w:hanging="190"/>
              <w:jc w:val="left"/>
              <w:rPr>
                <w:rFonts w:asciiTheme="majorEastAsia" w:eastAsiaTheme="majorEastAsia" w:hAnsiTheme="majorEastAsia"/>
                <w:sz w:val="19"/>
                <w:szCs w:val="19"/>
              </w:rPr>
            </w:pPr>
            <w:r w:rsidRPr="00C92E21">
              <w:rPr>
                <w:rFonts w:asciiTheme="majorEastAsia" w:eastAsiaTheme="majorEastAsia" w:hAnsiTheme="majorEastAsia" w:hint="eastAsia"/>
                <w:sz w:val="19"/>
                <w:szCs w:val="19"/>
              </w:rPr>
              <w:t>・</w:t>
            </w:r>
            <w:r w:rsidR="008F47A2">
              <w:rPr>
                <w:rFonts w:asciiTheme="majorEastAsia" w:eastAsiaTheme="majorEastAsia" w:hAnsiTheme="majorEastAsia" w:hint="eastAsia"/>
                <w:sz w:val="19"/>
                <w:szCs w:val="19"/>
              </w:rPr>
              <w:t>抱っこやブ</w:t>
            </w:r>
          </w:p>
          <w:p w14:paraId="16B91DE7" w14:textId="77777777" w:rsidR="008F47A2" w:rsidRDefault="008F47A2"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ランコ等の粗</w:t>
            </w:r>
          </w:p>
          <w:p w14:paraId="1604E1C2" w14:textId="77777777" w:rsidR="008F47A2" w:rsidRDefault="008F47A2"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大運動を好む</w:t>
            </w:r>
          </w:p>
          <w:p w14:paraId="2774D5AC" w14:textId="77777777" w:rsidR="008F47A2" w:rsidRDefault="008F47A2"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暗い場所が好</w:t>
            </w:r>
          </w:p>
          <w:p w14:paraId="79B2610A" w14:textId="77777777" w:rsidR="008F47A2" w:rsidRDefault="008F47A2"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きで毛布をか</w:t>
            </w:r>
          </w:p>
          <w:p w14:paraId="5C0AA701" w14:textId="77777777" w:rsidR="008F47A2" w:rsidRDefault="008F47A2"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ぶる仕草が見</w:t>
            </w:r>
          </w:p>
          <w:p w14:paraId="1350DE89" w14:textId="2A434449" w:rsidR="008F47A2" w:rsidRPr="008F47A2" w:rsidRDefault="008F47A2"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られる。</w:t>
            </w:r>
          </w:p>
        </w:tc>
        <w:tc>
          <w:tcPr>
            <w:tcW w:w="809" w:type="pct"/>
            <w:tcBorders>
              <w:right w:val="single" w:sz="2" w:space="0" w:color="auto"/>
            </w:tcBorders>
          </w:tcPr>
          <w:p w14:paraId="38CBD35B" w14:textId="77777777" w:rsidR="008F47A2" w:rsidRDefault="004E541D"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w:t>
            </w:r>
            <w:r w:rsidR="008F47A2">
              <w:rPr>
                <w:rFonts w:asciiTheme="majorEastAsia" w:eastAsiaTheme="majorEastAsia" w:hAnsiTheme="majorEastAsia" w:hint="eastAsia"/>
                <w:sz w:val="19"/>
                <w:szCs w:val="19"/>
              </w:rPr>
              <w:t>呼びかけや合</w:t>
            </w:r>
          </w:p>
          <w:p w14:paraId="6EFAD117" w14:textId="77777777" w:rsidR="008F47A2" w:rsidRDefault="008F47A2"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図に応じてずり</w:t>
            </w:r>
          </w:p>
          <w:p w14:paraId="407E1871" w14:textId="77777777" w:rsidR="008F47A2" w:rsidRDefault="008F47A2"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這いで近づく事</w:t>
            </w:r>
          </w:p>
          <w:p w14:paraId="2F6DB12F" w14:textId="77777777" w:rsidR="008F47A2" w:rsidRDefault="008F47A2"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ができる。</w:t>
            </w:r>
          </w:p>
          <w:p w14:paraId="3110049B" w14:textId="77777777" w:rsidR="008F47A2" w:rsidRDefault="008F47A2"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・不快な時は</w:t>
            </w:r>
          </w:p>
          <w:p w14:paraId="1CE96875" w14:textId="77777777" w:rsidR="00D22188" w:rsidRDefault="00D22188"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「いや」「いた</w:t>
            </w:r>
          </w:p>
          <w:p w14:paraId="795EA59D" w14:textId="77777777" w:rsidR="00D22188" w:rsidRDefault="00D22188"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い」等の発語で</w:t>
            </w:r>
          </w:p>
          <w:p w14:paraId="2075F328" w14:textId="5F590058" w:rsidR="00D22188" w:rsidRPr="00C92E21" w:rsidRDefault="00D22188" w:rsidP="008F47A2">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伝える。</w:t>
            </w:r>
          </w:p>
        </w:tc>
        <w:tc>
          <w:tcPr>
            <w:tcW w:w="798" w:type="pct"/>
            <w:tcBorders>
              <w:left w:val="single" w:sz="2" w:space="0" w:color="auto"/>
            </w:tcBorders>
          </w:tcPr>
          <w:p w14:paraId="13EB51DC" w14:textId="322DA9AD" w:rsidR="00833F1F" w:rsidRDefault="00D22188" w:rsidP="00D22188">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・周囲の様子</w:t>
            </w:r>
          </w:p>
          <w:p w14:paraId="1CD323E6" w14:textId="5A753CEA" w:rsidR="00D22188" w:rsidRDefault="00D22188" w:rsidP="00D22188">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を見渡して注</w:t>
            </w:r>
          </w:p>
          <w:p w14:paraId="5EAEC24F" w14:textId="5AE817D5" w:rsidR="00D22188" w:rsidRDefault="00D22188" w:rsidP="00D22188">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視する様子が</w:t>
            </w:r>
          </w:p>
          <w:p w14:paraId="14E723AC" w14:textId="004FFAAE" w:rsidR="00D22188" w:rsidRDefault="00D22188" w:rsidP="00D22188">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見られる。</w:t>
            </w:r>
          </w:p>
          <w:p w14:paraId="7A412469" w14:textId="0FC92C00" w:rsidR="00D22188" w:rsidRDefault="00D22188" w:rsidP="00D22188">
            <w:pPr>
              <w:jc w:val="left"/>
              <w:rPr>
                <w:rFonts w:asciiTheme="majorEastAsia" w:eastAsiaTheme="majorEastAsia" w:hAnsiTheme="majorEastAsia"/>
                <w:sz w:val="19"/>
                <w:szCs w:val="19"/>
              </w:rPr>
            </w:pPr>
          </w:p>
          <w:p w14:paraId="166BC636" w14:textId="220A8529" w:rsidR="005666FF" w:rsidRPr="00C92E21" w:rsidRDefault="005666FF" w:rsidP="00833F1F">
            <w:pPr>
              <w:ind w:left="190" w:hangingChars="100" w:hanging="190"/>
              <w:jc w:val="left"/>
              <w:rPr>
                <w:rFonts w:asciiTheme="majorEastAsia" w:eastAsiaTheme="majorEastAsia" w:hAnsiTheme="majorEastAsia"/>
                <w:sz w:val="19"/>
                <w:szCs w:val="19"/>
              </w:rPr>
            </w:pPr>
          </w:p>
        </w:tc>
        <w:tc>
          <w:tcPr>
            <w:tcW w:w="792" w:type="pct"/>
          </w:tcPr>
          <w:p w14:paraId="400A735E" w14:textId="77777777" w:rsidR="00B279FE" w:rsidRDefault="005666FF" w:rsidP="005666FF">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・筋肉のこわ</w:t>
            </w:r>
          </w:p>
          <w:p w14:paraId="5C328568" w14:textId="6BF8B3EA" w:rsidR="00833F1F" w:rsidRDefault="005666FF" w:rsidP="005666FF">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ばりや緊張</w:t>
            </w:r>
            <w:r w:rsidR="00B279FE">
              <w:rPr>
                <w:rFonts w:asciiTheme="majorEastAsia" w:eastAsiaTheme="majorEastAsia" w:hAnsiTheme="majorEastAsia" w:hint="eastAsia"/>
                <w:sz w:val="19"/>
                <w:szCs w:val="19"/>
              </w:rPr>
              <w:t>、</w:t>
            </w:r>
          </w:p>
          <w:p w14:paraId="06F2091E" w14:textId="77777777" w:rsidR="005666FF" w:rsidRDefault="005666FF" w:rsidP="005666FF">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背中に側わん</w:t>
            </w:r>
          </w:p>
          <w:p w14:paraId="1DAA5CA5" w14:textId="77777777" w:rsidR="005666FF" w:rsidRDefault="005666FF" w:rsidP="005666FF">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が見られ安定</w:t>
            </w:r>
          </w:p>
          <w:p w14:paraId="4847C7F5" w14:textId="77777777" w:rsidR="005666FF" w:rsidRDefault="005666FF" w:rsidP="005666FF">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した座位が</w:t>
            </w:r>
            <w:r w:rsidR="009C48C1">
              <w:rPr>
                <w:rFonts w:asciiTheme="majorEastAsia" w:eastAsiaTheme="majorEastAsia" w:hAnsiTheme="majorEastAsia" w:hint="eastAsia"/>
                <w:sz w:val="19"/>
                <w:szCs w:val="19"/>
              </w:rPr>
              <w:t>困</w:t>
            </w:r>
          </w:p>
          <w:p w14:paraId="6DBA9D52" w14:textId="76A9C4E5" w:rsidR="009C48C1" w:rsidRPr="005666FF" w:rsidRDefault="009C48C1" w:rsidP="005666FF">
            <w:pPr>
              <w:ind w:left="190" w:hangingChars="100" w:hanging="190"/>
              <w:jc w:val="left"/>
              <w:rPr>
                <w:rFonts w:asciiTheme="majorEastAsia" w:eastAsiaTheme="majorEastAsia" w:hAnsiTheme="majorEastAsia"/>
                <w:sz w:val="19"/>
                <w:szCs w:val="19"/>
              </w:rPr>
            </w:pPr>
            <w:r>
              <w:rPr>
                <w:rFonts w:asciiTheme="majorEastAsia" w:eastAsiaTheme="majorEastAsia" w:hAnsiTheme="majorEastAsia" w:hint="eastAsia"/>
                <w:sz w:val="19"/>
                <w:szCs w:val="19"/>
              </w:rPr>
              <w:t>難</w:t>
            </w:r>
            <w:r w:rsidR="00B2640E">
              <w:rPr>
                <w:rFonts w:asciiTheme="majorEastAsia" w:eastAsiaTheme="majorEastAsia" w:hAnsiTheme="majorEastAsia" w:hint="eastAsia"/>
                <w:sz w:val="19"/>
                <w:szCs w:val="19"/>
              </w:rPr>
              <w:t>。</w:t>
            </w:r>
          </w:p>
        </w:tc>
        <w:tc>
          <w:tcPr>
            <w:tcW w:w="837" w:type="pct"/>
          </w:tcPr>
          <w:p w14:paraId="4968D560" w14:textId="142DB57B" w:rsidR="00B279FE" w:rsidRDefault="00B279FE" w:rsidP="009C48C1">
            <w:pPr>
              <w:jc w:val="left"/>
              <w:rPr>
                <w:rFonts w:asciiTheme="majorEastAsia" w:eastAsiaTheme="majorEastAsia" w:hAnsiTheme="majorEastAsia"/>
                <w:sz w:val="19"/>
                <w:szCs w:val="19"/>
              </w:rPr>
            </w:pPr>
            <w:r>
              <w:rPr>
                <w:rFonts w:asciiTheme="majorEastAsia" w:eastAsiaTheme="majorEastAsia" w:hAnsiTheme="majorEastAsia" w:hint="eastAsia"/>
                <w:sz w:val="19"/>
                <w:szCs w:val="19"/>
              </w:rPr>
              <w:t>・教師の促し</w:t>
            </w:r>
            <w:r w:rsidR="00FF7CBD">
              <w:rPr>
                <w:rFonts w:asciiTheme="majorEastAsia" w:eastAsiaTheme="majorEastAsia" w:hAnsiTheme="majorEastAsia" w:hint="eastAsia"/>
                <w:sz w:val="19"/>
                <w:szCs w:val="19"/>
              </w:rPr>
              <w:t>に</w:t>
            </w:r>
            <w:r>
              <w:rPr>
                <w:rFonts w:asciiTheme="majorEastAsia" w:eastAsiaTheme="majorEastAsia" w:hAnsiTheme="majorEastAsia" w:hint="eastAsia"/>
                <w:sz w:val="19"/>
                <w:szCs w:val="19"/>
              </w:rPr>
              <w:t>応じる事ができる。</w:t>
            </w:r>
          </w:p>
          <w:p w14:paraId="2981FB49" w14:textId="77777777" w:rsidR="00B279FE" w:rsidRDefault="00B279FE" w:rsidP="009C48C1">
            <w:pPr>
              <w:jc w:val="left"/>
              <w:rPr>
                <w:rFonts w:asciiTheme="majorEastAsia" w:eastAsiaTheme="majorEastAsia" w:hAnsiTheme="majorEastAsia"/>
                <w:sz w:val="19"/>
                <w:szCs w:val="19"/>
              </w:rPr>
            </w:pPr>
            <w:r>
              <w:rPr>
                <w:rFonts w:asciiTheme="majorEastAsia" w:eastAsiaTheme="majorEastAsia" w:hAnsiTheme="majorEastAsia" w:hint="eastAsia"/>
                <w:sz w:val="19"/>
                <w:szCs w:val="19"/>
              </w:rPr>
              <w:t>・</w:t>
            </w:r>
            <w:r w:rsidR="00FF7CBD">
              <w:rPr>
                <w:rFonts w:asciiTheme="majorEastAsia" w:eastAsiaTheme="majorEastAsia" w:hAnsiTheme="majorEastAsia" w:hint="eastAsia"/>
                <w:sz w:val="19"/>
                <w:szCs w:val="19"/>
              </w:rPr>
              <w:t>発音は不明瞭だが自分の名前</w:t>
            </w:r>
          </w:p>
          <w:p w14:paraId="36347F64" w14:textId="77777777" w:rsidR="00FF7CBD" w:rsidRDefault="00FF7CBD" w:rsidP="009C48C1">
            <w:pPr>
              <w:jc w:val="left"/>
              <w:rPr>
                <w:rFonts w:asciiTheme="majorEastAsia" w:eastAsiaTheme="majorEastAsia" w:hAnsiTheme="majorEastAsia"/>
                <w:sz w:val="19"/>
                <w:szCs w:val="19"/>
              </w:rPr>
            </w:pPr>
            <w:r>
              <w:rPr>
                <w:rFonts w:asciiTheme="majorEastAsia" w:eastAsiaTheme="majorEastAsia" w:hAnsiTheme="majorEastAsia" w:hint="eastAsia"/>
                <w:sz w:val="19"/>
                <w:szCs w:val="19"/>
              </w:rPr>
              <w:t>を言ったり挨拶</w:t>
            </w:r>
          </w:p>
          <w:p w14:paraId="31C9C915" w14:textId="77777777" w:rsidR="00FF7CBD" w:rsidRDefault="00FF7CBD" w:rsidP="009C48C1">
            <w:pPr>
              <w:jc w:val="left"/>
              <w:rPr>
                <w:rFonts w:asciiTheme="majorEastAsia" w:eastAsiaTheme="majorEastAsia" w:hAnsiTheme="majorEastAsia"/>
                <w:sz w:val="19"/>
                <w:szCs w:val="19"/>
              </w:rPr>
            </w:pPr>
            <w:r>
              <w:rPr>
                <w:rFonts w:asciiTheme="majorEastAsia" w:eastAsiaTheme="majorEastAsia" w:hAnsiTheme="majorEastAsia" w:hint="eastAsia"/>
                <w:sz w:val="19"/>
                <w:szCs w:val="19"/>
              </w:rPr>
              <w:t>したりする事が</w:t>
            </w:r>
          </w:p>
          <w:p w14:paraId="40739C63" w14:textId="6FF07661" w:rsidR="00FF7CBD" w:rsidRPr="00FF7CBD" w:rsidRDefault="00FF7CBD" w:rsidP="009C48C1">
            <w:pPr>
              <w:jc w:val="left"/>
              <w:rPr>
                <w:rFonts w:asciiTheme="majorEastAsia" w:eastAsiaTheme="majorEastAsia" w:hAnsiTheme="majorEastAsia"/>
                <w:sz w:val="19"/>
                <w:szCs w:val="19"/>
              </w:rPr>
            </w:pPr>
            <w:r>
              <w:rPr>
                <w:rFonts w:asciiTheme="majorEastAsia" w:eastAsiaTheme="majorEastAsia" w:hAnsiTheme="majorEastAsia" w:hint="eastAsia"/>
                <w:sz w:val="19"/>
                <w:szCs w:val="19"/>
              </w:rPr>
              <w:t>できる。</w:t>
            </w:r>
          </w:p>
        </w:tc>
      </w:tr>
    </w:tbl>
    <w:p w14:paraId="1AF6E583" w14:textId="7FD54C2C" w:rsidR="00833F1F" w:rsidRPr="00125D2F" w:rsidRDefault="00125D2F" w:rsidP="00125D2F">
      <w:pPr>
        <w:jc w:val="left"/>
        <w:rPr>
          <w:rFonts w:asciiTheme="minorEastAsia" w:hAnsiTheme="minorEastAsia"/>
          <w:szCs w:val="21"/>
        </w:rPr>
      </w:pPr>
      <w:r>
        <w:rPr>
          <w:rFonts w:asciiTheme="minorEastAsia" w:hAnsiTheme="minorEastAsia" w:hint="eastAsia"/>
          <w:szCs w:val="21"/>
        </w:rPr>
        <w:t>（イ）</w:t>
      </w:r>
      <w:r w:rsidR="00FF7CBD">
        <w:rPr>
          <w:noProof/>
        </w:rPr>
        <mc:AlternateContent>
          <mc:Choice Requires="wps">
            <w:drawing>
              <wp:anchor distT="0" distB="0" distL="114300" distR="114300" simplePos="0" relativeHeight="251702272" behindDoc="0" locked="0" layoutInCell="1" allowOverlap="1" wp14:anchorId="4304B3EE" wp14:editId="4A9D261F">
                <wp:simplePos x="0" y="0"/>
                <wp:positionH relativeFrom="column">
                  <wp:posOffset>2917825</wp:posOffset>
                </wp:positionH>
                <wp:positionV relativeFrom="paragraph">
                  <wp:posOffset>1977390</wp:posOffset>
                </wp:positionV>
                <wp:extent cx="396240" cy="146050"/>
                <wp:effectExtent l="38100" t="0" r="3810" b="44450"/>
                <wp:wrapNone/>
                <wp:docPr id="3" name="下矢印 3"/>
                <wp:cNvGraphicFramePr/>
                <a:graphic xmlns:a="http://schemas.openxmlformats.org/drawingml/2006/main">
                  <a:graphicData uri="http://schemas.microsoft.com/office/word/2010/wordprocessingShape">
                    <wps:wsp>
                      <wps:cNvSpPr/>
                      <wps:spPr>
                        <a:xfrm>
                          <a:off x="0" y="0"/>
                          <a:ext cx="396240" cy="14605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D9C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29.75pt;margin-top:155.7pt;width:31.2pt;height: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" adj="10800" filled="f" strokecolor="windowText" strokeweight="1pt"/>
            </w:pict>
          </mc:Fallback>
        </mc:AlternateContent>
      </w:r>
    </w:p>
    <w:tbl>
      <w:tblPr>
        <w:tblStyle w:val="2"/>
        <w:tblW w:w="9781" w:type="dxa"/>
        <w:tblInd w:w="108" w:type="dxa"/>
        <w:tblLayout w:type="fixed"/>
        <w:tblLook w:val="04A0" w:firstRow="1" w:lastRow="0" w:firstColumn="1" w:lastColumn="0" w:noHBand="0" w:noVBand="1"/>
      </w:tblPr>
      <w:tblGrid>
        <w:gridCol w:w="2142"/>
        <w:gridCol w:w="7639"/>
      </w:tblGrid>
      <w:tr w:rsidR="00833F1F" w:rsidRPr="00833F1F" w14:paraId="527EC8BD" w14:textId="77777777" w:rsidTr="00FA0112">
        <w:trPr>
          <w:trHeight w:val="358"/>
        </w:trPr>
        <w:tc>
          <w:tcPr>
            <w:tcW w:w="2142" w:type="dxa"/>
            <w:vAlign w:val="center"/>
          </w:tcPr>
          <w:p w14:paraId="5ADEA733" w14:textId="0C6F9589" w:rsidR="00833F1F" w:rsidRPr="00833F1F" w:rsidRDefault="00833F1F" w:rsidP="00833F1F">
            <w:pPr>
              <w:jc w:val="center"/>
              <w:rPr>
                <w:rFonts w:asciiTheme="majorEastAsia" w:eastAsiaTheme="majorEastAsia" w:hAnsiTheme="majorEastAsia"/>
                <w:sz w:val="19"/>
                <w:szCs w:val="19"/>
              </w:rPr>
            </w:pPr>
            <w:r w:rsidRPr="00833F1F">
              <w:rPr>
                <w:rFonts w:asciiTheme="majorEastAsia" w:eastAsiaTheme="majorEastAsia" w:hAnsiTheme="majorEastAsia" w:hint="eastAsia"/>
                <w:sz w:val="19"/>
                <w:szCs w:val="19"/>
              </w:rPr>
              <w:t>指導目標</w:t>
            </w:r>
          </w:p>
        </w:tc>
        <w:tc>
          <w:tcPr>
            <w:tcW w:w="7639" w:type="dxa"/>
            <w:vAlign w:val="center"/>
          </w:tcPr>
          <w:p w14:paraId="2AC13E46" w14:textId="32613B8C" w:rsidR="00833F1F" w:rsidRPr="00833F1F" w:rsidRDefault="00FF7CBD" w:rsidP="00833F1F">
            <w:pPr>
              <w:jc w:val="center"/>
              <w:rPr>
                <w:rFonts w:asciiTheme="majorEastAsia" w:eastAsiaTheme="majorEastAsia" w:hAnsiTheme="majorEastAsia"/>
                <w:sz w:val="19"/>
                <w:szCs w:val="19"/>
              </w:rPr>
            </w:pPr>
            <w:r>
              <w:rPr>
                <w:rFonts w:asciiTheme="majorEastAsia" w:eastAsiaTheme="majorEastAsia" w:hAnsiTheme="majorEastAsia" w:hint="eastAsia"/>
                <w:sz w:val="19"/>
                <w:szCs w:val="19"/>
              </w:rPr>
              <w:t>筋肉のこわばりや緊張を緩め座位保持と身体の動きの拡大を図る。</w:t>
            </w:r>
          </w:p>
        </w:tc>
      </w:tr>
    </w:tbl>
    <w:p w14:paraId="145C1D8D" w14:textId="27708A1A" w:rsidR="00833F1F" w:rsidRPr="00446A51" w:rsidRDefault="00833F1F" w:rsidP="00446A51">
      <w:pPr>
        <w:jc w:val="left"/>
        <w:rPr>
          <w:rFonts w:asciiTheme="minorEastAsia" w:hAnsiTheme="minorEastAsia"/>
          <w:szCs w:val="21"/>
        </w:rPr>
      </w:pPr>
      <w:r>
        <w:rPr>
          <w:noProof/>
        </w:rPr>
        <mc:AlternateContent>
          <mc:Choice Requires="wps">
            <w:drawing>
              <wp:anchor distT="0" distB="0" distL="114300" distR="114300" simplePos="0" relativeHeight="251704320" behindDoc="0" locked="0" layoutInCell="1" allowOverlap="1" wp14:anchorId="4841F54D" wp14:editId="0878BB60">
                <wp:simplePos x="0" y="0"/>
                <wp:positionH relativeFrom="column">
                  <wp:posOffset>2905125</wp:posOffset>
                </wp:positionH>
                <wp:positionV relativeFrom="paragraph">
                  <wp:posOffset>8890</wp:posOffset>
                </wp:positionV>
                <wp:extent cx="396240" cy="146050"/>
                <wp:effectExtent l="38100" t="0" r="3810" b="44450"/>
                <wp:wrapNone/>
                <wp:docPr id="5" name="下矢印 5"/>
                <wp:cNvGraphicFramePr/>
                <a:graphic xmlns:a="http://schemas.openxmlformats.org/drawingml/2006/main">
                  <a:graphicData uri="http://schemas.microsoft.com/office/word/2010/wordprocessingShape">
                    <wps:wsp>
                      <wps:cNvSpPr/>
                      <wps:spPr>
                        <a:xfrm>
                          <a:off x="0" y="0"/>
                          <a:ext cx="396240" cy="14605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FEC50B" id="下矢印 5" o:spid="_x0000_s1026" type="#_x0000_t67" style="position:absolute;left:0;text-align:left;margin-left:228.75pt;margin-top:.7pt;width:31.2pt;height:1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" adj="10800" filled="f" strokecolor="windowText" strokeweight="1pt"/>
            </w:pict>
          </mc:Fallback>
        </mc:AlternateContent>
      </w:r>
      <w:r w:rsidR="00446A51">
        <w:rPr>
          <w:rFonts w:asciiTheme="minorEastAsia" w:hAnsiTheme="minorEastAsia" w:hint="eastAsia"/>
          <w:szCs w:val="21"/>
        </w:rPr>
        <w:t>（ウ）</w:t>
      </w:r>
    </w:p>
    <w:tbl>
      <w:tblPr>
        <w:tblStyle w:val="3"/>
        <w:tblW w:w="9781" w:type="dxa"/>
        <w:tblInd w:w="108" w:type="dxa"/>
        <w:tblLayout w:type="fixed"/>
        <w:tblLook w:val="04A0" w:firstRow="1" w:lastRow="0" w:firstColumn="1" w:lastColumn="0" w:noHBand="0" w:noVBand="1"/>
      </w:tblPr>
      <w:tblGrid>
        <w:gridCol w:w="426"/>
        <w:gridCol w:w="1304"/>
        <w:gridCol w:w="1559"/>
        <w:gridCol w:w="1560"/>
        <w:gridCol w:w="1559"/>
        <w:gridCol w:w="1701"/>
        <w:gridCol w:w="1672"/>
      </w:tblGrid>
      <w:tr w:rsidR="00833F1F" w:rsidRPr="00833F1F" w14:paraId="651F0980" w14:textId="77777777" w:rsidTr="009141FA">
        <w:trPr>
          <w:cantSplit/>
          <w:trHeight w:val="292"/>
        </w:trPr>
        <w:tc>
          <w:tcPr>
            <w:tcW w:w="426" w:type="dxa"/>
            <w:vMerge w:val="restart"/>
            <w:textDirection w:val="tbRlV"/>
            <w:vAlign w:val="center"/>
          </w:tcPr>
          <w:p w14:paraId="5D5C0507" w14:textId="77777777" w:rsidR="00833F1F" w:rsidRPr="00833F1F" w:rsidRDefault="00833F1F" w:rsidP="00833F1F">
            <w:pPr>
              <w:ind w:left="113" w:right="113"/>
              <w:jc w:val="center"/>
              <w:rPr>
                <w:rFonts w:asciiTheme="majorEastAsia" w:eastAsiaTheme="majorEastAsia" w:hAnsiTheme="majorEastAsia"/>
                <w:sz w:val="19"/>
                <w:szCs w:val="19"/>
              </w:rPr>
            </w:pPr>
            <w:r w:rsidRPr="00833F1F">
              <w:rPr>
                <w:rFonts w:asciiTheme="majorEastAsia" w:eastAsiaTheme="majorEastAsia" w:hAnsiTheme="majorEastAsia" w:hint="eastAsia"/>
                <w:sz w:val="19"/>
                <w:szCs w:val="19"/>
              </w:rPr>
              <w:t>自立活動における項目</w:t>
            </w:r>
          </w:p>
        </w:tc>
        <w:tc>
          <w:tcPr>
            <w:tcW w:w="1304" w:type="dxa"/>
            <w:tcBorders>
              <w:bottom w:val="single" w:sz="4" w:space="0" w:color="auto"/>
            </w:tcBorders>
          </w:tcPr>
          <w:p w14:paraId="2E39D2E2" w14:textId="26D35588" w:rsidR="00833F1F" w:rsidRPr="00833F1F" w:rsidRDefault="00833F1F" w:rsidP="00833F1F">
            <w:pPr>
              <w:jc w:val="center"/>
              <w:rPr>
                <w:rFonts w:asciiTheme="majorEastAsia" w:eastAsiaTheme="majorEastAsia" w:hAnsiTheme="majorEastAsia"/>
                <w:sz w:val="19"/>
                <w:szCs w:val="19"/>
              </w:rPr>
            </w:pPr>
            <w:r w:rsidRPr="00833F1F">
              <w:rPr>
                <w:rFonts w:asciiTheme="majorEastAsia" w:eastAsiaTheme="majorEastAsia" w:hAnsiTheme="majorEastAsia" w:hint="eastAsia"/>
                <w:sz w:val="19"/>
                <w:szCs w:val="19"/>
              </w:rPr>
              <w:t xml:space="preserve">1 </w:t>
            </w:r>
            <w:r w:rsidRPr="00833F1F">
              <w:rPr>
                <w:rFonts w:asciiTheme="majorEastAsia" w:eastAsiaTheme="majorEastAsia" w:hAnsiTheme="majorEastAsia" w:hint="eastAsia"/>
                <w:kern w:val="0"/>
                <w:sz w:val="19"/>
                <w:szCs w:val="19"/>
              </w:rPr>
              <w:t>健康の保持</w:t>
            </w:r>
          </w:p>
        </w:tc>
        <w:tc>
          <w:tcPr>
            <w:tcW w:w="1559" w:type="dxa"/>
            <w:vAlign w:val="center"/>
          </w:tcPr>
          <w:p w14:paraId="7B5BECCF" w14:textId="73971843" w:rsidR="00833F1F" w:rsidRPr="00833F1F" w:rsidRDefault="00833F1F" w:rsidP="00833F1F">
            <w:pPr>
              <w:rPr>
                <w:rFonts w:asciiTheme="majorEastAsia" w:eastAsiaTheme="majorEastAsia" w:hAnsiTheme="majorEastAsia"/>
                <w:sz w:val="19"/>
                <w:szCs w:val="19"/>
              </w:rPr>
            </w:pPr>
            <w:r w:rsidRPr="00833F1F">
              <w:rPr>
                <w:rFonts w:asciiTheme="majorEastAsia" w:eastAsiaTheme="majorEastAsia" w:hAnsiTheme="majorEastAsia" w:hint="eastAsia"/>
                <w:sz w:val="19"/>
                <w:szCs w:val="19"/>
              </w:rPr>
              <w:t>２ 心理的な安定</w:t>
            </w:r>
          </w:p>
        </w:tc>
        <w:tc>
          <w:tcPr>
            <w:tcW w:w="1560" w:type="dxa"/>
            <w:tcBorders>
              <w:right w:val="single" w:sz="2" w:space="0" w:color="auto"/>
            </w:tcBorders>
            <w:vAlign w:val="center"/>
          </w:tcPr>
          <w:p w14:paraId="1098B0B2" w14:textId="77777777" w:rsidR="00833F1F" w:rsidRPr="00833F1F" w:rsidRDefault="00833F1F" w:rsidP="00833F1F">
            <w:pPr>
              <w:rPr>
                <w:rFonts w:asciiTheme="majorEastAsia" w:eastAsiaTheme="majorEastAsia" w:hAnsiTheme="majorEastAsia"/>
                <w:sz w:val="19"/>
                <w:szCs w:val="19"/>
              </w:rPr>
            </w:pPr>
            <w:r w:rsidRPr="00833F1F">
              <w:rPr>
                <w:rFonts w:asciiTheme="majorEastAsia" w:eastAsiaTheme="majorEastAsia" w:hAnsiTheme="majorEastAsia" w:hint="eastAsia"/>
                <w:sz w:val="19"/>
                <w:szCs w:val="19"/>
              </w:rPr>
              <w:t>３ 人間関係の形成</w:t>
            </w:r>
          </w:p>
        </w:tc>
        <w:tc>
          <w:tcPr>
            <w:tcW w:w="1559" w:type="dxa"/>
            <w:tcBorders>
              <w:left w:val="single" w:sz="2" w:space="0" w:color="auto"/>
            </w:tcBorders>
            <w:vAlign w:val="center"/>
          </w:tcPr>
          <w:p w14:paraId="4CBF5AEE" w14:textId="1F3D9BA0" w:rsidR="00833F1F" w:rsidRPr="00833F1F" w:rsidRDefault="00833F1F" w:rsidP="00833F1F">
            <w:pPr>
              <w:rPr>
                <w:rFonts w:asciiTheme="majorEastAsia" w:eastAsiaTheme="majorEastAsia" w:hAnsiTheme="majorEastAsia"/>
                <w:sz w:val="19"/>
                <w:szCs w:val="19"/>
              </w:rPr>
            </w:pPr>
            <w:r w:rsidRPr="00833F1F">
              <w:rPr>
                <w:rFonts w:asciiTheme="majorEastAsia" w:eastAsiaTheme="majorEastAsia" w:hAnsiTheme="majorEastAsia" w:hint="eastAsia"/>
                <w:sz w:val="19"/>
                <w:szCs w:val="19"/>
              </w:rPr>
              <w:t>４ 環境の把握</w:t>
            </w:r>
          </w:p>
        </w:tc>
        <w:tc>
          <w:tcPr>
            <w:tcW w:w="1701" w:type="dxa"/>
            <w:tcBorders>
              <w:bottom w:val="single" w:sz="4" w:space="0" w:color="auto"/>
            </w:tcBorders>
          </w:tcPr>
          <w:p w14:paraId="64103420" w14:textId="77777777" w:rsidR="00833F1F" w:rsidRPr="00833F1F" w:rsidRDefault="00833F1F" w:rsidP="00833F1F">
            <w:pPr>
              <w:ind w:left="190" w:hangingChars="100" w:hanging="190"/>
              <w:jc w:val="left"/>
              <w:rPr>
                <w:rFonts w:asciiTheme="majorEastAsia" w:eastAsiaTheme="majorEastAsia" w:hAnsiTheme="majorEastAsia"/>
                <w:sz w:val="19"/>
                <w:szCs w:val="19"/>
              </w:rPr>
            </w:pPr>
            <w:r w:rsidRPr="00833F1F">
              <w:rPr>
                <w:rFonts w:asciiTheme="majorEastAsia" w:eastAsiaTheme="majorEastAsia" w:hAnsiTheme="majorEastAsia" w:hint="eastAsia"/>
                <w:sz w:val="19"/>
                <w:szCs w:val="19"/>
              </w:rPr>
              <w:t>５ 身体の動き</w:t>
            </w:r>
          </w:p>
        </w:tc>
        <w:tc>
          <w:tcPr>
            <w:tcW w:w="1672" w:type="dxa"/>
            <w:vAlign w:val="center"/>
          </w:tcPr>
          <w:p w14:paraId="5CAC9D65" w14:textId="77777777" w:rsidR="00833F1F" w:rsidRPr="00833F1F" w:rsidRDefault="00833F1F" w:rsidP="00833F1F">
            <w:pPr>
              <w:jc w:val="center"/>
              <w:rPr>
                <w:rFonts w:asciiTheme="majorEastAsia" w:eastAsiaTheme="majorEastAsia" w:hAnsiTheme="majorEastAsia"/>
                <w:sz w:val="19"/>
                <w:szCs w:val="19"/>
              </w:rPr>
            </w:pPr>
            <w:r w:rsidRPr="001553AD">
              <w:rPr>
                <w:rFonts w:asciiTheme="majorEastAsia" w:eastAsiaTheme="majorEastAsia" w:hAnsiTheme="majorEastAsia" w:hint="eastAsia"/>
                <w:w w:val="77"/>
                <w:kern w:val="0"/>
                <w:sz w:val="19"/>
                <w:szCs w:val="19"/>
                <w:fitText w:val="1539" w:id="1438446080"/>
              </w:rPr>
              <w:t>６ コミュニケーショ</w:t>
            </w:r>
            <w:r w:rsidRPr="001553AD">
              <w:rPr>
                <w:rFonts w:asciiTheme="majorEastAsia" w:eastAsiaTheme="majorEastAsia" w:hAnsiTheme="majorEastAsia" w:hint="eastAsia"/>
                <w:spacing w:val="5"/>
                <w:w w:val="77"/>
                <w:kern w:val="0"/>
                <w:sz w:val="19"/>
                <w:szCs w:val="19"/>
                <w:fitText w:val="1539" w:id="1438446080"/>
              </w:rPr>
              <w:t>ン</w:t>
            </w:r>
          </w:p>
        </w:tc>
      </w:tr>
      <w:tr w:rsidR="00833F1F" w:rsidRPr="00833F1F" w14:paraId="34F33E2E" w14:textId="77777777" w:rsidTr="009141FA">
        <w:trPr>
          <w:cantSplit/>
          <w:trHeight w:val="3257"/>
        </w:trPr>
        <w:tc>
          <w:tcPr>
            <w:tcW w:w="426" w:type="dxa"/>
            <w:vMerge/>
            <w:textDirection w:val="tbRlV"/>
            <w:vAlign w:val="center"/>
          </w:tcPr>
          <w:p w14:paraId="72BC5D39" w14:textId="77777777" w:rsidR="00833F1F" w:rsidRPr="00833F1F" w:rsidRDefault="00833F1F" w:rsidP="00833F1F">
            <w:pPr>
              <w:ind w:left="113" w:right="113"/>
              <w:jc w:val="center"/>
              <w:rPr>
                <w:rFonts w:asciiTheme="majorEastAsia" w:eastAsiaTheme="majorEastAsia" w:hAnsiTheme="majorEastAsia"/>
                <w:sz w:val="19"/>
                <w:szCs w:val="19"/>
              </w:rPr>
            </w:pPr>
          </w:p>
        </w:tc>
        <w:tc>
          <w:tcPr>
            <w:tcW w:w="1304" w:type="dxa"/>
            <w:tcBorders>
              <w:tl2br w:val="nil"/>
            </w:tcBorders>
          </w:tcPr>
          <w:p w14:paraId="67CE7F11" w14:textId="77EDB059" w:rsidR="00833F1F" w:rsidRPr="00FF7CBD" w:rsidRDefault="00FF7CBD" w:rsidP="00FF7CBD">
            <w:pPr>
              <w:pStyle w:val="a8"/>
              <w:numPr>
                <w:ilvl w:val="0"/>
                <w:numId w:val="24"/>
              </w:numPr>
              <w:ind w:leftChars="0"/>
              <w:rPr>
                <w:rFonts w:asciiTheme="majorEastAsia" w:eastAsiaTheme="majorEastAsia" w:hAnsiTheme="majorEastAsia"/>
                <w:sz w:val="19"/>
                <w:szCs w:val="19"/>
              </w:rPr>
            </w:pPr>
            <w:r w:rsidRPr="00FF7CBD">
              <w:rPr>
                <w:rFonts w:asciiTheme="majorEastAsia" w:eastAsiaTheme="majorEastAsia" w:hAnsiTheme="majorEastAsia" w:hint="eastAsia"/>
                <w:sz w:val="19"/>
                <w:szCs w:val="19"/>
              </w:rPr>
              <w:t>生活の</w:t>
            </w:r>
          </w:p>
          <w:p w14:paraId="3F5138DC" w14:textId="58D8823A" w:rsidR="00FF7CBD" w:rsidRPr="00FF7CBD" w:rsidRDefault="00125D2F" w:rsidP="00FF7CBD">
            <w:pPr>
              <w:rPr>
                <w:rFonts w:asciiTheme="majorEastAsia" w:eastAsiaTheme="majorEastAsia" w:hAnsiTheme="majorEastAsia"/>
                <w:sz w:val="19"/>
                <w:szCs w:val="19"/>
              </w:rPr>
            </w:pPr>
            <w:r>
              <w:rPr>
                <w:rFonts w:asciiTheme="majorEastAsia" w:eastAsiaTheme="majorEastAsia" w:hAnsiTheme="majorEastAsia" w:hint="eastAsia"/>
                <w:noProof/>
                <w:sz w:val="19"/>
                <w:szCs w:val="19"/>
              </w:rPr>
              <mc:AlternateContent>
                <mc:Choice Requires="wps">
                  <w:drawing>
                    <wp:anchor distT="0" distB="0" distL="114300" distR="114300" simplePos="0" relativeHeight="251707392" behindDoc="0" locked="0" layoutInCell="1" allowOverlap="1" wp14:anchorId="0508D8EB" wp14:editId="791B24E1">
                      <wp:simplePos x="0" y="0"/>
                      <wp:positionH relativeFrom="column">
                        <wp:posOffset>379095</wp:posOffset>
                      </wp:positionH>
                      <wp:positionV relativeFrom="paragraph">
                        <wp:posOffset>2027555</wp:posOffset>
                      </wp:positionV>
                      <wp:extent cx="695325" cy="5429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695325" cy="542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F5D8B" id="直線コネクタ 1"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29.85pt,159.65pt" to="84.6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" strokecolor="black [3213]"/>
                  </w:pict>
                </mc:Fallback>
              </mc:AlternateContent>
            </w:r>
            <w:r w:rsidR="00FF7CBD">
              <w:rPr>
                <w:rFonts w:asciiTheme="majorEastAsia" w:eastAsiaTheme="majorEastAsia" w:hAnsiTheme="majorEastAsia" w:hint="eastAsia"/>
                <w:sz w:val="19"/>
                <w:szCs w:val="19"/>
              </w:rPr>
              <w:t>リズムや生活習慣の形成に関する事。</w:t>
            </w:r>
          </w:p>
        </w:tc>
        <w:tc>
          <w:tcPr>
            <w:tcW w:w="1559" w:type="dxa"/>
          </w:tcPr>
          <w:p w14:paraId="3E33E107" w14:textId="6D53B6CF" w:rsidR="00833F1F" w:rsidRPr="00833F1F" w:rsidRDefault="0026111F" w:rsidP="0026111F">
            <w:pPr>
              <w:jc w:val="left"/>
              <w:rPr>
                <w:rFonts w:asciiTheme="majorEastAsia" w:eastAsiaTheme="majorEastAsia" w:hAnsiTheme="majorEastAsia"/>
                <w:sz w:val="19"/>
                <w:szCs w:val="19"/>
              </w:rPr>
            </w:pPr>
            <w:r>
              <w:rPr>
                <w:rFonts w:asciiTheme="majorEastAsia" w:eastAsiaTheme="majorEastAsia" w:hAnsiTheme="majorEastAsia" w:hint="eastAsia"/>
                <w:sz w:val="19"/>
                <w:szCs w:val="19"/>
              </w:rPr>
              <w:t>(1)</w:t>
            </w:r>
            <w:r w:rsidR="00833F1F" w:rsidRPr="00833F1F">
              <w:rPr>
                <w:rFonts w:asciiTheme="majorEastAsia" w:eastAsiaTheme="majorEastAsia" w:hAnsiTheme="majorEastAsia" w:hint="eastAsia"/>
                <w:sz w:val="19"/>
                <w:szCs w:val="19"/>
              </w:rPr>
              <w:t>情緒の安定に関すること。</w:t>
            </w:r>
          </w:p>
          <w:p w14:paraId="674CA1BB" w14:textId="7C18FEA5" w:rsidR="00833F1F" w:rsidRPr="00833F1F" w:rsidRDefault="0026111F" w:rsidP="0026111F">
            <w:pPr>
              <w:jc w:val="left"/>
              <w:rPr>
                <w:rFonts w:asciiTheme="majorEastAsia" w:eastAsiaTheme="majorEastAsia" w:hAnsiTheme="majorEastAsia"/>
                <w:sz w:val="19"/>
                <w:szCs w:val="19"/>
              </w:rPr>
            </w:pPr>
            <w:r>
              <w:rPr>
                <w:rFonts w:asciiTheme="majorEastAsia" w:eastAsiaTheme="majorEastAsia" w:hAnsiTheme="majorEastAsia" w:hint="eastAsia"/>
                <w:sz w:val="19"/>
                <w:szCs w:val="19"/>
              </w:rPr>
              <w:t>(2)</w:t>
            </w:r>
            <w:r w:rsidR="00FF7CBD">
              <w:rPr>
                <w:rFonts w:asciiTheme="majorEastAsia" w:eastAsiaTheme="majorEastAsia" w:hAnsiTheme="majorEastAsia" w:hint="eastAsia"/>
                <w:sz w:val="19"/>
                <w:szCs w:val="19"/>
              </w:rPr>
              <w:t>状況の理解と変化への対応に関す</w:t>
            </w:r>
            <w:r>
              <w:rPr>
                <w:rFonts w:asciiTheme="majorEastAsia" w:eastAsiaTheme="majorEastAsia" w:hAnsiTheme="majorEastAsia" w:hint="eastAsia"/>
                <w:sz w:val="19"/>
                <w:szCs w:val="19"/>
              </w:rPr>
              <w:t>る事。</w:t>
            </w:r>
          </w:p>
        </w:tc>
        <w:tc>
          <w:tcPr>
            <w:tcW w:w="1560" w:type="dxa"/>
            <w:tcBorders>
              <w:right w:val="single" w:sz="2" w:space="0" w:color="auto"/>
            </w:tcBorders>
          </w:tcPr>
          <w:p w14:paraId="5BB11539" w14:textId="135AD6FB" w:rsidR="00833F1F" w:rsidRPr="00833F1F" w:rsidRDefault="0026111F" w:rsidP="0026111F">
            <w:pPr>
              <w:jc w:val="left"/>
              <w:rPr>
                <w:rFonts w:asciiTheme="majorEastAsia" w:eastAsiaTheme="majorEastAsia" w:hAnsiTheme="majorEastAsia"/>
                <w:sz w:val="19"/>
                <w:szCs w:val="19"/>
              </w:rPr>
            </w:pPr>
            <w:r>
              <w:rPr>
                <w:rFonts w:asciiTheme="majorEastAsia" w:eastAsiaTheme="majorEastAsia" w:hAnsiTheme="majorEastAsia" w:hint="eastAsia"/>
                <w:sz w:val="19"/>
                <w:szCs w:val="19"/>
              </w:rPr>
              <w:t>(1)他者との関わりの基礎に関する事</w:t>
            </w:r>
            <w:r w:rsidR="009141FA">
              <w:rPr>
                <w:rFonts w:asciiTheme="majorEastAsia" w:eastAsiaTheme="majorEastAsia" w:hAnsiTheme="majorEastAsia" w:hint="eastAsia"/>
                <w:sz w:val="19"/>
                <w:szCs w:val="19"/>
              </w:rPr>
              <w:t>。</w:t>
            </w:r>
          </w:p>
          <w:p w14:paraId="070FB498" w14:textId="4CA8EFC9" w:rsidR="00833F1F" w:rsidRPr="00833F1F" w:rsidRDefault="0026111F" w:rsidP="0026111F">
            <w:pPr>
              <w:jc w:val="left"/>
              <w:rPr>
                <w:rFonts w:asciiTheme="majorEastAsia" w:eastAsiaTheme="majorEastAsia" w:hAnsiTheme="majorEastAsia"/>
                <w:sz w:val="19"/>
                <w:szCs w:val="19"/>
              </w:rPr>
            </w:pPr>
            <w:r>
              <w:rPr>
                <w:rFonts w:asciiTheme="majorEastAsia" w:eastAsiaTheme="majorEastAsia" w:hAnsiTheme="majorEastAsia" w:hint="eastAsia"/>
                <w:sz w:val="19"/>
                <w:szCs w:val="19"/>
              </w:rPr>
              <w:t>(3)自己の理解と行動の調整に関する事</w:t>
            </w:r>
            <w:r w:rsidR="00833F1F" w:rsidRPr="00833F1F">
              <w:rPr>
                <w:rFonts w:asciiTheme="majorEastAsia" w:eastAsiaTheme="majorEastAsia" w:hAnsiTheme="majorEastAsia" w:hint="eastAsia"/>
                <w:sz w:val="19"/>
                <w:szCs w:val="19"/>
              </w:rPr>
              <w:t>。</w:t>
            </w:r>
          </w:p>
          <w:p w14:paraId="008FE717" w14:textId="2DFE9069" w:rsidR="00833F1F" w:rsidRPr="00833F1F" w:rsidRDefault="00833F1F" w:rsidP="0026111F">
            <w:pPr>
              <w:jc w:val="left"/>
              <w:rPr>
                <w:rFonts w:asciiTheme="majorEastAsia" w:eastAsiaTheme="majorEastAsia" w:hAnsiTheme="majorEastAsia"/>
                <w:sz w:val="19"/>
                <w:szCs w:val="19"/>
              </w:rPr>
            </w:pPr>
          </w:p>
        </w:tc>
        <w:tc>
          <w:tcPr>
            <w:tcW w:w="1559" w:type="dxa"/>
            <w:tcBorders>
              <w:left w:val="single" w:sz="2" w:space="0" w:color="auto"/>
            </w:tcBorders>
          </w:tcPr>
          <w:p w14:paraId="4BD0A8E5" w14:textId="0899F495" w:rsidR="00833F1F" w:rsidRDefault="0026111F" w:rsidP="0026111F">
            <w:pPr>
              <w:jc w:val="left"/>
              <w:rPr>
                <w:rFonts w:asciiTheme="majorEastAsia" w:eastAsiaTheme="majorEastAsia" w:hAnsiTheme="majorEastAsia"/>
                <w:sz w:val="19"/>
                <w:szCs w:val="19"/>
              </w:rPr>
            </w:pPr>
            <w:r>
              <w:rPr>
                <w:rFonts w:asciiTheme="majorEastAsia" w:eastAsiaTheme="majorEastAsia" w:hAnsiTheme="majorEastAsia" w:hint="eastAsia"/>
                <w:sz w:val="19"/>
                <w:szCs w:val="19"/>
              </w:rPr>
              <w:t>(1)保有する感覚の活用に関する事。</w:t>
            </w:r>
          </w:p>
          <w:p w14:paraId="1510C74A" w14:textId="7EAFB4F9" w:rsidR="0026111F" w:rsidRPr="0026111F" w:rsidRDefault="0026111F" w:rsidP="0026111F">
            <w:pPr>
              <w:jc w:val="left"/>
              <w:rPr>
                <w:rFonts w:asciiTheme="majorEastAsia" w:eastAsiaTheme="majorEastAsia" w:hAnsiTheme="majorEastAsia"/>
                <w:sz w:val="19"/>
                <w:szCs w:val="19"/>
              </w:rPr>
            </w:pPr>
            <w:r>
              <w:rPr>
                <w:rFonts w:asciiTheme="majorEastAsia" w:eastAsiaTheme="majorEastAsia" w:hAnsiTheme="majorEastAsia"/>
                <w:sz w:val="19"/>
                <w:szCs w:val="19"/>
              </w:rPr>
              <w:t>(2)</w:t>
            </w:r>
            <w:r>
              <w:rPr>
                <w:rFonts w:asciiTheme="majorEastAsia" w:eastAsiaTheme="majorEastAsia" w:hAnsiTheme="majorEastAsia" w:hint="eastAsia"/>
                <w:sz w:val="19"/>
                <w:szCs w:val="19"/>
              </w:rPr>
              <w:t>感覚や認知の特性への対応に関する事。</w:t>
            </w:r>
          </w:p>
        </w:tc>
        <w:tc>
          <w:tcPr>
            <w:tcW w:w="1701" w:type="dxa"/>
            <w:tcBorders>
              <w:tl2br w:val="nil"/>
            </w:tcBorders>
          </w:tcPr>
          <w:p w14:paraId="39B0FE94" w14:textId="0CAE51B0" w:rsidR="00833F1F" w:rsidRPr="0026111F" w:rsidRDefault="0026111F" w:rsidP="0026111F">
            <w:pPr>
              <w:pStyle w:val="a8"/>
              <w:numPr>
                <w:ilvl w:val="0"/>
                <w:numId w:val="25"/>
              </w:numPr>
              <w:ind w:leftChars="0"/>
              <w:rPr>
                <w:rFonts w:asciiTheme="majorEastAsia" w:eastAsiaTheme="majorEastAsia" w:hAnsiTheme="majorEastAsia"/>
                <w:sz w:val="19"/>
                <w:szCs w:val="19"/>
              </w:rPr>
            </w:pPr>
            <w:r w:rsidRPr="0026111F">
              <w:rPr>
                <w:rFonts w:asciiTheme="majorEastAsia" w:eastAsiaTheme="majorEastAsia" w:hAnsiTheme="majorEastAsia" w:hint="eastAsia"/>
                <w:sz w:val="19"/>
                <w:szCs w:val="19"/>
              </w:rPr>
              <w:t>姿勢と運動</w:t>
            </w:r>
          </w:p>
          <w:p w14:paraId="15F3FFAA" w14:textId="77777777" w:rsidR="0026111F" w:rsidRDefault="0026111F" w:rsidP="0026111F">
            <w:pPr>
              <w:rPr>
                <w:rFonts w:asciiTheme="majorEastAsia" w:eastAsiaTheme="majorEastAsia" w:hAnsiTheme="majorEastAsia"/>
                <w:sz w:val="19"/>
                <w:szCs w:val="19"/>
              </w:rPr>
            </w:pPr>
            <w:r>
              <w:rPr>
                <w:rFonts w:asciiTheme="majorEastAsia" w:eastAsiaTheme="majorEastAsia" w:hAnsiTheme="majorEastAsia" w:hint="eastAsia"/>
                <w:sz w:val="19"/>
                <w:szCs w:val="19"/>
              </w:rPr>
              <w:t>動作の基本的技能に関する事。</w:t>
            </w:r>
          </w:p>
          <w:p w14:paraId="70214577" w14:textId="650D5907" w:rsidR="0026111F" w:rsidRPr="0026111F" w:rsidRDefault="0026111F" w:rsidP="0026111F">
            <w:pPr>
              <w:pStyle w:val="a8"/>
              <w:numPr>
                <w:ilvl w:val="0"/>
                <w:numId w:val="25"/>
              </w:numPr>
              <w:ind w:leftChars="0"/>
              <w:rPr>
                <w:rFonts w:asciiTheme="majorEastAsia" w:eastAsiaTheme="majorEastAsia" w:hAnsiTheme="majorEastAsia"/>
                <w:sz w:val="19"/>
                <w:szCs w:val="19"/>
              </w:rPr>
            </w:pPr>
            <w:r w:rsidRPr="0026111F">
              <w:rPr>
                <w:rFonts w:asciiTheme="majorEastAsia" w:eastAsiaTheme="majorEastAsia" w:hAnsiTheme="majorEastAsia" w:hint="eastAsia"/>
                <w:sz w:val="19"/>
                <w:szCs w:val="19"/>
              </w:rPr>
              <w:t>姿勢保持と</w:t>
            </w:r>
          </w:p>
          <w:p w14:paraId="060F3D50" w14:textId="00367A8D" w:rsidR="0026111F" w:rsidRDefault="0026111F" w:rsidP="0026111F">
            <w:pPr>
              <w:rPr>
                <w:rFonts w:asciiTheme="majorEastAsia" w:eastAsiaTheme="majorEastAsia" w:hAnsiTheme="majorEastAsia"/>
                <w:sz w:val="19"/>
                <w:szCs w:val="19"/>
              </w:rPr>
            </w:pPr>
            <w:r>
              <w:rPr>
                <w:rFonts w:asciiTheme="majorEastAsia" w:eastAsiaTheme="majorEastAsia" w:hAnsiTheme="majorEastAsia" w:hint="eastAsia"/>
                <w:sz w:val="19"/>
                <w:szCs w:val="19"/>
              </w:rPr>
              <w:t>運動・動作の補助的手段の活用</w:t>
            </w:r>
          </w:p>
          <w:p w14:paraId="1A3198B0" w14:textId="7EBFAE8A" w:rsidR="0026111F" w:rsidRDefault="0026111F" w:rsidP="0026111F">
            <w:pPr>
              <w:rPr>
                <w:rFonts w:asciiTheme="majorEastAsia" w:eastAsiaTheme="majorEastAsia" w:hAnsiTheme="majorEastAsia"/>
                <w:sz w:val="19"/>
                <w:szCs w:val="19"/>
              </w:rPr>
            </w:pPr>
            <w:r>
              <w:rPr>
                <w:rFonts w:asciiTheme="majorEastAsia" w:eastAsiaTheme="majorEastAsia" w:hAnsiTheme="majorEastAsia" w:hint="eastAsia"/>
                <w:sz w:val="19"/>
                <w:szCs w:val="19"/>
              </w:rPr>
              <w:t>に関する事。</w:t>
            </w:r>
          </w:p>
          <w:p w14:paraId="7B2F36E1" w14:textId="640CCEEA" w:rsidR="0026111F" w:rsidRPr="0026111F" w:rsidRDefault="0026111F" w:rsidP="0026111F">
            <w:pPr>
              <w:pStyle w:val="a8"/>
              <w:numPr>
                <w:ilvl w:val="0"/>
                <w:numId w:val="25"/>
              </w:numPr>
              <w:ind w:leftChars="0"/>
              <w:rPr>
                <w:rFonts w:asciiTheme="majorEastAsia" w:eastAsiaTheme="majorEastAsia" w:hAnsiTheme="majorEastAsia"/>
                <w:sz w:val="19"/>
                <w:szCs w:val="19"/>
              </w:rPr>
            </w:pPr>
            <w:r w:rsidRPr="0026111F">
              <w:rPr>
                <w:rFonts w:asciiTheme="majorEastAsia" w:eastAsiaTheme="majorEastAsia" w:hAnsiTheme="majorEastAsia" w:hint="eastAsia"/>
                <w:sz w:val="19"/>
                <w:szCs w:val="19"/>
              </w:rPr>
              <w:t>日常生活に</w:t>
            </w:r>
          </w:p>
          <w:p w14:paraId="615F51D3" w14:textId="729825DE" w:rsidR="0026111F" w:rsidRDefault="0026111F" w:rsidP="0026111F">
            <w:pPr>
              <w:rPr>
                <w:rFonts w:asciiTheme="majorEastAsia" w:eastAsiaTheme="majorEastAsia" w:hAnsiTheme="majorEastAsia"/>
                <w:sz w:val="19"/>
                <w:szCs w:val="19"/>
              </w:rPr>
            </w:pPr>
            <w:r>
              <w:rPr>
                <w:rFonts w:asciiTheme="majorEastAsia" w:eastAsiaTheme="majorEastAsia" w:hAnsiTheme="majorEastAsia" w:hint="eastAsia"/>
                <w:sz w:val="19"/>
                <w:szCs w:val="19"/>
              </w:rPr>
              <w:t>必要な基本動作</w:t>
            </w:r>
          </w:p>
          <w:p w14:paraId="41AB55B0" w14:textId="6E1EFD74" w:rsidR="0026111F" w:rsidRDefault="0026111F" w:rsidP="0026111F">
            <w:pPr>
              <w:rPr>
                <w:rFonts w:asciiTheme="majorEastAsia" w:eastAsiaTheme="majorEastAsia" w:hAnsiTheme="majorEastAsia"/>
                <w:sz w:val="19"/>
                <w:szCs w:val="19"/>
              </w:rPr>
            </w:pPr>
            <w:r>
              <w:rPr>
                <w:rFonts w:asciiTheme="majorEastAsia" w:eastAsiaTheme="majorEastAsia" w:hAnsiTheme="majorEastAsia" w:hint="eastAsia"/>
                <w:sz w:val="19"/>
                <w:szCs w:val="19"/>
              </w:rPr>
              <w:t>に関する事</w:t>
            </w:r>
          </w:p>
          <w:p w14:paraId="1559AE93" w14:textId="6A128938" w:rsidR="0026111F" w:rsidRPr="0026111F" w:rsidRDefault="0026111F" w:rsidP="0026111F">
            <w:pPr>
              <w:rPr>
                <w:rFonts w:asciiTheme="majorEastAsia" w:eastAsiaTheme="majorEastAsia" w:hAnsiTheme="majorEastAsia"/>
                <w:sz w:val="19"/>
                <w:szCs w:val="19"/>
              </w:rPr>
            </w:pPr>
            <w:r>
              <w:rPr>
                <w:rFonts w:asciiTheme="majorEastAsia" w:eastAsiaTheme="majorEastAsia" w:hAnsiTheme="majorEastAsia" w:hint="eastAsia"/>
                <w:sz w:val="19"/>
                <w:szCs w:val="19"/>
              </w:rPr>
              <w:t>(4)身体の移動能力に関する事</w:t>
            </w:r>
          </w:p>
        </w:tc>
        <w:tc>
          <w:tcPr>
            <w:tcW w:w="1672" w:type="dxa"/>
          </w:tcPr>
          <w:p w14:paraId="057D5B1C" w14:textId="5D0552B2" w:rsidR="00833F1F" w:rsidRPr="00833F1F" w:rsidRDefault="0026111F" w:rsidP="0026111F">
            <w:pPr>
              <w:jc w:val="left"/>
              <w:rPr>
                <w:rFonts w:asciiTheme="majorEastAsia" w:eastAsiaTheme="majorEastAsia" w:hAnsiTheme="majorEastAsia"/>
                <w:sz w:val="19"/>
                <w:szCs w:val="19"/>
              </w:rPr>
            </w:pPr>
            <w:r>
              <w:rPr>
                <w:rFonts w:asciiTheme="majorEastAsia" w:eastAsiaTheme="majorEastAsia" w:hAnsiTheme="majorEastAsia"/>
                <w:sz w:val="19"/>
                <w:szCs w:val="19"/>
              </w:rPr>
              <w:t>(1)</w:t>
            </w:r>
            <w:r>
              <w:rPr>
                <w:rFonts w:asciiTheme="majorEastAsia" w:eastAsiaTheme="majorEastAsia" w:hAnsiTheme="majorEastAsia" w:hint="eastAsia"/>
                <w:sz w:val="19"/>
                <w:szCs w:val="19"/>
              </w:rPr>
              <w:t>コミュニケーションの基礎的能力に関する事</w:t>
            </w:r>
          </w:p>
          <w:p w14:paraId="351D026F" w14:textId="47320453" w:rsidR="00833F1F" w:rsidRPr="00833F1F" w:rsidRDefault="0026111F" w:rsidP="0026111F">
            <w:pPr>
              <w:jc w:val="left"/>
              <w:rPr>
                <w:rFonts w:asciiTheme="majorEastAsia" w:eastAsiaTheme="majorEastAsia" w:hAnsiTheme="majorEastAsia"/>
                <w:sz w:val="19"/>
                <w:szCs w:val="19"/>
              </w:rPr>
            </w:pPr>
            <w:r>
              <w:rPr>
                <w:rFonts w:asciiTheme="majorEastAsia" w:eastAsiaTheme="majorEastAsia" w:hAnsiTheme="majorEastAsia"/>
                <w:sz w:val="19"/>
                <w:szCs w:val="19"/>
              </w:rPr>
              <w:t>(2)</w:t>
            </w:r>
            <w:r w:rsidR="00714F8A">
              <w:rPr>
                <w:rFonts w:asciiTheme="majorEastAsia" w:eastAsiaTheme="majorEastAsia" w:hAnsiTheme="majorEastAsia" w:hint="eastAsia"/>
                <w:sz w:val="19"/>
                <w:szCs w:val="19"/>
              </w:rPr>
              <w:t>言語の受容と表出に関する事</w:t>
            </w:r>
          </w:p>
        </w:tc>
      </w:tr>
    </w:tbl>
    <w:p w14:paraId="6B6C4FA8" w14:textId="0C050DC0" w:rsidR="00833F1F" w:rsidRPr="00833F1F" w:rsidRDefault="00446A51" w:rsidP="00833F1F">
      <w:pPr>
        <w:pStyle w:val="a8"/>
        <w:ind w:leftChars="0" w:left="720"/>
        <w:jc w:val="left"/>
        <w:rPr>
          <w:rFonts w:asciiTheme="minorEastAsia" w:hAnsiTheme="minorEastAsia"/>
          <w:szCs w:val="21"/>
        </w:rPr>
      </w:pPr>
      <w:r>
        <w:rPr>
          <w:rFonts w:asciiTheme="majorEastAsia" w:eastAsiaTheme="majorEastAsia" w:hAnsiTheme="majorEastAsia" w:hint="eastAsia"/>
          <w:noProof/>
          <w:sz w:val="19"/>
          <w:szCs w:val="19"/>
        </w:rPr>
        <mc:AlternateContent>
          <mc:Choice Requires="wps">
            <w:drawing>
              <wp:anchor distT="0" distB="0" distL="114300" distR="114300" simplePos="0" relativeHeight="251736064" behindDoc="0" locked="0" layoutInCell="1" allowOverlap="1" wp14:anchorId="0A3A3C43" wp14:editId="2E89EB6A">
                <wp:simplePos x="0" y="0"/>
                <wp:positionH relativeFrom="column">
                  <wp:posOffset>780415</wp:posOffset>
                </wp:positionH>
                <wp:positionV relativeFrom="paragraph">
                  <wp:posOffset>5080</wp:posOffset>
                </wp:positionV>
                <wp:extent cx="3486150" cy="533400"/>
                <wp:effectExtent l="0" t="0" r="19050" b="19050"/>
                <wp:wrapThrough wrapText="bothSides">
                  <wp:wrapPolygon edited="0">
                    <wp:start x="0" y="0"/>
                    <wp:lineTo x="0" y="3857"/>
                    <wp:lineTo x="11331" y="12343"/>
                    <wp:lineTo x="11331" y="13114"/>
                    <wp:lineTo x="20184" y="21600"/>
                    <wp:lineTo x="20656" y="21600"/>
                    <wp:lineTo x="21600" y="21600"/>
                    <wp:lineTo x="21600" y="20057"/>
                    <wp:lineTo x="2951" y="1543"/>
                    <wp:lineTo x="826" y="0"/>
                    <wp:lineTo x="0" y="0"/>
                  </wp:wrapPolygon>
                </wp:wrapThrough>
                <wp:docPr id="290" name="直線コネクタ 290"/>
                <wp:cNvGraphicFramePr/>
                <a:graphic xmlns:a="http://schemas.openxmlformats.org/drawingml/2006/main">
                  <a:graphicData uri="http://schemas.microsoft.com/office/word/2010/wordprocessingShape">
                    <wps:wsp>
                      <wps:cNvCnPr/>
                      <wps:spPr>
                        <a:xfrm>
                          <a:off x="0" y="0"/>
                          <a:ext cx="3486150" cy="5334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85CBF4" id="直線コネクタ 290"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5pt,.4pt" to="335.9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" strokecolor="windowText">
                <w10:wrap type="through"/>
              </v:line>
            </w:pict>
          </mc:Fallback>
        </mc:AlternateContent>
      </w:r>
      <w:r>
        <w:rPr>
          <w:rFonts w:asciiTheme="majorEastAsia" w:eastAsiaTheme="majorEastAsia" w:hAnsiTheme="majorEastAsia" w:hint="eastAsia"/>
          <w:noProof/>
          <w:sz w:val="19"/>
          <w:szCs w:val="19"/>
        </w:rPr>
        <mc:AlternateContent>
          <mc:Choice Requires="wps">
            <w:drawing>
              <wp:anchor distT="0" distB="0" distL="114300" distR="114300" simplePos="0" relativeHeight="251731968" behindDoc="0" locked="0" layoutInCell="1" allowOverlap="1" wp14:anchorId="3E22F3BE" wp14:editId="704E6F7B">
                <wp:simplePos x="0" y="0"/>
                <wp:positionH relativeFrom="column">
                  <wp:posOffset>2866390</wp:posOffset>
                </wp:positionH>
                <wp:positionV relativeFrom="paragraph">
                  <wp:posOffset>14605</wp:posOffset>
                </wp:positionV>
                <wp:extent cx="2819400" cy="514350"/>
                <wp:effectExtent l="0" t="0" r="19050" b="19050"/>
                <wp:wrapThrough wrapText="bothSides">
                  <wp:wrapPolygon edited="0">
                    <wp:start x="20724" y="0"/>
                    <wp:lineTo x="17368" y="3200"/>
                    <wp:lineTo x="0" y="20000"/>
                    <wp:lineTo x="0" y="21600"/>
                    <wp:lineTo x="1022" y="21600"/>
                    <wp:lineTo x="1459" y="21600"/>
                    <wp:lineTo x="9924" y="13600"/>
                    <wp:lineTo x="9924" y="12800"/>
                    <wp:lineTo x="21600" y="2400"/>
                    <wp:lineTo x="21600" y="0"/>
                    <wp:lineTo x="20724" y="0"/>
                  </wp:wrapPolygon>
                </wp:wrapThrough>
                <wp:docPr id="288" name="直線コネクタ 288"/>
                <wp:cNvGraphicFramePr/>
                <a:graphic xmlns:a="http://schemas.openxmlformats.org/drawingml/2006/main">
                  <a:graphicData uri="http://schemas.microsoft.com/office/word/2010/wordprocessingShape">
                    <wps:wsp>
                      <wps:cNvCnPr/>
                      <wps:spPr>
                        <a:xfrm flipH="1">
                          <a:off x="0" y="0"/>
                          <a:ext cx="2819400" cy="514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9D0D33" id="直線コネクタ 288"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pt,1.15pt" to="447.7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" strokecolor="windowText">
                <w10:wrap type="through"/>
              </v:line>
            </w:pict>
          </mc:Fallback>
        </mc:AlternateContent>
      </w:r>
      <w:r w:rsidR="00125D2F">
        <w:rPr>
          <w:rFonts w:asciiTheme="majorEastAsia" w:eastAsiaTheme="majorEastAsia" w:hAnsiTheme="majorEastAsia" w:hint="eastAsia"/>
          <w:noProof/>
          <w:sz w:val="19"/>
          <w:szCs w:val="19"/>
        </w:rPr>
        <mc:AlternateContent>
          <mc:Choice Requires="wps">
            <w:drawing>
              <wp:anchor distT="0" distB="0" distL="114300" distR="114300" simplePos="0" relativeHeight="251729920" behindDoc="0" locked="0" layoutInCell="1" allowOverlap="1" wp14:anchorId="004E1A99" wp14:editId="40C37566">
                <wp:simplePos x="0" y="0"/>
                <wp:positionH relativeFrom="column">
                  <wp:posOffset>5581015</wp:posOffset>
                </wp:positionH>
                <wp:positionV relativeFrom="paragraph">
                  <wp:posOffset>5080</wp:posOffset>
                </wp:positionV>
                <wp:extent cx="123825" cy="542925"/>
                <wp:effectExtent l="0" t="0" r="28575" b="28575"/>
                <wp:wrapThrough wrapText="bothSides">
                  <wp:wrapPolygon edited="0">
                    <wp:start x="13292" y="0"/>
                    <wp:lineTo x="0" y="12126"/>
                    <wp:lineTo x="0" y="21979"/>
                    <wp:lineTo x="6646" y="21979"/>
                    <wp:lineTo x="16615" y="12126"/>
                    <wp:lineTo x="23262" y="3032"/>
                    <wp:lineTo x="23262" y="0"/>
                    <wp:lineTo x="13292" y="0"/>
                  </wp:wrapPolygon>
                </wp:wrapThrough>
                <wp:docPr id="31" name="直線コネクタ 31"/>
                <wp:cNvGraphicFramePr/>
                <a:graphic xmlns:a="http://schemas.openxmlformats.org/drawingml/2006/main">
                  <a:graphicData uri="http://schemas.microsoft.com/office/word/2010/wordprocessingShape">
                    <wps:wsp>
                      <wps:cNvCnPr/>
                      <wps:spPr>
                        <a:xfrm flipH="1">
                          <a:off x="0" y="0"/>
                          <a:ext cx="123825" cy="5429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14DFCC" id="直線コネクタ 31"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45pt,.4pt" to="449.2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" strokecolor="windowText">
                <w10:wrap type="through"/>
              </v:line>
            </w:pict>
          </mc:Fallback>
        </mc:AlternateContent>
      </w:r>
      <w:r w:rsidR="00125D2F">
        <w:rPr>
          <w:rFonts w:asciiTheme="majorEastAsia" w:eastAsiaTheme="majorEastAsia" w:hAnsiTheme="majorEastAsia" w:hint="eastAsia"/>
          <w:noProof/>
          <w:sz w:val="19"/>
          <w:szCs w:val="19"/>
        </w:rPr>
        <mc:AlternateContent>
          <mc:Choice Requires="wps">
            <w:drawing>
              <wp:anchor distT="0" distB="0" distL="114300" distR="114300" simplePos="0" relativeHeight="251727872" behindDoc="0" locked="0" layoutInCell="1" allowOverlap="1" wp14:anchorId="40AB3D0E" wp14:editId="70EEFC5A">
                <wp:simplePos x="0" y="0"/>
                <wp:positionH relativeFrom="margin">
                  <wp:posOffset>2856865</wp:posOffset>
                </wp:positionH>
                <wp:positionV relativeFrom="paragraph">
                  <wp:posOffset>5080</wp:posOffset>
                </wp:positionV>
                <wp:extent cx="1828800" cy="533400"/>
                <wp:effectExtent l="0" t="0" r="19050" b="19050"/>
                <wp:wrapThrough wrapText="bothSides">
                  <wp:wrapPolygon edited="0">
                    <wp:start x="20700" y="0"/>
                    <wp:lineTo x="18675" y="1543"/>
                    <wp:lineTo x="0" y="20057"/>
                    <wp:lineTo x="0" y="21600"/>
                    <wp:lineTo x="1125" y="21600"/>
                    <wp:lineTo x="1350" y="21600"/>
                    <wp:lineTo x="21600" y="1543"/>
                    <wp:lineTo x="21600" y="0"/>
                    <wp:lineTo x="20700" y="0"/>
                  </wp:wrapPolygon>
                </wp:wrapThrough>
                <wp:docPr id="30" name="直線コネクタ 30"/>
                <wp:cNvGraphicFramePr/>
                <a:graphic xmlns:a="http://schemas.openxmlformats.org/drawingml/2006/main">
                  <a:graphicData uri="http://schemas.microsoft.com/office/word/2010/wordprocessingShape">
                    <wps:wsp>
                      <wps:cNvCnPr/>
                      <wps:spPr>
                        <a:xfrm flipH="1">
                          <a:off x="0" y="0"/>
                          <a:ext cx="1828800" cy="5334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791CF0" id="直線コネクタ 30"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4.95pt,.4pt" to="368.9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" strokecolor="windowText">
                <w10:wrap type="through" anchorx="margin"/>
              </v:line>
            </w:pict>
          </mc:Fallback>
        </mc:AlternateContent>
      </w:r>
      <w:r w:rsidR="00125D2F">
        <w:rPr>
          <w:rFonts w:asciiTheme="majorEastAsia" w:eastAsiaTheme="majorEastAsia" w:hAnsiTheme="majorEastAsia" w:hint="eastAsia"/>
          <w:noProof/>
          <w:sz w:val="19"/>
          <w:szCs w:val="19"/>
        </w:rPr>
        <mc:AlternateContent>
          <mc:Choice Requires="wps">
            <w:drawing>
              <wp:anchor distT="0" distB="0" distL="114300" distR="114300" simplePos="0" relativeHeight="251725824" behindDoc="0" locked="0" layoutInCell="1" allowOverlap="1" wp14:anchorId="445ACE87" wp14:editId="59E4F0D3">
                <wp:simplePos x="0" y="0"/>
                <wp:positionH relativeFrom="column">
                  <wp:posOffset>1504315</wp:posOffset>
                </wp:positionH>
                <wp:positionV relativeFrom="paragraph">
                  <wp:posOffset>5080</wp:posOffset>
                </wp:positionV>
                <wp:extent cx="3190875" cy="542925"/>
                <wp:effectExtent l="0" t="0" r="28575" b="28575"/>
                <wp:wrapThrough wrapText="bothSides">
                  <wp:wrapPolygon edited="0">
                    <wp:start x="20762" y="0"/>
                    <wp:lineTo x="19472" y="758"/>
                    <wp:lineTo x="8640" y="11368"/>
                    <wp:lineTo x="0" y="18189"/>
                    <wp:lineTo x="0" y="21979"/>
                    <wp:lineTo x="645" y="21979"/>
                    <wp:lineTo x="1161" y="21979"/>
                    <wp:lineTo x="10445" y="12884"/>
                    <wp:lineTo x="10445" y="12126"/>
                    <wp:lineTo x="21664" y="4547"/>
                    <wp:lineTo x="21664" y="0"/>
                    <wp:lineTo x="20762" y="0"/>
                  </wp:wrapPolygon>
                </wp:wrapThrough>
                <wp:docPr id="18" name="直線コネクタ 18"/>
                <wp:cNvGraphicFramePr/>
                <a:graphic xmlns:a="http://schemas.openxmlformats.org/drawingml/2006/main">
                  <a:graphicData uri="http://schemas.microsoft.com/office/word/2010/wordprocessingShape">
                    <wps:wsp>
                      <wps:cNvCnPr/>
                      <wps:spPr>
                        <a:xfrm flipH="1">
                          <a:off x="0" y="0"/>
                          <a:ext cx="3190875" cy="5429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DE9F5E" id="直線コネクタ 18"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4pt" to="369.7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" strokecolor="windowText">
                <w10:wrap type="through"/>
              </v:line>
            </w:pict>
          </mc:Fallback>
        </mc:AlternateContent>
      </w:r>
      <w:r w:rsidR="00125D2F">
        <w:rPr>
          <w:rFonts w:asciiTheme="majorEastAsia" w:eastAsiaTheme="majorEastAsia" w:hAnsiTheme="majorEastAsia" w:hint="eastAsia"/>
          <w:noProof/>
          <w:sz w:val="19"/>
          <w:szCs w:val="19"/>
        </w:rPr>
        <mc:AlternateContent>
          <mc:Choice Requires="wps">
            <w:drawing>
              <wp:anchor distT="0" distB="0" distL="114300" distR="114300" simplePos="0" relativeHeight="251723776" behindDoc="0" locked="0" layoutInCell="1" allowOverlap="1" wp14:anchorId="62AF1318" wp14:editId="5BE2E0AA">
                <wp:simplePos x="0" y="0"/>
                <wp:positionH relativeFrom="column">
                  <wp:posOffset>4266565</wp:posOffset>
                </wp:positionH>
                <wp:positionV relativeFrom="paragraph">
                  <wp:posOffset>4445</wp:posOffset>
                </wp:positionV>
                <wp:extent cx="409575" cy="523875"/>
                <wp:effectExtent l="0" t="0" r="28575" b="28575"/>
                <wp:wrapThrough wrapText="bothSides">
                  <wp:wrapPolygon edited="0">
                    <wp:start x="19088" y="0"/>
                    <wp:lineTo x="0" y="19636"/>
                    <wp:lineTo x="0" y="21993"/>
                    <wp:lineTo x="2009" y="21993"/>
                    <wp:lineTo x="3014" y="21993"/>
                    <wp:lineTo x="22102" y="1571"/>
                    <wp:lineTo x="22102" y="0"/>
                    <wp:lineTo x="19088" y="0"/>
                  </wp:wrapPolygon>
                </wp:wrapThrough>
                <wp:docPr id="16" name="直線コネクタ 16"/>
                <wp:cNvGraphicFramePr/>
                <a:graphic xmlns:a="http://schemas.openxmlformats.org/drawingml/2006/main">
                  <a:graphicData uri="http://schemas.microsoft.com/office/word/2010/wordprocessingShape">
                    <wps:wsp>
                      <wps:cNvCnPr/>
                      <wps:spPr>
                        <a:xfrm flipH="1">
                          <a:off x="0" y="0"/>
                          <a:ext cx="409575" cy="5238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63E73A" id="直線コネクタ 16"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95pt,.35pt" to="368.2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" strokecolor="windowText">
                <w10:wrap type="through"/>
              </v:line>
            </w:pict>
          </mc:Fallback>
        </mc:AlternateContent>
      </w:r>
      <w:r w:rsidR="00125D2F">
        <w:rPr>
          <w:rFonts w:asciiTheme="majorEastAsia" w:eastAsiaTheme="majorEastAsia" w:hAnsiTheme="majorEastAsia" w:hint="eastAsia"/>
          <w:noProof/>
          <w:sz w:val="19"/>
          <w:szCs w:val="19"/>
        </w:rPr>
        <mc:AlternateContent>
          <mc:Choice Requires="wps">
            <w:drawing>
              <wp:anchor distT="0" distB="0" distL="114300" distR="114300" simplePos="0" relativeHeight="251721728" behindDoc="0" locked="0" layoutInCell="1" allowOverlap="1" wp14:anchorId="6DC43948" wp14:editId="1F89FA98">
                <wp:simplePos x="0" y="0"/>
                <wp:positionH relativeFrom="margin">
                  <wp:posOffset>3656965</wp:posOffset>
                </wp:positionH>
                <wp:positionV relativeFrom="paragraph">
                  <wp:posOffset>5080</wp:posOffset>
                </wp:positionV>
                <wp:extent cx="590550" cy="514350"/>
                <wp:effectExtent l="0" t="0" r="19050" b="19050"/>
                <wp:wrapThrough wrapText="bothSides">
                  <wp:wrapPolygon edited="0">
                    <wp:start x="0" y="0"/>
                    <wp:lineTo x="0" y="1600"/>
                    <wp:lineTo x="19510" y="21600"/>
                    <wp:lineTo x="21600" y="21600"/>
                    <wp:lineTo x="21600" y="20000"/>
                    <wp:lineTo x="2090" y="0"/>
                    <wp:lineTo x="0" y="0"/>
                  </wp:wrapPolygon>
                </wp:wrapThrough>
                <wp:docPr id="15" name="直線コネクタ 15"/>
                <wp:cNvGraphicFramePr/>
                <a:graphic xmlns:a="http://schemas.openxmlformats.org/drawingml/2006/main">
                  <a:graphicData uri="http://schemas.microsoft.com/office/word/2010/wordprocessingShape">
                    <wps:wsp>
                      <wps:cNvCnPr/>
                      <wps:spPr>
                        <a:xfrm>
                          <a:off x="0" y="0"/>
                          <a:ext cx="590550" cy="514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48C922" id="直線コネクタ 15"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95pt,.4pt" to="334.4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" strokecolor="windowText">
                <w10:wrap type="through" anchorx="margin"/>
              </v:line>
            </w:pict>
          </mc:Fallback>
        </mc:AlternateContent>
      </w:r>
      <w:r w:rsidR="00125D2F">
        <w:rPr>
          <w:rFonts w:asciiTheme="majorEastAsia" w:eastAsiaTheme="majorEastAsia" w:hAnsiTheme="majorEastAsia" w:hint="eastAsia"/>
          <w:noProof/>
          <w:sz w:val="19"/>
          <w:szCs w:val="19"/>
        </w:rPr>
        <mc:AlternateContent>
          <mc:Choice Requires="wps">
            <w:drawing>
              <wp:anchor distT="0" distB="0" distL="114300" distR="114300" simplePos="0" relativeHeight="251719680" behindDoc="0" locked="0" layoutInCell="1" allowOverlap="1" wp14:anchorId="7F948DE9" wp14:editId="148029A9">
                <wp:simplePos x="0" y="0"/>
                <wp:positionH relativeFrom="column">
                  <wp:posOffset>2847340</wp:posOffset>
                </wp:positionH>
                <wp:positionV relativeFrom="paragraph">
                  <wp:posOffset>5080</wp:posOffset>
                </wp:positionV>
                <wp:extent cx="800100" cy="533400"/>
                <wp:effectExtent l="0" t="0" r="19050" b="19050"/>
                <wp:wrapThrough wrapText="bothSides">
                  <wp:wrapPolygon edited="0">
                    <wp:start x="20057" y="0"/>
                    <wp:lineTo x="0" y="20057"/>
                    <wp:lineTo x="0" y="21600"/>
                    <wp:lineTo x="1543" y="21600"/>
                    <wp:lineTo x="21600" y="1543"/>
                    <wp:lineTo x="21600" y="0"/>
                    <wp:lineTo x="20057" y="0"/>
                  </wp:wrapPolygon>
                </wp:wrapThrough>
                <wp:docPr id="14" name="直線コネクタ 14"/>
                <wp:cNvGraphicFramePr/>
                <a:graphic xmlns:a="http://schemas.openxmlformats.org/drawingml/2006/main">
                  <a:graphicData uri="http://schemas.microsoft.com/office/word/2010/wordprocessingShape">
                    <wps:wsp>
                      <wps:cNvCnPr/>
                      <wps:spPr>
                        <a:xfrm flipH="1">
                          <a:off x="0" y="0"/>
                          <a:ext cx="800100" cy="5334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C8CAB9" id="直線コネクタ 14" o:spid="_x0000_s102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pt,.4pt" to="287.2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" strokecolor="windowText">
                <w10:wrap type="through"/>
              </v:line>
            </w:pict>
          </mc:Fallback>
        </mc:AlternateContent>
      </w:r>
      <w:r w:rsidR="00125D2F">
        <w:rPr>
          <w:rFonts w:asciiTheme="majorEastAsia" w:eastAsiaTheme="majorEastAsia" w:hAnsiTheme="majorEastAsia" w:hint="eastAsia"/>
          <w:noProof/>
          <w:sz w:val="19"/>
          <w:szCs w:val="19"/>
        </w:rPr>
        <mc:AlternateContent>
          <mc:Choice Requires="wps">
            <w:drawing>
              <wp:anchor distT="0" distB="0" distL="114300" distR="114300" simplePos="0" relativeHeight="251717632" behindDoc="0" locked="0" layoutInCell="1" allowOverlap="1" wp14:anchorId="4FF9EC98" wp14:editId="60565152">
                <wp:simplePos x="0" y="0"/>
                <wp:positionH relativeFrom="margin">
                  <wp:posOffset>2752090</wp:posOffset>
                </wp:positionH>
                <wp:positionV relativeFrom="paragraph">
                  <wp:posOffset>4445</wp:posOffset>
                </wp:positionV>
                <wp:extent cx="2819400" cy="523875"/>
                <wp:effectExtent l="0" t="0" r="19050" b="28575"/>
                <wp:wrapThrough wrapText="bothSides">
                  <wp:wrapPolygon edited="0">
                    <wp:start x="0" y="0"/>
                    <wp:lineTo x="0" y="5498"/>
                    <wp:lineTo x="11530" y="12567"/>
                    <wp:lineTo x="11530" y="13353"/>
                    <wp:lineTo x="20432" y="21993"/>
                    <wp:lineTo x="20870" y="21993"/>
                    <wp:lineTo x="21600" y="21993"/>
                    <wp:lineTo x="21600" y="18065"/>
                    <wp:lineTo x="876" y="0"/>
                    <wp:lineTo x="0" y="0"/>
                  </wp:wrapPolygon>
                </wp:wrapThrough>
                <wp:docPr id="13" name="直線コネクタ 13"/>
                <wp:cNvGraphicFramePr/>
                <a:graphic xmlns:a="http://schemas.openxmlformats.org/drawingml/2006/main">
                  <a:graphicData uri="http://schemas.microsoft.com/office/word/2010/wordprocessingShape">
                    <wps:wsp>
                      <wps:cNvCnPr/>
                      <wps:spPr>
                        <a:xfrm>
                          <a:off x="0" y="0"/>
                          <a:ext cx="2819400" cy="5238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5E2D53" id="直線コネクタ 13"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6.7pt,.35pt" to="438.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" strokecolor="windowText">
                <w10:wrap type="through" anchorx="margin"/>
              </v:line>
            </w:pict>
          </mc:Fallback>
        </mc:AlternateContent>
      </w:r>
      <w:r w:rsidR="00125D2F">
        <w:rPr>
          <w:rFonts w:asciiTheme="majorEastAsia" w:eastAsiaTheme="majorEastAsia" w:hAnsiTheme="majorEastAsia" w:hint="eastAsia"/>
          <w:noProof/>
          <w:sz w:val="19"/>
          <w:szCs w:val="19"/>
        </w:rPr>
        <mc:AlternateContent>
          <mc:Choice Requires="wps">
            <w:drawing>
              <wp:anchor distT="0" distB="0" distL="114300" distR="114300" simplePos="0" relativeHeight="251715584" behindDoc="0" locked="0" layoutInCell="1" allowOverlap="1" wp14:anchorId="6AF44BF1" wp14:editId="66FA7512">
                <wp:simplePos x="0" y="0"/>
                <wp:positionH relativeFrom="column">
                  <wp:posOffset>1513840</wp:posOffset>
                </wp:positionH>
                <wp:positionV relativeFrom="paragraph">
                  <wp:posOffset>5080</wp:posOffset>
                </wp:positionV>
                <wp:extent cx="1209675" cy="523875"/>
                <wp:effectExtent l="0" t="0" r="28575" b="28575"/>
                <wp:wrapThrough wrapText="bothSides">
                  <wp:wrapPolygon edited="0">
                    <wp:start x="20409" y="0"/>
                    <wp:lineTo x="0" y="20422"/>
                    <wp:lineTo x="0" y="21993"/>
                    <wp:lineTo x="1020" y="21993"/>
                    <wp:lineTo x="21770" y="1571"/>
                    <wp:lineTo x="21770" y="0"/>
                    <wp:lineTo x="20409" y="0"/>
                  </wp:wrapPolygon>
                </wp:wrapThrough>
                <wp:docPr id="12" name="直線コネクタ 12"/>
                <wp:cNvGraphicFramePr/>
                <a:graphic xmlns:a="http://schemas.openxmlformats.org/drawingml/2006/main">
                  <a:graphicData uri="http://schemas.microsoft.com/office/word/2010/wordprocessingShape">
                    <wps:wsp>
                      <wps:cNvCnPr/>
                      <wps:spPr>
                        <a:xfrm flipH="1">
                          <a:off x="0" y="0"/>
                          <a:ext cx="1209675" cy="5238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116C01" id="直線コネクタ 12"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pt,.4pt" to="214.4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" strokecolor="windowText">
                <w10:wrap type="through"/>
              </v:line>
            </w:pict>
          </mc:Fallback>
        </mc:AlternateContent>
      </w:r>
      <w:r w:rsidR="00125D2F">
        <w:rPr>
          <w:rFonts w:asciiTheme="majorEastAsia" w:eastAsiaTheme="majorEastAsia" w:hAnsiTheme="majorEastAsia" w:hint="eastAsia"/>
          <w:noProof/>
          <w:sz w:val="19"/>
          <w:szCs w:val="19"/>
        </w:rPr>
        <mc:AlternateContent>
          <mc:Choice Requires="wps">
            <w:drawing>
              <wp:anchor distT="0" distB="0" distL="114300" distR="114300" simplePos="0" relativeHeight="251713536" behindDoc="0" locked="0" layoutInCell="1" allowOverlap="1" wp14:anchorId="4709E6C9" wp14:editId="5BA5043A">
                <wp:simplePos x="0" y="0"/>
                <wp:positionH relativeFrom="column">
                  <wp:posOffset>2704465</wp:posOffset>
                </wp:positionH>
                <wp:positionV relativeFrom="paragraph">
                  <wp:posOffset>5080</wp:posOffset>
                </wp:positionV>
                <wp:extent cx="133350" cy="533400"/>
                <wp:effectExtent l="0" t="0" r="19050" b="19050"/>
                <wp:wrapThrough wrapText="bothSides">
                  <wp:wrapPolygon edited="0">
                    <wp:start x="0" y="0"/>
                    <wp:lineTo x="0" y="3857"/>
                    <wp:lineTo x="3086" y="12343"/>
                    <wp:lineTo x="12343" y="21600"/>
                    <wp:lineTo x="21600" y="21600"/>
                    <wp:lineTo x="21600" y="12343"/>
                    <wp:lineTo x="9257" y="0"/>
                    <wp:lineTo x="0" y="0"/>
                  </wp:wrapPolygon>
                </wp:wrapThrough>
                <wp:docPr id="11" name="直線コネクタ 11"/>
                <wp:cNvGraphicFramePr/>
                <a:graphic xmlns:a="http://schemas.openxmlformats.org/drawingml/2006/main">
                  <a:graphicData uri="http://schemas.microsoft.com/office/word/2010/wordprocessingShape">
                    <wps:wsp>
                      <wps:cNvCnPr/>
                      <wps:spPr>
                        <a:xfrm>
                          <a:off x="0" y="0"/>
                          <a:ext cx="133350" cy="5334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85EC28" id="直線コネクタ 11"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95pt,.4pt" to="223.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" strokecolor="windowText">
                <w10:wrap type="through"/>
              </v:line>
            </w:pict>
          </mc:Fallback>
        </mc:AlternateContent>
      </w:r>
      <w:r w:rsidR="00125D2F">
        <w:rPr>
          <w:rFonts w:asciiTheme="majorEastAsia" w:eastAsiaTheme="majorEastAsia" w:hAnsiTheme="majorEastAsia" w:hint="eastAsia"/>
          <w:noProof/>
          <w:sz w:val="19"/>
          <w:szCs w:val="19"/>
        </w:rPr>
        <mc:AlternateContent>
          <mc:Choice Requires="wps">
            <w:drawing>
              <wp:anchor distT="0" distB="0" distL="114300" distR="114300" simplePos="0" relativeHeight="251711488" behindDoc="0" locked="0" layoutInCell="1" allowOverlap="1" wp14:anchorId="468954FF" wp14:editId="3391DB30">
                <wp:simplePos x="0" y="0"/>
                <wp:positionH relativeFrom="column">
                  <wp:posOffset>1656715</wp:posOffset>
                </wp:positionH>
                <wp:positionV relativeFrom="paragraph">
                  <wp:posOffset>4445</wp:posOffset>
                </wp:positionV>
                <wp:extent cx="1200150" cy="523875"/>
                <wp:effectExtent l="0" t="0" r="19050" b="28575"/>
                <wp:wrapThrough wrapText="bothSides">
                  <wp:wrapPolygon edited="0">
                    <wp:start x="0" y="0"/>
                    <wp:lineTo x="0" y="1571"/>
                    <wp:lineTo x="20571" y="21993"/>
                    <wp:lineTo x="21600" y="21993"/>
                    <wp:lineTo x="21600" y="20422"/>
                    <wp:lineTo x="1371" y="0"/>
                    <wp:lineTo x="0" y="0"/>
                  </wp:wrapPolygon>
                </wp:wrapThrough>
                <wp:docPr id="6" name="直線コネクタ 6"/>
                <wp:cNvGraphicFramePr/>
                <a:graphic xmlns:a="http://schemas.openxmlformats.org/drawingml/2006/main">
                  <a:graphicData uri="http://schemas.microsoft.com/office/word/2010/wordprocessingShape">
                    <wps:wsp>
                      <wps:cNvCnPr/>
                      <wps:spPr>
                        <a:xfrm>
                          <a:off x="0" y="0"/>
                          <a:ext cx="1200150" cy="5238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6D6AAD" id="直線コネクタ 6"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5pt,.35pt" to="224.9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" strokecolor="windowText">
                <w10:wrap type="through"/>
              </v:line>
            </w:pict>
          </mc:Fallback>
        </mc:AlternateContent>
      </w:r>
      <w:r w:rsidR="00125D2F">
        <w:rPr>
          <w:rFonts w:asciiTheme="majorEastAsia" w:eastAsiaTheme="majorEastAsia" w:hAnsiTheme="majorEastAsia" w:hint="eastAsia"/>
          <w:noProof/>
          <w:sz w:val="19"/>
          <w:szCs w:val="19"/>
        </w:rPr>
        <mc:AlternateContent>
          <mc:Choice Requires="wps">
            <w:drawing>
              <wp:anchor distT="0" distB="0" distL="114300" distR="114300" simplePos="0" relativeHeight="251709440" behindDoc="0" locked="0" layoutInCell="1" allowOverlap="1" wp14:anchorId="5CEA67B1" wp14:editId="1D57584F">
                <wp:simplePos x="0" y="0"/>
                <wp:positionH relativeFrom="column">
                  <wp:posOffset>1485265</wp:posOffset>
                </wp:positionH>
                <wp:positionV relativeFrom="paragraph">
                  <wp:posOffset>-4445</wp:posOffset>
                </wp:positionV>
                <wp:extent cx="171450" cy="552450"/>
                <wp:effectExtent l="0" t="0" r="19050" b="19050"/>
                <wp:wrapNone/>
                <wp:docPr id="4" name="直線コネクタ 4"/>
                <wp:cNvGraphicFramePr/>
                <a:graphic xmlns:a="http://schemas.openxmlformats.org/drawingml/2006/main">
                  <a:graphicData uri="http://schemas.microsoft.com/office/word/2010/wordprocessingShape">
                    <wps:wsp>
                      <wps:cNvCnPr/>
                      <wps:spPr>
                        <a:xfrm flipH="1">
                          <a:off x="0" y="0"/>
                          <a:ext cx="171450" cy="552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228B68" id="直線コネクタ 4"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5pt,-.35pt" to="130.4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" strokecolor="windowText"/>
            </w:pict>
          </mc:Fallback>
        </mc:AlternateContent>
      </w:r>
    </w:p>
    <w:tbl>
      <w:tblPr>
        <w:tblStyle w:val="4"/>
        <w:tblpPr w:leftFromText="142" w:rightFromText="142" w:vertAnchor="text" w:horzAnchor="margin" w:tblpY="590"/>
        <w:tblW w:w="9747" w:type="dxa"/>
        <w:tblLayout w:type="fixed"/>
        <w:tblLook w:val="04A0" w:firstRow="1" w:lastRow="0" w:firstColumn="1" w:lastColumn="0" w:noHBand="0" w:noVBand="1"/>
      </w:tblPr>
      <w:tblGrid>
        <w:gridCol w:w="1101"/>
        <w:gridCol w:w="2129"/>
        <w:gridCol w:w="2156"/>
        <w:gridCol w:w="2225"/>
        <w:gridCol w:w="2136"/>
      </w:tblGrid>
      <w:tr w:rsidR="00446A51" w:rsidRPr="00833F1F" w14:paraId="1CB1EF85" w14:textId="77777777" w:rsidTr="00446A51">
        <w:trPr>
          <w:cantSplit/>
          <w:trHeight w:val="1544"/>
        </w:trPr>
        <w:tc>
          <w:tcPr>
            <w:tcW w:w="1101" w:type="dxa"/>
            <w:vAlign w:val="center"/>
          </w:tcPr>
          <w:p w14:paraId="26126328" w14:textId="77777777" w:rsidR="00446A51" w:rsidRPr="00833F1F" w:rsidRDefault="00446A51" w:rsidP="00446A51">
            <w:pPr>
              <w:jc w:val="center"/>
              <w:rPr>
                <w:rFonts w:asciiTheme="majorEastAsia" w:eastAsiaTheme="majorEastAsia" w:hAnsiTheme="majorEastAsia"/>
                <w:sz w:val="19"/>
                <w:szCs w:val="19"/>
              </w:rPr>
            </w:pPr>
            <w:r w:rsidRPr="00833F1F">
              <w:rPr>
                <w:rFonts w:asciiTheme="majorEastAsia" w:eastAsiaTheme="majorEastAsia" w:hAnsiTheme="majorEastAsia" w:hint="eastAsia"/>
                <w:sz w:val="19"/>
                <w:szCs w:val="19"/>
              </w:rPr>
              <w:t>具体的な指導内容</w:t>
            </w:r>
          </w:p>
        </w:tc>
        <w:tc>
          <w:tcPr>
            <w:tcW w:w="2129" w:type="dxa"/>
          </w:tcPr>
          <w:p w14:paraId="2A72C34F" w14:textId="77777777" w:rsidR="00446A51" w:rsidRDefault="00446A51" w:rsidP="00446A51">
            <w:pPr>
              <w:pStyle w:val="a8"/>
              <w:numPr>
                <w:ilvl w:val="0"/>
                <w:numId w:val="23"/>
              </w:numPr>
              <w:ind w:leftChars="0"/>
              <w:rPr>
                <w:rFonts w:asciiTheme="majorEastAsia" w:eastAsiaTheme="majorEastAsia" w:hAnsiTheme="majorEastAsia"/>
                <w:sz w:val="19"/>
                <w:szCs w:val="19"/>
              </w:rPr>
            </w:pPr>
            <w:r>
              <w:rPr>
                <w:rFonts w:asciiTheme="majorEastAsia" w:eastAsiaTheme="majorEastAsia" w:hAnsiTheme="majorEastAsia" w:hint="eastAsia"/>
                <w:sz w:val="19"/>
                <w:szCs w:val="19"/>
              </w:rPr>
              <w:t>本児の好きな粗大</w:t>
            </w:r>
          </w:p>
          <w:p w14:paraId="0FBB7602" w14:textId="77777777" w:rsidR="00446A51" w:rsidRDefault="00446A51" w:rsidP="00446A51">
            <w:pPr>
              <w:rPr>
                <w:rFonts w:asciiTheme="majorEastAsia" w:eastAsiaTheme="majorEastAsia" w:hAnsiTheme="majorEastAsia"/>
                <w:sz w:val="19"/>
                <w:szCs w:val="19"/>
              </w:rPr>
            </w:pPr>
            <w:r>
              <w:rPr>
                <w:rFonts w:asciiTheme="majorEastAsia" w:eastAsiaTheme="majorEastAsia" w:hAnsiTheme="majorEastAsia" w:hint="eastAsia"/>
                <w:sz w:val="19"/>
                <w:szCs w:val="19"/>
              </w:rPr>
              <w:t>運動を取り入れ情緒の</w:t>
            </w:r>
          </w:p>
          <w:p w14:paraId="25AAE912" w14:textId="77777777" w:rsidR="00446A51" w:rsidRPr="00AB359F" w:rsidRDefault="00446A51" w:rsidP="00446A51">
            <w:pPr>
              <w:rPr>
                <w:rFonts w:asciiTheme="majorEastAsia" w:eastAsiaTheme="majorEastAsia" w:hAnsiTheme="majorEastAsia"/>
                <w:sz w:val="19"/>
                <w:szCs w:val="19"/>
              </w:rPr>
            </w:pPr>
            <w:r>
              <w:rPr>
                <w:rFonts w:asciiTheme="majorEastAsia" w:eastAsiaTheme="majorEastAsia" w:hAnsiTheme="majorEastAsia" w:hint="eastAsia"/>
                <w:sz w:val="19"/>
                <w:szCs w:val="19"/>
              </w:rPr>
              <w:t>安定を図る。</w:t>
            </w:r>
          </w:p>
        </w:tc>
        <w:tc>
          <w:tcPr>
            <w:tcW w:w="2156" w:type="dxa"/>
          </w:tcPr>
          <w:p w14:paraId="28BC0FD0" w14:textId="77777777" w:rsidR="00446A51" w:rsidRDefault="00446A51" w:rsidP="00446A51">
            <w:pPr>
              <w:pStyle w:val="a8"/>
              <w:numPr>
                <w:ilvl w:val="0"/>
                <w:numId w:val="23"/>
              </w:numPr>
              <w:ind w:leftChars="0"/>
              <w:rPr>
                <w:rFonts w:asciiTheme="majorEastAsia" w:eastAsiaTheme="majorEastAsia" w:hAnsiTheme="majorEastAsia"/>
                <w:sz w:val="19"/>
                <w:szCs w:val="19"/>
              </w:rPr>
            </w:pPr>
            <w:r>
              <w:rPr>
                <w:rFonts w:asciiTheme="majorEastAsia" w:eastAsiaTheme="majorEastAsia" w:hAnsiTheme="majorEastAsia" w:hint="eastAsia"/>
                <w:sz w:val="19"/>
                <w:szCs w:val="19"/>
              </w:rPr>
              <w:t>抱っこや触れ合い</w:t>
            </w:r>
          </w:p>
          <w:p w14:paraId="51B761D9" w14:textId="77777777" w:rsidR="00446A51" w:rsidRDefault="00446A51" w:rsidP="00446A51">
            <w:pPr>
              <w:rPr>
                <w:rFonts w:asciiTheme="majorEastAsia" w:eastAsiaTheme="majorEastAsia" w:hAnsiTheme="majorEastAsia"/>
                <w:sz w:val="19"/>
                <w:szCs w:val="19"/>
              </w:rPr>
            </w:pPr>
            <w:r>
              <w:rPr>
                <w:rFonts w:asciiTheme="majorEastAsia" w:eastAsiaTheme="majorEastAsia" w:hAnsiTheme="majorEastAsia" w:hint="eastAsia"/>
                <w:sz w:val="19"/>
                <w:szCs w:val="19"/>
              </w:rPr>
              <w:t>を通して、他者を意識</w:t>
            </w:r>
          </w:p>
          <w:p w14:paraId="0331A005" w14:textId="77777777" w:rsidR="00446A51" w:rsidRPr="00AB359F" w:rsidRDefault="00446A51" w:rsidP="00446A51">
            <w:pPr>
              <w:rPr>
                <w:rFonts w:asciiTheme="majorEastAsia" w:eastAsiaTheme="majorEastAsia" w:hAnsiTheme="majorEastAsia"/>
                <w:sz w:val="19"/>
                <w:szCs w:val="19"/>
              </w:rPr>
            </w:pPr>
            <w:r>
              <w:rPr>
                <w:rFonts w:asciiTheme="majorEastAsia" w:eastAsiaTheme="majorEastAsia" w:hAnsiTheme="majorEastAsia" w:hint="eastAsia"/>
                <w:sz w:val="19"/>
                <w:szCs w:val="19"/>
              </w:rPr>
              <w:t>して関わりが持てるようにする。</w:t>
            </w:r>
          </w:p>
        </w:tc>
        <w:tc>
          <w:tcPr>
            <w:tcW w:w="2225" w:type="dxa"/>
            <w:tcBorders>
              <w:left w:val="single" w:sz="2" w:space="0" w:color="auto"/>
            </w:tcBorders>
          </w:tcPr>
          <w:p w14:paraId="21D49FA8" w14:textId="77777777" w:rsidR="00446A51" w:rsidRDefault="00446A51" w:rsidP="00446A51">
            <w:pPr>
              <w:pStyle w:val="a8"/>
              <w:numPr>
                <w:ilvl w:val="0"/>
                <w:numId w:val="23"/>
              </w:numPr>
              <w:ind w:leftChars="0"/>
              <w:rPr>
                <w:rFonts w:asciiTheme="majorEastAsia" w:eastAsiaTheme="majorEastAsia" w:hAnsiTheme="majorEastAsia"/>
                <w:sz w:val="19"/>
                <w:szCs w:val="19"/>
              </w:rPr>
            </w:pPr>
            <w:r>
              <w:rPr>
                <w:rFonts w:asciiTheme="majorEastAsia" w:eastAsiaTheme="majorEastAsia" w:hAnsiTheme="majorEastAsia" w:hint="eastAsia"/>
                <w:sz w:val="19"/>
                <w:szCs w:val="19"/>
              </w:rPr>
              <w:t>粗大運動を通して</w:t>
            </w:r>
          </w:p>
          <w:p w14:paraId="74FDC094" w14:textId="77777777" w:rsidR="00446A51" w:rsidRDefault="00446A51" w:rsidP="00446A51">
            <w:pPr>
              <w:rPr>
                <w:rFonts w:asciiTheme="majorEastAsia" w:eastAsiaTheme="majorEastAsia" w:hAnsiTheme="majorEastAsia"/>
                <w:sz w:val="19"/>
                <w:szCs w:val="19"/>
              </w:rPr>
            </w:pPr>
            <w:r>
              <w:rPr>
                <w:rFonts w:asciiTheme="majorEastAsia" w:eastAsiaTheme="majorEastAsia" w:hAnsiTheme="majorEastAsia" w:hint="eastAsia"/>
                <w:sz w:val="19"/>
                <w:szCs w:val="19"/>
              </w:rPr>
              <w:t>筋緊張の緩和、身体の</w:t>
            </w:r>
          </w:p>
          <w:p w14:paraId="45D1E8B9" w14:textId="77777777" w:rsidR="00446A51" w:rsidRDefault="00446A51" w:rsidP="00446A51">
            <w:pPr>
              <w:rPr>
                <w:rFonts w:asciiTheme="majorEastAsia" w:eastAsiaTheme="majorEastAsia" w:hAnsiTheme="majorEastAsia"/>
                <w:sz w:val="19"/>
                <w:szCs w:val="19"/>
              </w:rPr>
            </w:pPr>
            <w:r>
              <w:rPr>
                <w:rFonts w:asciiTheme="majorEastAsia" w:eastAsiaTheme="majorEastAsia" w:hAnsiTheme="majorEastAsia" w:hint="eastAsia"/>
                <w:sz w:val="19"/>
                <w:szCs w:val="19"/>
              </w:rPr>
              <w:t>伸展、体幹の支持や姿勢保持を行う。</w:t>
            </w:r>
          </w:p>
          <w:p w14:paraId="20D9DDE5" w14:textId="77777777" w:rsidR="00446A51" w:rsidRPr="00AB359F" w:rsidRDefault="00446A51" w:rsidP="00446A51">
            <w:pPr>
              <w:rPr>
                <w:rFonts w:asciiTheme="majorEastAsia" w:eastAsiaTheme="majorEastAsia" w:hAnsiTheme="majorEastAsia"/>
                <w:sz w:val="19"/>
                <w:szCs w:val="19"/>
              </w:rPr>
            </w:pPr>
          </w:p>
        </w:tc>
        <w:tc>
          <w:tcPr>
            <w:tcW w:w="2136" w:type="dxa"/>
          </w:tcPr>
          <w:p w14:paraId="6122681D" w14:textId="77777777" w:rsidR="00446A51" w:rsidRDefault="00446A51" w:rsidP="00446A51">
            <w:pPr>
              <w:pStyle w:val="a8"/>
              <w:numPr>
                <w:ilvl w:val="0"/>
                <w:numId w:val="23"/>
              </w:numPr>
              <w:ind w:leftChars="0"/>
              <w:rPr>
                <w:rFonts w:asciiTheme="majorEastAsia" w:eastAsiaTheme="majorEastAsia" w:hAnsiTheme="majorEastAsia"/>
                <w:sz w:val="19"/>
                <w:szCs w:val="19"/>
              </w:rPr>
            </w:pPr>
            <w:r>
              <w:rPr>
                <w:rFonts w:asciiTheme="majorEastAsia" w:eastAsiaTheme="majorEastAsia" w:hAnsiTheme="majorEastAsia" w:hint="eastAsia"/>
                <w:sz w:val="19"/>
                <w:szCs w:val="19"/>
              </w:rPr>
              <w:t>教師とのやりとり</w:t>
            </w:r>
          </w:p>
          <w:p w14:paraId="00011D25" w14:textId="77777777" w:rsidR="00446A51" w:rsidRDefault="00446A51" w:rsidP="00446A51">
            <w:pPr>
              <w:rPr>
                <w:rFonts w:asciiTheme="majorEastAsia" w:eastAsiaTheme="majorEastAsia" w:hAnsiTheme="majorEastAsia"/>
                <w:sz w:val="19"/>
                <w:szCs w:val="19"/>
              </w:rPr>
            </w:pPr>
            <w:r>
              <w:rPr>
                <w:rFonts w:asciiTheme="majorEastAsia" w:eastAsiaTheme="majorEastAsia" w:hAnsiTheme="majorEastAsia" w:hint="eastAsia"/>
                <w:sz w:val="19"/>
                <w:szCs w:val="19"/>
              </w:rPr>
              <w:t>を通して、発語や身振り等のサインで相手に</w:t>
            </w:r>
          </w:p>
          <w:p w14:paraId="45C7CA8A" w14:textId="77777777" w:rsidR="00446A51" w:rsidRPr="009141FA" w:rsidRDefault="00446A51" w:rsidP="00446A51">
            <w:pPr>
              <w:rPr>
                <w:rFonts w:asciiTheme="majorEastAsia" w:eastAsiaTheme="majorEastAsia" w:hAnsiTheme="majorEastAsia"/>
                <w:sz w:val="19"/>
                <w:szCs w:val="19"/>
              </w:rPr>
            </w:pPr>
            <w:r>
              <w:rPr>
                <w:rFonts w:asciiTheme="majorEastAsia" w:eastAsiaTheme="majorEastAsia" w:hAnsiTheme="majorEastAsia" w:hint="eastAsia"/>
                <w:sz w:val="19"/>
                <w:szCs w:val="19"/>
              </w:rPr>
              <w:t>気持ちや要求を伝える</w:t>
            </w:r>
          </w:p>
        </w:tc>
      </w:tr>
    </w:tbl>
    <w:p w14:paraId="77CA4EB3" w14:textId="3D72353F" w:rsidR="00446A51" w:rsidRDefault="00446A51" w:rsidP="00446A51">
      <w:pPr>
        <w:jc w:val="left"/>
        <w:rPr>
          <w:rFonts w:asciiTheme="minorEastAsia" w:hAnsiTheme="minorEastAsia"/>
          <w:szCs w:val="21"/>
        </w:rPr>
      </w:pPr>
    </w:p>
    <w:p w14:paraId="21E85F44" w14:textId="22E4FCF4" w:rsidR="00446A51" w:rsidRDefault="00446A51" w:rsidP="00446A51">
      <w:pPr>
        <w:jc w:val="left"/>
        <w:rPr>
          <w:rFonts w:asciiTheme="minorEastAsia" w:hAnsiTheme="minorEastAsia"/>
          <w:szCs w:val="21"/>
        </w:rPr>
      </w:pPr>
      <w:r>
        <w:rPr>
          <w:rFonts w:asciiTheme="minorEastAsia" w:hAnsiTheme="minorEastAsia" w:hint="eastAsia"/>
          <w:szCs w:val="21"/>
        </w:rPr>
        <w:t>（エ）</w:t>
      </w:r>
    </w:p>
    <w:p w14:paraId="1009BFC9" w14:textId="77777777" w:rsidR="00446A51" w:rsidRPr="00446A51" w:rsidRDefault="00446A51" w:rsidP="00446A51">
      <w:pPr>
        <w:jc w:val="left"/>
        <w:rPr>
          <w:rFonts w:asciiTheme="minorEastAsia" w:hAnsiTheme="minorEastAsia"/>
          <w:szCs w:val="21"/>
        </w:rPr>
      </w:pPr>
    </w:p>
    <w:p w14:paraId="2CE67215" w14:textId="5BDCFF1F" w:rsidR="00833F1F" w:rsidRPr="00833F1F" w:rsidRDefault="00833F1F" w:rsidP="00833F1F">
      <w:pPr>
        <w:pStyle w:val="a8"/>
        <w:ind w:leftChars="0" w:left="720"/>
        <w:jc w:val="left"/>
        <w:rPr>
          <w:rFonts w:asciiTheme="minorEastAsia" w:hAnsiTheme="minorEastAsia"/>
          <w:szCs w:val="21"/>
        </w:rPr>
      </w:pPr>
    </w:p>
    <w:p w14:paraId="19F813D9" w14:textId="28ED986E" w:rsidR="00714F8A" w:rsidRPr="00446A51" w:rsidRDefault="00714F8A" w:rsidP="00446A51">
      <w:pPr>
        <w:jc w:val="left"/>
        <w:rPr>
          <w:rFonts w:asciiTheme="minorEastAsia" w:hAnsiTheme="minorEastAsia"/>
          <w:szCs w:val="21"/>
        </w:rPr>
      </w:pPr>
    </w:p>
    <w:p w14:paraId="64D42926" w14:textId="77777777" w:rsidR="005666FF" w:rsidRPr="00B2640E" w:rsidRDefault="005666FF" w:rsidP="00B2640E">
      <w:pPr>
        <w:jc w:val="left"/>
        <w:rPr>
          <w:rFonts w:asciiTheme="minorEastAsia" w:hAnsiTheme="minorEastAsia"/>
          <w:szCs w:val="21"/>
        </w:rPr>
      </w:pPr>
    </w:p>
    <w:tbl>
      <w:tblPr>
        <w:tblStyle w:val="a3"/>
        <w:tblW w:w="0" w:type="auto"/>
        <w:tblInd w:w="720" w:type="dxa"/>
        <w:tblLook w:val="04A0" w:firstRow="1" w:lastRow="0" w:firstColumn="1" w:lastColumn="0" w:noHBand="0" w:noVBand="1"/>
      </w:tblPr>
      <w:tblGrid>
        <w:gridCol w:w="976"/>
        <w:gridCol w:w="3402"/>
        <w:gridCol w:w="4111"/>
        <w:gridCol w:w="645"/>
      </w:tblGrid>
      <w:tr w:rsidR="008C2AF1" w14:paraId="2EADFF01" w14:textId="77777777" w:rsidTr="005C3A6C">
        <w:tc>
          <w:tcPr>
            <w:tcW w:w="9134" w:type="dxa"/>
            <w:gridSpan w:val="4"/>
          </w:tcPr>
          <w:p w14:paraId="1B55594B" w14:textId="673FE8B7" w:rsidR="008C2AF1" w:rsidRDefault="008C2AF1" w:rsidP="008C2AF1">
            <w:pPr>
              <w:pStyle w:val="a8"/>
              <w:ind w:leftChars="0" w:left="0"/>
              <w:jc w:val="left"/>
              <w:rPr>
                <w:rFonts w:asciiTheme="minorEastAsia" w:hAnsiTheme="minorEastAsia"/>
                <w:szCs w:val="21"/>
              </w:rPr>
            </w:pPr>
            <w:r>
              <w:rPr>
                <w:rFonts w:asciiTheme="minorEastAsia" w:hAnsiTheme="minorEastAsia" w:hint="eastAsia"/>
                <w:szCs w:val="21"/>
              </w:rPr>
              <w:lastRenderedPageBreak/>
              <w:t xml:space="preserve">　　　　　　　　　</w:t>
            </w:r>
            <w:r w:rsidR="00390AE6">
              <w:rPr>
                <w:rFonts w:asciiTheme="minorEastAsia" w:hAnsiTheme="minorEastAsia" w:hint="eastAsia"/>
                <w:szCs w:val="21"/>
              </w:rPr>
              <w:t xml:space="preserve">　　　</w:t>
            </w:r>
            <w:r>
              <w:rPr>
                <w:rFonts w:asciiTheme="minorEastAsia" w:hAnsiTheme="minorEastAsia" w:hint="eastAsia"/>
                <w:szCs w:val="21"/>
              </w:rPr>
              <w:t xml:space="preserve">　　児童の実態と個別目標及び評価</w:t>
            </w:r>
          </w:p>
          <w:p w14:paraId="3C80A7B1" w14:textId="78A992BC" w:rsidR="008C2AF1" w:rsidRDefault="008C2AF1" w:rsidP="008C2AF1">
            <w:pPr>
              <w:pStyle w:val="a8"/>
              <w:ind w:leftChars="0" w:left="0"/>
              <w:jc w:val="left"/>
              <w:rPr>
                <w:rFonts w:asciiTheme="minorEastAsia" w:hAnsiTheme="minorEastAsia"/>
                <w:szCs w:val="21"/>
              </w:rPr>
            </w:pPr>
            <w:r>
              <w:rPr>
                <w:rFonts w:asciiTheme="minorEastAsia" w:hAnsiTheme="minorEastAsia" w:hint="eastAsia"/>
                <w:szCs w:val="21"/>
              </w:rPr>
              <w:t xml:space="preserve">　　　　　　　　　　　　</w:t>
            </w:r>
            <w:r w:rsidR="008D3AD3">
              <w:rPr>
                <w:rFonts w:asciiTheme="minorEastAsia" w:hAnsiTheme="minorEastAsia" w:hint="eastAsia"/>
                <w:szCs w:val="21"/>
              </w:rPr>
              <w:t xml:space="preserve">　　　</w:t>
            </w:r>
            <w:r>
              <w:rPr>
                <w:rFonts w:asciiTheme="minorEastAsia" w:hAnsiTheme="minorEastAsia" w:hint="eastAsia"/>
                <w:szCs w:val="21"/>
              </w:rPr>
              <w:t xml:space="preserve">　評価：◎できた　　ややできた○　　</w:t>
            </w:r>
            <w:r w:rsidR="008D3AD3">
              <w:rPr>
                <w:rFonts w:ascii="Segoe UI Symbol" w:eastAsia="Segoe UI Symbol" w:hAnsi="Segoe UI Symbol" w:cs="Segoe UI Symbol"/>
                <w:szCs w:val="21"/>
              </w:rPr>
              <w:t>☆</w:t>
            </w:r>
            <w:r w:rsidR="008D3AD3">
              <w:rPr>
                <w:rFonts w:asciiTheme="minorEastAsia" w:hAnsiTheme="minorEastAsia" w:hint="eastAsia"/>
                <w:szCs w:val="21"/>
              </w:rPr>
              <w:t>難しい（改善点）</w:t>
            </w:r>
          </w:p>
        </w:tc>
      </w:tr>
      <w:tr w:rsidR="008C2AF1" w14:paraId="4A6C5E7D" w14:textId="77777777" w:rsidTr="005C3A6C">
        <w:tc>
          <w:tcPr>
            <w:tcW w:w="976" w:type="dxa"/>
          </w:tcPr>
          <w:p w14:paraId="641C8AB3" w14:textId="45D62501" w:rsidR="008C2AF1" w:rsidRDefault="008D3AD3" w:rsidP="008C2AF1">
            <w:pPr>
              <w:pStyle w:val="a8"/>
              <w:ind w:leftChars="0" w:left="0"/>
              <w:jc w:val="left"/>
              <w:rPr>
                <w:rFonts w:asciiTheme="minorEastAsia" w:hAnsiTheme="minorEastAsia"/>
                <w:szCs w:val="21"/>
              </w:rPr>
            </w:pPr>
            <w:r>
              <w:rPr>
                <w:rFonts w:asciiTheme="minorEastAsia" w:hAnsiTheme="minorEastAsia" w:hint="eastAsia"/>
                <w:szCs w:val="21"/>
              </w:rPr>
              <w:t>氏　名</w:t>
            </w:r>
          </w:p>
        </w:tc>
        <w:tc>
          <w:tcPr>
            <w:tcW w:w="3402" w:type="dxa"/>
          </w:tcPr>
          <w:p w14:paraId="3601DDDA" w14:textId="522EF282" w:rsidR="008C2AF1" w:rsidRDefault="008D3AD3" w:rsidP="00390AE6">
            <w:pPr>
              <w:pStyle w:val="a8"/>
              <w:ind w:leftChars="0" w:left="0" w:firstLineChars="200" w:firstLine="420"/>
              <w:jc w:val="left"/>
              <w:rPr>
                <w:rFonts w:asciiTheme="minorEastAsia" w:hAnsiTheme="minorEastAsia"/>
                <w:szCs w:val="21"/>
              </w:rPr>
            </w:pPr>
            <w:r>
              <w:rPr>
                <w:rFonts w:asciiTheme="minorEastAsia" w:hAnsiTheme="minorEastAsia" w:hint="eastAsia"/>
                <w:szCs w:val="21"/>
              </w:rPr>
              <w:t>本時に関する児童の実態</w:t>
            </w:r>
          </w:p>
        </w:tc>
        <w:tc>
          <w:tcPr>
            <w:tcW w:w="4111" w:type="dxa"/>
          </w:tcPr>
          <w:p w14:paraId="00A8D276" w14:textId="44F3221C" w:rsidR="008C2AF1" w:rsidRDefault="008D3AD3" w:rsidP="008D3AD3">
            <w:pPr>
              <w:pStyle w:val="a8"/>
              <w:ind w:leftChars="0" w:left="0"/>
              <w:jc w:val="left"/>
              <w:rPr>
                <w:rFonts w:asciiTheme="minorEastAsia" w:hAnsiTheme="minorEastAsia"/>
                <w:szCs w:val="21"/>
              </w:rPr>
            </w:pPr>
            <w:r>
              <w:rPr>
                <w:rFonts w:asciiTheme="minorEastAsia" w:hAnsiTheme="minorEastAsia" w:hint="eastAsia"/>
                <w:szCs w:val="21"/>
              </w:rPr>
              <w:t xml:space="preserve">　　</w:t>
            </w:r>
            <w:r w:rsidR="005C3A6C">
              <w:rPr>
                <w:rFonts w:asciiTheme="minorEastAsia" w:hAnsiTheme="minorEastAsia" w:hint="eastAsia"/>
                <w:szCs w:val="21"/>
              </w:rPr>
              <w:t xml:space="preserve">　　　</w:t>
            </w:r>
            <w:r>
              <w:rPr>
                <w:rFonts w:asciiTheme="minorEastAsia" w:hAnsiTheme="minorEastAsia" w:hint="eastAsia"/>
                <w:szCs w:val="21"/>
              </w:rPr>
              <w:t xml:space="preserve">　本時の目標</w:t>
            </w:r>
          </w:p>
        </w:tc>
        <w:tc>
          <w:tcPr>
            <w:tcW w:w="645" w:type="dxa"/>
          </w:tcPr>
          <w:p w14:paraId="679E994F" w14:textId="6BECBB9F" w:rsidR="008C2AF1" w:rsidRPr="008D3AD3" w:rsidRDefault="008D3AD3" w:rsidP="008D3AD3">
            <w:pPr>
              <w:jc w:val="left"/>
              <w:rPr>
                <w:rFonts w:asciiTheme="minorEastAsia" w:hAnsiTheme="minorEastAsia"/>
                <w:szCs w:val="21"/>
              </w:rPr>
            </w:pPr>
            <w:r w:rsidRPr="008D3AD3">
              <w:rPr>
                <w:rFonts w:asciiTheme="minorEastAsia" w:hAnsiTheme="minorEastAsia" w:hint="eastAsia"/>
                <w:szCs w:val="21"/>
              </w:rPr>
              <w:t>評価</w:t>
            </w:r>
          </w:p>
        </w:tc>
      </w:tr>
      <w:tr w:rsidR="00976552" w14:paraId="379B6D10" w14:textId="77777777" w:rsidTr="00976552">
        <w:trPr>
          <w:trHeight w:val="1290"/>
        </w:trPr>
        <w:tc>
          <w:tcPr>
            <w:tcW w:w="976" w:type="dxa"/>
            <w:vMerge w:val="restart"/>
          </w:tcPr>
          <w:p w14:paraId="3285CDD7" w14:textId="77777777" w:rsidR="00AD6496" w:rsidRDefault="00976552" w:rsidP="008C2AF1">
            <w:pPr>
              <w:pStyle w:val="a8"/>
              <w:ind w:leftChars="0" w:left="0"/>
              <w:jc w:val="left"/>
              <w:rPr>
                <w:rFonts w:asciiTheme="minorEastAsia" w:hAnsiTheme="minorEastAsia"/>
                <w:szCs w:val="21"/>
              </w:rPr>
            </w:pPr>
            <w:r>
              <w:rPr>
                <w:rFonts w:asciiTheme="minorEastAsia" w:hAnsiTheme="minorEastAsia" w:hint="eastAsia"/>
                <w:szCs w:val="21"/>
              </w:rPr>
              <w:t xml:space="preserve">　</w:t>
            </w:r>
          </w:p>
          <w:p w14:paraId="0EB73788" w14:textId="77777777" w:rsidR="00AD6496" w:rsidRDefault="00AD6496" w:rsidP="008C2AF1">
            <w:pPr>
              <w:pStyle w:val="a8"/>
              <w:ind w:leftChars="0" w:left="0"/>
              <w:jc w:val="left"/>
              <w:rPr>
                <w:rFonts w:asciiTheme="minorEastAsia" w:hAnsiTheme="minorEastAsia"/>
                <w:szCs w:val="21"/>
              </w:rPr>
            </w:pPr>
          </w:p>
          <w:p w14:paraId="3C9FA03E" w14:textId="77777777" w:rsidR="00AD6496" w:rsidRDefault="00AD6496" w:rsidP="008C2AF1">
            <w:pPr>
              <w:pStyle w:val="a8"/>
              <w:ind w:leftChars="0" w:left="0"/>
              <w:jc w:val="left"/>
              <w:rPr>
                <w:rFonts w:asciiTheme="minorEastAsia" w:hAnsiTheme="minorEastAsia"/>
                <w:szCs w:val="21"/>
              </w:rPr>
            </w:pPr>
          </w:p>
          <w:p w14:paraId="0FB5C128" w14:textId="77777777" w:rsidR="00AD6496" w:rsidRDefault="00AD6496" w:rsidP="008C2AF1">
            <w:pPr>
              <w:pStyle w:val="a8"/>
              <w:ind w:leftChars="0" w:left="0"/>
              <w:jc w:val="left"/>
              <w:rPr>
                <w:rFonts w:asciiTheme="minorEastAsia" w:hAnsiTheme="minorEastAsia"/>
                <w:szCs w:val="21"/>
              </w:rPr>
            </w:pPr>
          </w:p>
          <w:p w14:paraId="3C2A6940" w14:textId="77777777" w:rsidR="00AD6496" w:rsidRDefault="00AD6496" w:rsidP="008C2AF1">
            <w:pPr>
              <w:pStyle w:val="a8"/>
              <w:ind w:leftChars="0" w:left="0"/>
              <w:jc w:val="left"/>
              <w:rPr>
                <w:rFonts w:asciiTheme="minorEastAsia" w:hAnsiTheme="minorEastAsia"/>
                <w:szCs w:val="21"/>
              </w:rPr>
            </w:pPr>
          </w:p>
          <w:p w14:paraId="2C13936A" w14:textId="77777777" w:rsidR="00AD6496" w:rsidRDefault="00AD6496" w:rsidP="008C2AF1">
            <w:pPr>
              <w:pStyle w:val="a8"/>
              <w:ind w:leftChars="0" w:left="0"/>
              <w:jc w:val="left"/>
              <w:rPr>
                <w:rFonts w:asciiTheme="minorEastAsia" w:hAnsiTheme="minorEastAsia"/>
                <w:szCs w:val="21"/>
              </w:rPr>
            </w:pPr>
          </w:p>
          <w:p w14:paraId="737A88F6" w14:textId="77777777" w:rsidR="00AD6496" w:rsidRDefault="00AD6496" w:rsidP="008C2AF1">
            <w:pPr>
              <w:pStyle w:val="a8"/>
              <w:ind w:leftChars="0" w:left="0"/>
              <w:jc w:val="left"/>
              <w:rPr>
                <w:rFonts w:asciiTheme="minorEastAsia" w:hAnsiTheme="minorEastAsia"/>
                <w:szCs w:val="21"/>
              </w:rPr>
            </w:pPr>
          </w:p>
          <w:p w14:paraId="3A71D134" w14:textId="3EE5292C" w:rsidR="00976552" w:rsidRDefault="00AD6496" w:rsidP="008C2AF1">
            <w:pPr>
              <w:pStyle w:val="a8"/>
              <w:ind w:leftChars="0" w:left="0"/>
              <w:jc w:val="left"/>
              <w:rPr>
                <w:rFonts w:asciiTheme="minorEastAsia" w:hAnsiTheme="minorEastAsia"/>
                <w:szCs w:val="21"/>
              </w:rPr>
            </w:pPr>
            <w:r>
              <w:rPr>
                <w:rFonts w:asciiTheme="minorEastAsia" w:hAnsiTheme="minorEastAsia" w:hint="eastAsia"/>
                <w:szCs w:val="21"/>
              </w:rPr>
              <w:t xml:space="preserve">　</w:t>
            </w:r>
            <w:r w:rsidR="00976552">
              <w:rPr>
                <w:rFonts w:asciiTheme="minorEastAsia" w:hAnsiTheme="minorEastAsia" w:hint="eastAsia"/>
                <w:szCs w:val="21"/>
              </w:rPr>
              <w:t>Ａ</w:t>
            </w:r>
          </w:p>
        </w:tc>
        <w:tc>
          <w:tcPr>
            <w:tcW w:w="3402" w:type="dxa"/>
            <w:vMerge w:val="restart"/>
          </w:tcPr>
          <w:p w14:paraId="13687715" w14:textId="1ED1477C" w:rsidR="00976552" w:rsidRDefault="00976552" w:rsidP="008C2AF1">
            <w:pPr>
              <w:pStyle w:val="a8"/>
              <w:ind w:leftChars="0" w:left="0"/>
              <w:jc w:val="left"/>
              <w:rPr>
                <w:rFonts w:asciiTheme="minorEastAsia" w:hAnsiTheme="minorEastAsia"/>
                <w:szCs w:val="21"/>
              </w:rPr>
            </w:pPr>
            <w:r>
              <w:rPr>
                <w:rFonts w:asciiTheme="minorEastAsia" w:hAnsiTheme="minorEastAsia" w:hint="eastAsia"/>
                <w:szCs w:val="21"/>
              </w:rPr>
              <w:t>・てんかんを併せ有しているが、</w:t>
            </w:r>
          </w:p>
          <w:p w14:paraId="5DB03251" w14:textId="39F6B984" w:rsidR="00976552" w:rsidRDefault="00976552" w:rsidP="008C2AF1">
            <w:pPr>
              <w:pStyle w:val="a8"/>
              <w:ind w:leftChars="0" w:left="0"/>
              <w:jc w:val="left"/>
              <w:rPr>
                <w:rFonts w:asciiTheme="minorEastAsia" w:hAnsiTheme="minorEastAsia"/>
                <w:szCs w:val="21"/>
              </w:rPr>
            </w:pPr>
            <w:r>
              <w:rPr>
                <w:rFonts w:asciiTheme="minorEastAsia" w:hAnsiTheme="minorEastAsia" w:hint="eastAsia"/>
                <w:szCs w:val="21"/>
              </w:rPr>
              <w:t xml:space="preserve">　体調は安定している。</w:t>
            </w:r>
          </w:p>
          <w:p w14:paraId="5C132711" w14:textId="65FF6F94" w:rsidR="00976552" w:rsidRDefault="00976552" w:rsidP="008C2AF1">
            <w:pPr>
              <w:pStyle w:val="a8"/>
              <w:ind w:leftChars="0" w:left="0"/>
              <w:jc w:val="left"/>
              <w:rPr>
                <w:rFonts w:asciiTheme="minorEastAsia" w:hAnsiTheme="minorEastAsia"/>
                <w:szCs w:val="21"/>
              </w:rPr>
            </w:pPr>
            <w:r>
              <w:rPr>
                <w:rFonts w:asciiTheme="minorEastAsia" w:hAnsiTheme="minorEastAsia" w:hint="eastAsia"/>
                <w:szCs w:val="21"/>
              </w:rPr>
              <w:t>・抱っこや揺れ遊びが好きで</w:t>
            </w:r>
          </w:p>
          <w:p w14:paraId="144250FC" w14:textId="02A35FBA" w:rsidR="00976552" w:rsidRDefault="005B569A" w:rsidP="008C2AF1">
            <w:pPr>
              <w:pStyle w:val="a8"/>
              <w:ind w:leftChars="0" w:left="0"/>
              <w:jc w:val="left"/>
              <w:rPr>
                <w:rFonts w:asciiTheme="minorEastAsia" w:hAnsiTheme="minorEastAsia"/>
                <w:szCs w:val="21"/>
              </w:rPr>
            </w:pPr>
            <w:r>
              <w:rPr>
                <w:rFonts w:asciiTheme="minorEastAsia" w:hAnsiTheme="minorEastAsia" w:hint="eastAsia"/>
                <w:szCs w:val="21"/>
              </w:rPr>
              <w:t xml:space="preserve">　快の状態の時は笑ったり、</w:t>
            </w:r>
          </w:p>
          <w:p w14:paraId="3191208D" w14:textId="153B9607" w:rsidR="00976552" w:rsidRDefault="00E82452" w:rsidP="00C92958">
            <w:pPr>
              <w:pStyle w:val="a8"/>
              <w:ind w:leftChars="0" w:left="0" w:firstLineChars="100" w:firstLine="210"/>
              <w:jc w:val="left"/>
              <w:rPr>
                <w:rFonts w:asciiTheme="minorEastAsia" w:hAnsiTheme="minorEastAsia"/>
                <w:szCs w:val="21"/>
              </w:rPr>
            </w:pPr>
            <w:r>
              <w:rPr>
                <w:rFonts w:asciiTheme="minorEastAsia" w:hAnsiTheme="minorEastAsia" w:hint="eastAsia"/>
                <w:szCs w:val="21"/>
              </w:rPr>
              <w:t>「な」音で</w:t>
            </w:r>
            <w:r w:rsidR="00976552">
              <w:rPr>
                <w:rFonts w:asciiTheme="minorEastAsia" w:hAnsiTheme="minorEastAsia" w:hint="eastAsia"/>
                <w:szCs w:val="21"/>
              </w:rPr>
              <w:t>歌ったりする。</w:t>
            </w:r>
          </w:p>
          <w:p w14:paraId="171B95C0" w14:textId="208ECB12" w:rsidR="00976552" w:rsidRDefault="00976552" w:rsidP="008C2AF1">
            <w:pPr>
              <w:pStyle w:val="a8"/>
              <w:ind w:leftChars="0" w:left="0"/>
              <w:jc w:val="left"/>
              <w:rPr>
                <w:rFonts w:asciiTheme="minorEastAsia" w:hAnsiTheme="minorEastAsia"/>
                <w:szCs w:val="21"/>
              </w:rPr>
            </w:pPr>
            <w:r>
              <w:rPr>
                <w:rFonts w:asciiTheme="minorEastAsia" w:hAnsiTheme="minorEastAsia" w:hint="eastAsia"/>
                <w:szCs w:val="21"/>
              </w:rPr>
              <w:t>・足裏に過敏があり、床に付ける</w:t>
            </w:r>
          </w:p>
          <w:p w14:paraId="211135F3" w14:textId="7C1D4A4D" w:rsidR="00976552" w:rsidRDefault="00976552" w:rsidP="008C2AF1">
            <w:pPr>
              <w:pStyle w:val="a8"/>
              <w:ind w:leftChars="0" w:left="0"/>
              <w:jc w:val="left"/>
              <w:rPr>
                <w:rFonts w:asciiTheme="minorEastAsia" w:hAnsiTheme="minorEastAsia"/>
                <w:szCs w:val="21"/>
              </w:rPr>
            </w:pPr>
            <w:r>
              <w:rPr>
                <w:rFonts w:asciiTheme="minorEastAsia" w:hAnsiTheme="minorEastAsia" w:hint="eastAsia"/>
                <w:szCs w:val="21"/>
              </w:rPr>
              <w:t xml:space="preserve">　事には抵抗が見られる。</w:t>
            </w:r>
          </w:p>
          <w:p w14:paraId="0BA3089D" w14:textId="4918BFF4" w:rsidR="00976552" w:rsidRDefault="00976552" w:rsidP="008C2AF1">
            <w:pPr>
              <w:pStyle w:val="a8"/>
              <w:ind w:leftChars="0" w:left="0"/>
              <w:jc w:val="left"/>
              <w:rPr>
                <w:rFonts w:asciiTheme="minorEastAsia" w:hAnsiTheme="minorEastAsia"/>
                <w:szCs w:val="21"/>
              </w:rPr>
            </w:pPr>
            <w:r>
              <w:rPr>
                <w:rFonts w:asciiTheme="minorEastAsia" w:hAnsiTheme="minorEastAsia" w:hint="eastAsia"/>
                <w:szCs w:val="21"/>
              </w:rPr>
              <w:t>・筋力が弱く、筋緊張や側わんが</w:t>
            </w:r>
          </w:p>
          <w:p w14:paraId="5588BE58" w14:textId="3559E9E5" w:rsidR="00976552" w:rsidRDefault="00976552" w:rsidP="008C2AF1">
            <w:pPr>
              <w:pStyle w:val="a8"/>
              <w:ind w:leftChars="0" w:left="0"/>
              <w:jc w:val="left"/>
              <w:rPr>
                <w:rFonts w:asciiTheme="minorEastAsia" w:hAnsiTheme="minorEastAsia"/>
                <w:szCs w:val="21"/>
              </w:rPr>
            </w:pPr>
            <w:r>
              <w:rPr>
                <w:rFonts w:asciiTheme="minorEastAsia" w:hAnsiTheme="minorEastAsia" w:hint="eastAsia"/>
                <w:szCs w:val="21"/>
              </w:rPr>
              <w:t xml:space="preserve">　あり、一定時間の座位が困難</w:t>
            </w:r>
          </w:p>
          <w:p w14:paraId="556EB6A1" w14:textId="5AAF8B14" w:rsidR="00976552" w:rsidRDefault="00976552" w:rsidP="008C2AF1">
            <w:pPr>
              <w:pStyle w:val="a8"/>
              <w:ind w:leftChars="0" w:left="0"/>
              <w:jc w:val="left"/>
              <w:rPr>
                <w:rFonts w:asciiTheme="minorEastAsia" w:hAnsiTheme="minorEastAsia"/>
                <w:szCs w:val="21"/>
              </w:rPr>
            </w:pPr>
            <w:r>
              <w:rPr>
                <w:rFonts w:asciiTheme="minorEastAsia" w:hAnsiTheme="minorEastAsia" w:hint="eastAsia"/>
                <w:szCs w:val="21"/>
              </w:rPr>
              <w:t xml:space="preserve">　である。</w:t>
            </w:r>
          </w:p>
          <w:p w14:paraId="35C36363" w14:textId="77777777" w:rsidR="00976552" w:rsidRDefault="00976552" w:rsidP="008C2AF1">
            <w:pPr>
              <w:pStyle w:val="a8"/>
              <w:ind w:leftChars="0" w:left="0"/>
              <w:jc w:val="left"/>
              <w:rPr>
                <w:rFonts w:asciiTheme="minorEastAsia" w:hAnsiTheme="minorEastAsia"/>
                <w:szCs w:val="21"/>
              </w:rPr>
            </w:pPr>
            <w:r>
              <w:rPr>
                <w:rFonts w:asciiTheme="minorEastAsia" w:hAnsiTheme="minorEastAsia" w:hint="eastAsia"/>
                <w:szCs w:val="21"/>
              </w:rPr>
              <w:t>・不快な時は、「いや」「いたい</w:t>
            </w:r>
            <w:r>
              <w:rPr>
                <w:rFonts w:asciiTheme="minorEastAsia" w:hAnsiTheme="minorEastAsia"/>
                <w:szCs w:val="21"/>
              </w:rPr>
              <w:t>」</w:t>
            </w:r>
          </w:p>
          <w:p w14:paraId="796E3DA4" w14:textId="77777777" w:rsidR="00976552" w:rsidRDefault="00976552" w:rsidP="008C2AF1">
            <w:pPr>
              <w:pStyle w:val="a8"/>
              <w:ind w:leftChars="0" w:left="0"/>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の発語で相手に伝える事ができ</w:t>
            </w:r>
          </w:p>
          <w:p w14:paraId="3A3B95F5" w14:textId="77777777" w:rsidR="00976552" w:rsidRDefault="00976552" w:rsidP="008C2AF1">
            <w:pPr>
              <w:pStyle w:val="a8"/>
              <w:ind w:leftChars="0" w:left="0"/>
              <w:jc w:val="left"/>
              <w:rPr>
                <w:rFonts w:asciiTheme="minorEastAsia" w:hAnsiTheme="minorEastAsia"/>
                <w:szCs w:val="21"/>
              </w:rPr>
            </w:pPr>
            <w:r>
              <w:rPr>
                <w:rFonts w:asciiTheme="minorEastAsia" w:hAnsiTheme="minorEastAsia" w:hint="eastAsia"/>
                <w:szCs w:val="21"/>
              </w:rPr>
              <w:t xml:space="preserve">　る。</w:t>
            </w:r>
          </w:p>
          <w:p w14:paraId="1AF4BB36" w14:textId="04AA6B34" w:rsidR="00976552" w:rsidRDefault="00976552" w:rsidP="008C2AF1">
            <w:pPr>
              <w:pStyle w:val="a8"/>
              <w:ind w:leftChars="0" w:left="0"/>
              <w:jc w:val="left"/>
              <w:rPr>
                <w:rFonts w:asciiTheme="minorEastAsia" w:hAnsiTheme="minorEastAsia"/>
                <w:szCs w:val="21"/>
              </w:rPr>
            </w:pPr>
            <w:r>
              <w:rPr>
                <w:rFonts w:asciiTheme="minorEastAsia" w:hAnsiTheme="minorEastAsia" w:hint="eastAsia"/>
                <w:szCs w:val="21"/>
              </w:rPr>
              <w:t>・呼びかけや合図に応じてずり這</w:t>
            </w:r>
          </w:p>
          <w:p w14:paraId="3B739208" w14:textId="50390A6A" w:rsidR="00976552" w:rsidRDefault="00976552" w:rsidP="008C2AF1">
            <w:pPr>
              <w:pStyle w:val="a8"/>
              <w:ind w:leftChars="0" w:left="0"/>
              <w:jc w:val="left"/>
              <w:rPr>
                <w:rFonts w:asciiTheme="minorEastAsia" w:hAnsiTheme="minorEastAsia"/>
                <w:szCs w:val="21"/>
              </w:rPr>
            </w:pPr>
            <w:r>
              <w:rPr>
                <w:rFonts w:asciiTheme="minorEastAsia" w:hAnsiTheme="minorEastAsia" w:hint="eastAsia"/>
                <w:szCs w:val="21"/>
              </w:rPr>
              <w:t xml:space="preserve">　いで移動する事ができる。</w:t>
            </w:r>
          </w:p>
        </w:tc>
        <w:tc>
          <w:tcPr>
            <w:tcW w:w="4111" w:type="dxa"/>
            <w:tcBorders>
              <w:bottom w:val="dotted" w:sz="4" w:space="0" w:color="auto"/>
            </w:tcBorders>
          </w:tcPr>
          <w:p w14:paraId="0B0C9C57" w14:textId="1DCA7AF4" w:rsidR="00DA3B61" w:rsidRDefault="00DA3B61" w:rsidP="00DA3B61">
            <w:pPr>
              <w:jc w:val="left"/>
              <w:rPr>
                <w:rFonts w:asciiTheme="minorEastAsia" w:hAnsiTheme="minorEastAsia"/>
                <w:szCs w:val="21"/>
              </w:rPr>
            </w:pPr>
            <w:r>
              <w:rPr>
                <w:rFonts w:asciiTheme="minorEastAsia" w:hAnsiTheme="minorEastAsia" w:hint="eastAsia"/>
                <w:szCs w:val="21"/>
              </w:rPr>
              <w:t>・揺れを感じながら、体幹を緩めたり</w:t>
            </w:r>
          </w:p>
          <w:p w14:paraId="0AE7A07D" w14:textId="7DD66AE0" w:rsidR="00976552" w:rsidRPr="00DA3B61" w:rsidRDefault="00DA3B61" w:rsidP="00DA3B61">
            <w:pPr>
              <w:pStyle w:val="a8"/>
              <w:ind w:leftChars="0" w:left="0"/>
              <w:jc w:val="left"/>
              <w:rPr>
                <w:rFonts w:asciiTheme="minorEastAsia" w:hAnsiTheme="minorEastAsia"/>
                <w:szCs w:val="21"/>
              </w:rPr>
            </w:pPr>
            <w:r>
              <w:rPr>
                <w:rFonts w:asciiTheme="minorEastAsia" w:hAnsiTheme="minorEastAsia" w:hint="eastAsia"/>
                <w:szCs w:val="21"/>
              </w:rPr>
              <w:t xml:space="preserve">　伸展したりする事ができる。</w:t>
            </w:r>
          </w:p>
          <w:p w14:paraId="34DDEEC2" w14:textId="77777777" w:rsidR="00976552" w:rsidRDefault="00976552" w:rsidP="00C92958">
            <w:pPr>
              <w:pStyle w:val="a8"/>
              <w:ind w:leftChars="0" w:left="210" w:hangingChars="100" w:hanging="210"/>
              <w:jc w:val="left"/>
              <w:rPr>
                <w:rFonts w:asciiTheme="minorEastAsia" w:hAnsiTheme="minorEastAsia"/>
                <w:szCs w:val="21"/>
              </w:rPr>
            </w:pPr>
          </w:p>
          <w:p w14:paraId="1CCDAC12" w14:textId="77777777" w:rsidR="00DA3B61" w:rsidRDefault="00DA3B61" w:rsidP="00C92958">
            <w:pPr>
              <w:pStyle w:val="a8"/>
              <w:ind w:leftChars="0" w:left="210" w:hangingChars="100" w:hanging="210"/>
              <w:jc w:val="left"/>
              <w:rPr>
                <w:rFonts w:asciiTheme="minorEastAsia" w:hAnsiTheme="minorEastAsia"/>
                <w:szCs w:val="21"/>
              </w:rPr>
            </w:pPr>
          </w:p>
          <w:p w14:paraId="028C41C4" w14:textId="77777777" w:rsidR="00DA3B61" w:rsidRDefault="00DA3B61" w:rsidP="00C92958">
            <w:pPr>
              <w:pStyle w:val="a8"/>
              <w:ind w:leftChars="0" w:left="210" w:hangingChars="100" w:hanging="210"/>
              <w:jc w:val="left"/>
              <w:rPr>
                <w:rFonts w:asciiTheme="minorEastAsia" w:hAnsiTheme="minorEastAsia"/>
                <w:szCs w:val="21"/>
              </w:rPr>
            </w:pPr>
          </w:p>
          <w:p w14:paraId="4456EAF4" w14:textId="77777777" w:rsidR="00DA3B61" w:rsidRDefault="00DA3B61" w:rsidP="00C92958">
            <w:pPr>
              <w:pStyle w:val="a8"/>
              <w:ind w:leftChars="0" w:left="210" w:hangingChars="100" w:hanging="210"/>
              <w:jc w:val="left"/>
              <w:rPr>
                <w:rFonts w:asciiTheme="minorEastAsia" w:hAnsiTheme="minorEastAsia"/>
                <w:szCs w:val="21"/>
              </w:rPr>
            </w:pPr>
          </w:p>
          <w:p w14:paraId="39EB6693" w14:textId="77777777" w:rsidR="00DA3B61" w:rsidRDefault="00DA3B61" w:rsidP="00C92958">
            <w:pPr>
              <w:pStyle w:val="a8"/>
              <w:ind w:leftChars="0" w:left="210" w:hangingChars="100" w:hanging="210"/>
              <w:jc w:val="left"/>
              <w:rPr>
                <w:rFonts w:asciiTheme="minorEastAsia" w:hAnsiTheme="minorEastAsia"/>
                <w:szCs w:val="21"/>
              </w:rPr>
            </w:pPr>
          </w:p>
          <w:p w14:paraId="5BB60416" w14:textId="5580668F" w:rsidR="00DA3B61" w:rsidRPr="00C92958" w:rsidRDefault="00DA3B61" w:rsidP="00C92958">
            <w:pPr>
              <w:pStyle w:val="a8"/>
              <w:ind w:leftChars="0" w:left="210" w:hangingChars="100" w:hanging="210"/>
              <w:jc w:val="left"/>
              <w:rPr>
                <w:rFonts w:asciiTheme="minorEastAsia" w:hAnsiTheme="minorEastAsia"/>
                <w:szCs w:val="21"/>
              </w:rPr>
            </w:pPr>
          </w:p>
        </w:tc>
        <w:tc>
          <w:tcPr>
            <w:tcW w:w="645" w:type="dxa"/>
            <w:tcBorders>
              <w:bottom w:val="dotted" w:sz="4" w:space="0" w:color="auto"/>
            </w:tcBorders>
          </w:tcPr>
          <w:p w14:paraId="310C1167" w14:textId="77777777" w:rsidR="00976552" w:rsidRDefault="00976552" w:rsidP="008C2AF1">
            <w:pPr>
              <w:pStyle w:val="a8"/>
              <w:ind w:leftChars="0" w:left="0"/>
              <w:jc w:val="left"/>
              <w:rPr>
                <w:rFonts w:asciiTheme="minorEastAsia" w:hAnsiTheme="minorEastAsia"/>
                <w:szCs w:val="21"/>
              </w:rPr>
            </w:pPr>
          </w:p>
          <w:p w14:paraId="3CE40592" w14:textId="77777777" w:rsidR="00976552" w:rsidRDefault="00976552" w:rsidP="008C2AF1">
            <w:pPr>
              <w:pStyle w:val="a8"/>
              <w:ind w:leftChars="0" w:left="0"/>
              <w:jc w:val="left"/>
              <w:rPr>
                <w:rFonts w:asciiTheme="minorEastAsia" w:hAnsiTheme="minorEastAsia"/>
                <w:szCs w:val="21"/>
              </w:rPr>
            </w:pPr>
          </w:p>
          <w:p w14:paraId="70C7AF42" w14:textId="160E99AB" w:rsidR="00976552" w:rsidRDefault="00976552" w:rsidP="008C2AF1">
            <w:pPr>
              <w:pStyle w:val="a8"/>
              <w:ind w:leftChars="0" w:left="0"/>
              <w:jc w:val="left"/>
              <w:rPr>
                <w:rFonts w:asciiTheme="minorEastAsia" w:hAnsiTheme="minorEastAsia"/>
                <w:szCs w:val="21"/>
              </w:rPr>
            </w:pPr>
          </w:p>
        </w:tc>
      </w:tr>
      <w:tr w:rsidR="00976552" w14:paraId="455089E7" w14:textId="77777777" w:rsidTr="00976552">
        <w:trPr>
          <w:trHeight w:val="1455"/>
        </w:trPr>
        <w:tc>
          <w:tcPr>
            <w:tcW w:w="976" w:type="dxa"/>
            <w:vMerge/>
          </w:tcPr>
          <w:p w14:paraId="4446CBFB" w14:textId="77777777" w:rsidR="00976552" w:rsidRDefault="00976552" w:rsidP="008C2AF1">
            <w:pPr>
              <w:pStyle w:val="a8"/>
              <w:ind w:leftChars="0" w:left="0"/>
              <w:jc w:val="left"/>
              <w:rPr>
                <w:rFonts w:asciiTheme="minorEastAsia" w:hAnsiTheme="minorEastAsia"/>
                <w:szCs w:val="21"/>
              </w:rPr>
            </w:pPr>
          </w:p>
        </w:tc>
        <w:tc>
          <w:tcPr>
            <w:tcW w:w="3402" w:type="dxa"/>
            <w:vMerge/>
          </w:tcPr>
          <w:p w14:paraId="6B0C302D" w14:textId="77777777" w:rsidR="00976552" w:rsidRDefault="00976552" w:rsidP="008C2AF1">
            <w:pPr>
              <w:pStyle w:val="a8"/>
              <w:ind w:leftChars="0" w:left="0"/>
              <w:jc w:val="left"/>
              <w:rPr>
                <w:rFonts w:asciiTheme="minorEastAsia" w:hAnsiTheme="minorEastAsia"/>
                <w:szCs w:val="21"/>
              </w:rPr>
            </w:pPr>
          </w:p>
        </w:tc>
        <w:tc>
          <w:tcPr>
            <w:tcW w:w="4111" w:type="dxa"/>
            <w:tcBorders>
              <w:top w:val="dotted" w:sz="4" w:space="0" w:color="auto"/>
              <w:bottom w:val="dotted" w:sz="4" w:space="0" w:color="auto"/>
            </w:tcBorders>
          </w:tcPr>
          <w:p w14:paraId="16410DBF" w14:textId="77777777" w:rsidR="00DA3B61" w:rsidRDefault="00DA3B61" w:rsidP="00DA3B61">
            <w:pPr>
              <w:jc w:val="left"/>
              <w:rPr>
                <w:rFonts w:asciiTheme="minorEastAsia" w:hAnsiTheme="minorEastAsia"/>
                <w:szCs w:val="21"/>
              </w:rPr>
            </w:pPr>
            <w:r>
              <w:rPr>
                <w:rFonts w:asciiTheme="minorEastAsia" w:hAnsiTheme="minorEastAsia" w:hint="eastAsia"/>
                <w:szCs w:val="21"/>
              </w:rPr>
              <w:t>・教師の合図や促しで言葉や身振り等の</w:t>
            </w:r>
          </w:p>
          <w:p w14:paraId="58B90318" w14:textId="77777777" w:rsidR="00DA3B61" w:rsidRDefault="00DA3B61" w:rsidP="00DA3B61">
            <w:pPr>
              <w:jc w:val="left"/>
              <w:rPr>
                <w:rFonts w:asciiTheme="minorEastAsia" w:hAnsiTheme="minorEastAsia"/>
                <w:szCs w:val="21"/>
              </w:rPr>
            </w:pPr>
            <w:r>
              <w:rPr>
                <w:rFonts w:asciiTheme="minorEastAsia" w:hAnsiTheme="minorEastAsia" w:hint="eastAsia"/>
                <w:szCs w:val="21"/>
              </w:rPr>
              <w:t xml:space="preserve">　サインで相手に気持ちを伝える事がで</w:t>
            </w:r>
          </w:p>
          <w:p w14:paraId="4DA11FF0" w14:textId="4CB89E16" w:rsidR="00976552" w:rsidRPr="00976552" w:rsidRDefault="00DA3B61" w:rsidP="00DA3B61">
            <w:pPr>
              <w:jc w:val="left"/>
              <w:rPr>
                <w:rFonts w:asciiTheme="minorEastAsia" w:hAnsiTheme="minorEastAsia"/>
                <w:szCs w:val="21"/>
              </w:rPr>
            </w:pPr>
            <w:r>
              <w:rPr>
                <w:rFonts w:asciiTheme="minorEastAsia" w:hAnsiTheme="minorEastAsia" w:hint="eastAsia"/>
                <w:szCs w:val="21"/>
              </w:rPr>
              <w:t xml:space="preserve">　きる。</w:t>
            </w:r>
          </w:p>
        </w:tc>
        <w:tc>
          <w:tcPr>
            <w:tcW w:w="645" w:type="dxa"/>
            <w:tcBorders>
              <w:top w:val="dotted" w:sz="4" w:space="0" w:color="auto"/>
              <w:bottom w:val="dotted" w:sz="4" w:space="0" w:color="auto"/>
            </w:tcBorders>
          </w:tcPr>
          <w:p w14:paraId="3953221D" w14:textId="77777777" w:rsidR="00976552" w:rsidRDefault="00976552" w:rsidP="008C2AF1">
            <w:pPr>
              <w:pStyle w:val="a8"/>
              <w:ind w:left="839"/>
              <w:jc w:val="left"/>
              <w:rPr>
                <w:rFonts w:asciiTheme="minorEastAsia" w:hAnsiTheme="minorEastAsia"/>
                <w:szCs w:val="21"/>
              </w:rPr>
            </w:pPr>
          </w:p>
        </w:tc>
      </w:tr>
    </w:tbl>
    <w:p w14:paraId="0241F6FB" w14:textId="755C6A96" w:rsidR="00C92958" w:rsidRDefault="00C92958" w:rsidP="008C2AF1">
      <w:pPr>
        <w:pStyle w:val="a8"/>
        <w:ind w:leftChars="0" w:left="720"/>
        <w:jc w:val="left"/>
        <w:rPr>
          <w:rFonts w:asciiTheme="minorEastAsia" w:hAnsiTheme="minorEastAsia"/>
          <w:szCs w:val="21"/>
        </w:rPr>
      </w:pPr>
    </w:p>
    <w:p w14:paraId="7571E8B0" w14:textId="77777777" w:rsidR="00C92958" w:rsidRPr="004436E9" w:rsidRDefault="00C92958" w:rsidP="008C2AF1">
      <w:pPr>
        <w:pStyle w:val="a8"/>
        <w:ind w:leftChars="0" w:left="720"/>
        <w:jc w:val="left"/>
        <w:rPr>
          <w:rFonts w:asciiTheme="minorEastAsia" w:hAnsiTheme="minorEastAsia"/>
          <w:szCs w:val="21"/>
        </w:rPr>
      </w:pPr>
    </w:p>
    <w:p w14:paraId="5B00563D" w14:textId="2329CE02" w:rsidR="00577BAD" w:rsidRPr="00C92958" w:rsidRDefault="00C92958" w:rsidP="00C92958">
      <w:pPr>
        <w:pStyle w:val="a8"/>
        <w:numPr>
          <w:ilvl w:val="0"/>
          <w:numId w:val="18"/>
        </w:numPr>
        <w:ind w:leftChars="0"/>
        <w:jc w:val="left"/>
        <w:rPr>
          <w:rFonts w:asciiTheme="minorEastAsia" w:hAnsiTheme="minorEastAsia"/>
          <w:szCs w:val="21"/>
        </w:rPr>
      </w:pPr>
      <w:r w:rsidRPr="00C92958">
        <w:rPr>
          <w:rFonts w:asciiTheme="minorEastAsia" w:hAnsiTheme="minorEastAsia" w:hint="eastAsia"/>
          <w:szCs w:val="21"/>
        </w:rPr>
        <w:t>教室配置及び教材・教具</w:t>
      </w:r>
    </w:p>
    <w:p w14:paraId="7D4A36EB" w14:textId="306A2F5E" w:rsidR="00C92958" w:rsidRDefault="00C92958" w:rsidP="00C92958">
      <w:pPr>
        <w:pStyle w:val="a8"/>
        <w:numPr>
          <w:ilvl w:val="1"/>
          <w:numId w:val="18"/>
        </w:numPr>
        <w:ind w:leftChars="0"/>
        <w:jc w:val="left"/>
        <w:rPr>
          <w:rFonts w:asciiTheme="minorEastAsia" w:hAnsiTheme="minorEastAsia"/>
          <w:szCs w:val="21"/>
        </w:rPr>
      </w:pPr>
      <w:r>
        <w:rPr>
          <w:rFonts w:asciiTheme="minorEastAsia" w:hAnsiTheme="minorEastAsia" w:hint="eastAsia"/>
          <w:szCs w:val="21"/>
        </w:rPr>
        <w:t>教材・教具</w:t>
      </w:r>
    </w:p>
    <w:p w14:paraId="74A7E59D" w14:textId="310F6854" w:rsidR="00C92958" w:rsidRDefault="00DA3B61" w:rsidP="00C92958">
      <w:pPr>
        <w:pStyle w:val="a8"/>
        <w:ind w:leftChars="0" w:left="780"/>
        <w:jc w:val="left"/>
        <w:rPr>
          <w:rFonts w:asciiTheme="minorEastAsia" w:hAnsiTheme="minorEastAsia"/>
          <w:szCs w:val="21"/>
        </w:rPr>
      </w:pPr>
      <w:r>
        <w:rPr>
          <w:rFonts w:asciiTheme="minorEastAsia" w:hAnsiTheme="minorEastAsia" w:hint="eastAsia"/>
          <w:szCs w:val="21"/>
        </w:rPr>
        <w:t>マット、バランスボール、トランポリン、ホーススウィング、箱型</w:t>
      </w:r>
      <w:r w:rsidR="00C92958">
        <w:rPr>
          <w:rFonts w:asciiTheme="minorEastAsia" w:hAnsiTheme="minorEastAsia" w:hint="eastAsia"/>
          <w:szCs w:val="21"/>
        </w:rPr>
        <w:t>ブランコ、ＣＤ、ラジカセ</w:t>
      </w:r>
    </w:p>
    <w:p w14:paraId="0A39C9E3" w14:textId="108A041C" w:rsidR="00C92958" w:rsidRDefault="00C92958" w:rsidP="00C92958">
      <w:pPr>
        <w:pStyle w:val="a8"/>
        <w:numPr>
          <w:ilvl w:val="1"/>
          <w:numId w:val="18"/>
        </w:numPr>
        <w:ind w:leftChars="0"/>
        <w:jc w:val="left"/>
        <w:rPr>
          <w:rFonts w:asciiTheme="minorEastAsia" w:hAnsiTheme="minorEastAsia"/>
          <w:szCs w:val="21"/>
        </w:rPr>
      </w:pPr>
      <w:r>
        <w:rPr>
          <w:rFonts w:asciiTheme="minorEastAsia" w:hAnsiTheme="minorEastAsia" w:hint="eastAsia"/>
          <w:szCs w:val="21"/>
        </w:rPr>
        <w:t>配置図</w:t>
      </w:r>
      <w:r w:rsidR="00644270">
        <w:rPr>
          <w:rFonts w:asciiTheme="minorEastAsia" w:hAnsiTheme="minorEastAsia" w:hint="eastAsia"/>
          <w:szCs w:val="21"/>
        </w:rPr>
        <w:t>（自立活動室）</w:t>
      </w:r>
    </w:p>
    <w:p w14:paraId="2C521483" w14:textId="65CF666A" w:rsidR="00C92958" w:rsidRDefault="00C92958" w:rsidP="00C92958">
      <w:pPr>
        <w:jc w:val="left"/>
        <w:rPr>
          <w:rFonts w:asciiTheme="minorEastAsia" w:hAnsiTheme="minorEastAsia"/>
          <w:szCs w:val="21"/>
        </w:rPr>
      </w:pPr>
    </w:p>
    <w:p w14:paraId="73C85B84" w14:textId="37A4B31F" w:rsidR="009C48C1" w:rsidRDefault="009C48C1" w:rsidP="00C92958">
      <w:pPr>
        <w:jc w:val="left"/>
        <w:rPr>
          <w:rFonts w:asciiTheme="minorEastAsia" w:hAnsiTheme="minorEastAsia"/>
          <w:szCs w:val="21"/>
        </w:rPr>
      </w:pPr>
    </w:p>
    <w:p w14:paraId="3E0578DE" w14:textId="64976749" w:rsidR="009C48C1" w:rsidRDefault="009C48C1" w:rsidP="00C92958">
      <w:pPr>
        <w:jc w:val="left"/>
        <w:rPr>
          <w:rFonts w:asciiTheme="minorEastAsia" w:hAnsiTheme="minorEastAsia"/>
          <w:szCs w:val="21"/>
        </w:rPr>
      </w:pPr>
    </w:p>
    <w:p w14:paraId="305D1823" w14:textId="415A68C7" w:rsidR="00C92958" w:rsidRDefault="009C48C1" w:rsidP="00C92958">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0224" behindDoc="0" locked="0" layoutInCell="1" allowOverlap="1" wp14:anchorId="0D16E89A" wp14:editId="768A8643">
                <wp:simplePos x="0" y="0"/>
                <wp:positionH relativeFrom="column">
                  <wp:posOffset>5652382</wp:posOffset>
                </wp:positionH>
                <wp:positionV relativeFrom="paragraph">
                  <wp:posOffset>12065</wp:posOffset>
                </wp:positionV>
                <wp:extent cx="307340" cy="1571625"/>
                <wp:effectExtent l="0" t="0" r="16510" b="28575"/>
                <wp:wrapNone/>
                <wp:docPr id="2" name="正方形/長方形 2"/>
                <wp:cNvGraphicFramePr/>
                <a:graphic xmlns:a="http://schemas.openxmlformats.org/drawingml/2006/main">
                  <a:graphicData uri="http://schemas.microsoft.com/office/word/2010/wordprocessingShape">
                    <wps:wsp>
                      <wps:cNvSpPr/>
                      <wps:spPr>
                        <a:xfrm>
                          <a:off x="0" y="0"/>
                          <a:ext cx="307340" cy="15716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DF70D" w14:textId="3CA4C916" w:rsidR="00DA3B61" w:rsidRPr="009760E5" w:rsidRDefault="00DA3B61" w:rsidP="009760E5">
                            <w:pPr>
                              <w:rPr>
                                <w:color w:val="000000" w:themeColor="text1"/>
                              </w:rPr>
                            </w:pPr>
                            <w:r>
                              <w:rPr>
                                <w:rFonts w:hint="eastAsia"/>
                                <w:color w:val="000000" w:themeColor="text1"/>
                              </w:rPr>
                              <w:t>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6E89A" id="正方形/長方形 2" o:spid="_x0000_s1026" style="position:absolute;margin-left:445.05pt;margin-top:.95pt;width:24.2pt;height:123.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" fillcolor="white [3212]" strokecolor="black [3213]" strokeweight="1.5pt">
                <v:textbox>
                  <w:txbxContent>
                    <w:p w14:paraId="739DF70D" w14:textId="3CA4C916" w:rsidR="00DA3B61" w:rsidRPr="009760E5" w:rsidRDefault="00DA3B61" w:rsidP="009760E5">
                      <w:pPr>
                        <w:rPr>
                          <w:color w:val="000000" w:themeColor="text1"/>
                        </w:rPr>
                      </w:pPr>
                      <w:r>
                        <w:rPr>
                          <w:rFonts w:hint="eastAsia"/>
                          <w:color w:val="000000" w:themeColor="text1"/>
                        </w:rPr>
                        <w:t>棚</w:t>
                      </w:r>
                    </w:p>
                  </w:txbxContent>
                </v:textbox>
              </v:rect>
            </w:pict>
          </mc:Fallback>
        </mc:AlternateContent>
      </w:r>
      <w:r>
        <w:rPr>
          <w:rFonts w:asciiTheme="minorEastAsia" w:hAnsiTheme="minorEastAsia"/>
          <w:noProof/>
          <w:szCs w:val="21"/>
        </w:rPr>
        <mc:AlternateContent>
          <mc:Choice Requires="wpg">
            <w:drawing>
              <wp:anchor distT="0" distB="0" distL="114300" distR="114300" simplePos="0" relativeHeight="251687936" behindDoc="0" locked="0" layoutInCell="1" allowOverlap="1" wp14:anchorId="1D71CCF5" wp14:editId="49785B14">
                <wp:simplePos x="0" y="0"/>
                <wp:positionH relativeFrom="margin">
                  <wp:posOffset>637635</wp:posOffset>
                </wp:positionH>
                <wp:positionV relativeFrom="paragraph">
                  <wp:posOffset>6985</wp:posOffset>
                </wp:positionV>
                <wp:extent cx="5327015" cy="2550795"/>
                <wp:effectExtent l="0" t="0" r="26035" b="20955"/>
                <wp:wrapNone/>
                <wp:docPr id="293" name="グループ化 293"/>
                <wp:cNvGraphicFramePr/>
                <a:graphic xmlns:a="http://schemas.openxmlformats.org/drawingml/2006/main">
                  <a:graphicData uri="http://schemas.microsoft.com/office/word/2010/wordprocessingGroup">
                    <wpg:wgp>
                      <wpg:cNvGrpSpPr/>
                      <wpg:grpSpPr>
                        <a:xfrm>
                          <a:off x="0" y="0"/>
                          <a:ext cx="5327015" cy="2550795"/>
                          <a:chOff x="39763" y="-47994"/>
                          <a:chExt cx="5327373" cy="2552398"/>
                        </a:xfrm>
                      </wpg:grpSpPr>
                      <wps:wsp>
                        <wps:cNvPr id="291" name="正方形/長方形 291"/>
                        <wps:cNvSpPr/>
                        <wps:spPr>
                          <a:xfrm>
                            <a:off x="39763" y="-40043"/>
                            <a:ext cx="5327373" cy="2544447"/>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F713D" w14:textId="106AE761" w:rsidR="00DA3B61" w:rsidRDefault="00DA3B61" w:rsidP="00644270">
                              <w:pPr>
                                <w:jc w:val="center"/>
                              </w:pPr>
                            </w:p>
                            <w:p w14:paraId="703B381F" w14:textId="2AE4ECD5" w:rsidR="00DA3B61" w:rsidRDefault="00DA3B61" w:rsidP="00644270">
                              <w:pPr>
                                <w:jc w:val="center"/>
                              </w:pPr>
                            </w:p>
                            <w:p w14:paraId="2B5E6CB0" w14:textId="607C7673" w:rsidR="00DA3B61" w:rsidRDefault="00DA3B61" w:rsidP="00644270">
                              <w:pPr>
                                <w:jc w:val="center"/>
                              </w:pPr>
                            </w:p>
                            <w:p w14:paraId="21D903CE" w14:textId="76939A1A" w:rsidR="00DA3B61" w:rsidRDefault="00DA3B61" w:rsidP="00644270">
                              <w:pPr>
                                <w:jc w:val="center"/>
                              </w:pPr>
                            </w:p>
                            <w:p w14:paraId="7952D24F" w14:textId="795B197B" w:rsidR="00DA3B61" w:rsidRDefault="00DA3B61" w:rsidP="00644270">
                              <w:pPr>
                                <w:jc w:val="center"/>
                              </w:pPr>
                            </w:p>
                            <w:p w14:paraId="36ED7C65" w14:textId="4FC9FA25" w:rsidR="00DA3B61" w:rsidRDefault="00DA3B61" w:rsidP="00644270">
                              <w:pPr>
                                <w:jc w:val="center"/>
                              </w:pPr>
                            </w:p>
                            <w:p w14:paraId="128E33E9" w14:textId="746A3CA5" w:rsidR="00DA3B61" w:rsidRDefault="00DA3B61" w:rsidP="00644270">
                              <w:pPr>
                                <w:jc w:val="center"/>
                              </w:pPr>
                            </w:p>
                            <w:p w14:paraId="2AA57F54" w14:textId="2A1276E2" w:rsidR="00DA3B61" w:rsidRDefault="00DA3B61" w:rsidP="00644270">
                              <w:pPr>
                                <w:jc w:val="center"/>
                              </w:pPr>
                            </w:p>
                            <w:p w14:paraId="21678CE0" w14:textId="1C943FE0" w:rsidR="00DA3B61" w:rsidRDefault="00DA3B61" w:rsidP="00644270">
                              <w:pPr>
                                <w:jc w:val="center"/>
                              </w:pPr>
                            </w:p>
                            <w:p w14:paraId="7E632753" w14:textId="3CE888C6" w:rsidR="00DA3B61" w:rsidRDefault="00DA3B61" w:rsidP="00644270">
                              <w:pPr>
                                <w:jc w:val="center"/>
                              </w:pPr>
                            </w:p>
                            <w:p w14:paraId="3FD3E3E1" w14:textId="259D44EF" w:rsidR="00DA3B61" w:rsidRPr="00644270" w:rsidRDefault="00DA3B61" w:rsidP="00644270">
                              <w:pPr>
                                <w:jc w:val="center"/>
                                <w:rPr>
                                  <w:color w:val="000000" w:themeColor="text1"/>
                                </w:rPr>
                              </w:pPr>
                              <w:r>
                                <w:rPr>
                                  <w:rFonts w:hint="eastAsia"/>
                                </w:rPr>
                                <w:t xml:space="preserve">　</w:t>
                              </w:r>
                              <w:r>
                                <w:t xml:space="preserve">　　　　　　　　　　　</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636082" y="-47994"/>
                            <a:ext cx="4031651" cy="3657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C9B7D" w14:textId="09BB6CD8" w:rsidR="00DA3B61" w:rsidRPr="00487B0C" w:rsidRDefault="00DA3B61" w:rsidP="00487B0C">
                              <w:pPr>
                                <w:rPr>
                                  <w:color w:val="000000" w:themeColor="text1"/>
                                </w:rPr>
                              </w:pPr>
                              <w:r>
                                <w:rPr>
                                  <w:rFonts w:hint="eastAsia"/>
                                  <w:color w:val="000000" w:themeColor="text1"/>
                                </w:rPr>
                                <w:t>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D71CCF5" id="グループ化 293" o:spid="_x0000_s1027" style="position:absolute;margin-left:50.2pt;margin-top:.55pt;width:419.45pt;height:200.85pt;z-index:251687936;mso-position-horizontal-relative:margin;mso-height-relative:margin" coordorigin="397,-479" coordsize="53273,2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">
                <v:rect id="正方形/長方形 291" o:spid="_x0000_s1028" style="position:absolute;left:397;top:-400;width:53274;height:25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" fillcolor="white [3212]" strokecolor="black [3213]" strokeweight="1.5pt">
                  <v:textbox>
                    <w:txbxContent>
                      <w:p w14:paraId="1EEF713D" w14:textId="106AE761" w:rsidR="00DA3B61" w:rsidRDefault="00DA3B61" w:rsidP="00644270">
                        <w:pPr>
                          <w:jc w:val="center"/>
                        </w:pPr>
                      </w:p>
                      <w:p w14:paraId="703B381F" w14:textId="2AE4ECD5" w:rsidR="00DA3B61" w:rsidRDefault="00DA3B61" w:rsidP="00644270">
                        <w:pPr>
                          <w:jc w:val="center"/>
                        </w:pPr>
                      </w:p>
                      <w:p w14:paraId="2B5E6CB0" w14:textId="607C7673" w:rsidR="00DA3B61" w:rsidRDefault="00DA3B61" w:rsidP="00644270">
                        <w:pPr>
                          <w:jc w:val="center"/>
                        </w:pPr>
                      </w:p>
                      <w:p w14:paraId="21D903CE" w14:textId="76939A1A" w:rsidR="00DA3B61" w:rsidRDefault="00DA3B61" w:rsidP="00644270">
                        <w:pPr>
                          <w:jc w:val="center"/>
                        </w:pPr>
                      </w:p>
                      <w:p w14:paraId="7952D24F" w14:textId="795B197B" w:rsidR="00DA3B61" w:rsidRDefault="00DA3B61" w:rsidP="00644270">
                        <w:pPr>
                          <w:jc w:val="center"/>
                        </w:pPr>
                      </w:p>
                      <w:p w14:paraId="36ED7C65" w14:textId="4FC9FA25" w:rsidR="00DA3B61" w:rsidRDefault="00DA3B61" w:rsidP="00644270">
                        <w:pPr>
                          <w:jc w:val="center"/>
                        </w:pPr>
                      </w:p>
                      <w:p w14:paraId="128E33E9" w14:textId="746A3CA5" w:rsidR="00DA3B61" w:rsidRDefault="00DA3B61" w:rsidP="00644270">
                        <w:pPr>
                          <w:jc w:val="center"/>
                        </w:pPr>
                      </w:p>
                      <w:p w14:paraId="2AA57F54" w14:textId="2A1276E2" w:rsidR="00DA3B61" w:rsidRDefault="00DA3B61" w:rsidP="00644270">
                        <w:pPr>
                          <w:jc w:val="center"/>
                        </w:pPr>
                      </w:p>
                      <w:p w14:paraId="21678CE0" w14:textId="1C943FE0" w:rsidR="00DA3B61" w:rsidRDefault="00DA3B61" w:rsidP="00644270">
                        <w:pPr>
                          <w:jc w:val="center"/>
                        </w:pPr>
                      </w:p>
                      <w:p w14:paraId="7E632753" w14:textId="3CE888C6" w:rsidR="00DA3B61" w:rsidRDefault="00DA3B61" w:rsidP="00644270">
                        <w:pPr>
                          <w:jc w:val="center"/>
                        </w:pPr>
                      </w:p>
                      <w:p w14:paraId="3FD3E3E1" w14:textId="259D44EF" w:rsidR="00DA3B61" w:rsidRPr="00644270" w:rsidRDefault="00DA3B61" w:rsidP="00644270">
                        <w:pPr>
                          <w:jc w:val="center"/>
                          <w:rPr>
                            <w:color w:val="000000" w:themeColor="text1"/>
                          </w:rPr>
                        </w:pPr>
                        <w:r>
                          <w:rPr>
                            <w:rFonts w:hint="eastAsia"/>
                          </w:rPr>
                          <w:t xml:space="preserve">　</w:t>
                        </w:r>
                        <w:r>
                          <w:t xml:space="preserve">　　　　　　　　　　　</w:t>
                        </w:r>
                        <w:r>
                          <w:rPr>
                            <w:rFonts w:hint="eastAsia"/>
                          </w:rPr>
                          <w:t xml:space="preserve">　　</w:t>
                        </w:r>
                        <w:r>
                          <w:t xml:space="preserve">　</w:t>
                        </w:r>
                      </w:p>
                    </w:txbxContent>
                  </v:textbox>
                </v:rect>
                <v:rect id="正方形/長方形 292" o:spid="_x0000_s1029" style="position:absolute;left:6360;top:-479;width:40317;height:3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" fillcolor="white [3212]" strokecolor="black [3213]" strokeweight="1.5pt">
                  <v:textbox>
                    <w:txbxContent>
                      <w:p w14:paraId="74EC9B7D" w14:textId="09BB6CD8" w:rsidR="00DA3B61" w:rsidRPr="00487B0C" w:rsidRDefault="00DA3B61" w:rsidP="00487B0C">
                        <w:pPr>
                          <w:rPr>
                            <w:color w:val="000000" w:themeColor="text1"/>
                          </w:rPr>
                        </w:pPr>
                        <w:r>
                          <w:rPr>
                            <w:rFonts w:hint="eastAsia"/>
                            <w:color w:val="000000" w:themeColor="text1"/>
                          </w:rPr>
                          <w:t>棚</w:t>
                        </w:r>
                      </w:p>
                    </w:txbxContent>
                  </v:textbox>
                </v:rect>
                <w10:wrap anchorx="margin"/>
              </v:group>
            </w:pict>
          </mc:Fallback>
        </mc:AlternateContent>
      </w:r>
    </w:p>
    <w:p w14:paraId="38743308" w14:textId="44788F8B" w:rsidR="00C92958" w:rsidRDefault="00E82452" w:rsidP="00C92958">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44256" behindDoc="0" locked="0" layoutInCell="1" allowOverlap="1" wp14:anchorId="1E5F9762" wp14:editId="767B694C">
                <wp:simplePos x="0" y="0"/>
                <wp:positionH relativeFrom="margin">
                  <wp:posOffset>3949065</wp:posOffset>
                </wp:positionH>
                <wp:positionV relativeFrom="paragraph">
                  <wp:posOffset>100330</wp:posOffset>
                </wp:positionV>
                <wp:extent cx="888365" cy="301625"/>
                <wp:effectExtent l="38100" t="0" r="26035" b="174625"/>
                <wp:wrapThrough wrapText="bothSides">
                  <wp:wrapPolygon edited="0">
                    <wp:start x="-463" y="0"/>
                    <wp:lineTo x="-926" y="21827"/>
                    <wp:lineTo x="-926" y="32741"/>
                    <wp:lineTo x="926" y="32741"/>
                    <wp:lineTo x="1390" y="32741"/>
                    <wp:lineTo x="21770" y="21827"/>
                    <wp:lineTo x="21770" y="0"/>
                    <wp:lineTo x="-463" y="0"/>
                  </wp:wrapPolygon>
                </wp:wrapThrough>
                <wp:docPr id="20" name="角丸四角形吹き出し 20"/>
                <wp:cNvGraphicFramePr/>
                <a:graphic xmlns:a="http://schemas.openxmlformats.org/drawingml/2006/main">
                  <a:graphicData uri="http://schemas.microsoft.com/office/word/2010/wordprocessingShape">
                    <wps:wsp>
                      <wps:cNvSpPr/>
                      <wps:spPr>
                        <a:xfrm>
                          <a:off x="0" y="0"/>
                          <a:ext cx="888365" cy="301625"/>
                        </a:xfrm>
                        <a:prstGeom prst="wedgeRoundRectCallout">
                          <a:avLst>
                            <a:gd name="adj1" fmla="val -53810"/>
                            <a:gd name="adj2" fmla="val 98184"/>
                            <a:gd name="adj3" fmla="val 16667"/>
                          </a:avLst>
                        </a:prstGeom>
                        <a:solidFill>
                          <a:srgbClr val="4F81BD"/>
                        </a:solidFill>
                        <a:ln w="25400" cap="flat" cmpd="sng" algn="ctr">
                          <a:solidFill>
                            <a:srgbClr val="4F81BD">
                              <a:shade val="50000"/>
                            </a:srgbClr>
                          </a:solidFill>
                          <a:prstDash val="solid"/>
                        </a:ln>
                        <a:effectLst/>
                      </wps:spPr>
                      <wps:txbx>
                        <w:txbxContent>
                          <w:p w14:paraId="79AAB5E6" w14:textId="1992BB95" w:rsidR="00E82452" w:rsidRPr="00AD6496" w:rsidRDefault="00E82452" w:rsidP="00E82452">
                            <w:pPr>
                              <w:rPr>
                                <w:sz w:val="16"/>
                                <w:szCs w:val="16"/>
                              </w:rPr>
                            </w:pPr>
                            <w:r>
                              <w:rPr>
                                <w:rFonts w:hint="eastAsia"/>
                                <w:sz w:val="16"/>
                                <w:szCs w:val="16"/>
                              </w:rPr>
                              <w:t>箱型ブランコ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F97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30" type="#_x0000_t62" style="position:absolute;margin-left:310.95pt;margin-top:7.9pt;width:69.95pt;height:23.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" adj="-823,32008" fillcolor="#4f81bd" strokecolor="#385d8a" strokeweight="2pt">
                <v:textbox>
                  <w:txbxContent>
                    <w:p w14:paraId="79AAB5E6" w14:textId="1992BB95" w:rsidR="00E82452" w:rsidRPr="00AD6496" w:rsidRDefault="00E82452" w:rsidP="00E82452">
                      <w:pPr>
                        <w:rPr>
                          <w:rFonts w:hint="eastAsia"/>
                          <w:sz w:val="16"/>
                          <w:szCs w:val="16"/>
                        </w:rPr>
                      </w:pPr>
                      <w:r>
                        <w:rPr>
                          <w:rFonts w:hint="eastAsia"/>
                          <w:sz w:val="16"/>
                          <w:szCs w:val="16"/>
                        </w:rPr>
                        <w:t>箱型ブランコ</w:t>
                      </w:r>
                    </w:p>
                  </w:txbxContent>
                </v:textbox>
                <w10:wrap type="through" anchorx="margin"/>
              </v:shape>
            </w:pict>
          </mc:Fallback>
        </mc:AlternateContent>
      </w:r>
    </w:p>
    <w:p w14:paraId="2D22ECC1" w14:textId="695FDCFC" w:rsidR="00C92958" w:rsidRDefault="00C92958" w:rsidP="00C92958">
      <w:pPr>
        <w:jc w:val="left"/>
        <w:rPr>
          <w:rFonts w:asciiTheme="minorEastAsia" w:hAnsiTheme="minorEastAsia"/>
          <w:szCs w:val="21"/>
        </w:rPr>
      </w:pPr>
    </w:p>
    <w:p w14:paraId="748635E3" w14:textId="774449D3" w:rsidR="00C92958" w:rsidRDefault="00E82452" w:rsidP="00C92958">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42208" behindDoc="0" locked="0" layoutInCell="1" allowOverlap="1" wp14:anchorId="11D10E9E" wp14:editId="1444DA21">
                <wp:simplePos x="0" y="0"/>
                <wp:positionH relativeFrom="column">
                  <wp:posOffset>3569730</wp:posOffset>
                </wp:positionH>
                <wp:positionV relativeFrom="paragraph">
                  <wp:posOffset>94028</wp:posOffset>
                </wp:positionV>
                <wp:extent cx="336430" cy="559854"/>
                <wp:effectExtent l="0" t="0" r="26035" b="12065"/>
                <wp:wrapThrough wrapText="bothSides">
                  <wp:wrapPolygon edited="0">
                    <wp:start x="0" y="0"/>
                    <wp:lineTo x="0" y="21330"/>
                    <wp:lineTo x="22049" y="21330"/>
                    <wp:lineTo x="22049" y="0"/>
                    <wp:lineTo x="0" y="0"/>
                  </wp:wrapPolygon>
                </wp:wrapThrough>
                <wp:docPr id="19" name="フレーム 19"/>
                <wp:cNvGraphicFramePr/>
                <a:graphic xmlns:a="http://schemas.openxmlformats.org/drawingml/2006/main">
                  <a:graphicData uri="http://schemas.microsoft.com/office/word/2010/wordprocessingShape">
                    <wps:wsp>
                      <wps:cNvSpPr/>
                      <wps:spPr>
                        <a:xfrm>
                          <a:off x="0" y="0"/>
                          <a:ext cx="336430" cy="55985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FE5C2B" id="フレーム 19" o:spid="_x0000_s1026" style="position:absolute;left:0;text-align:left;margin-left:281.1pt;margin-top:7.4pt;width:26.5pt;height:44.1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36430,559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" path="m,l336430,r,559854l,559854,,xm42054,42054r,475746l294376,517800r,-475746l42054,42054xe" fillcolor="#4f81bd [3204]" strokecolor="#243f60 [1604]" strokeweight="2pt">
                <v:path arrowok="t" o:connecttype="custom" o:connectlocs="0,0;336430,0;336430,559854;0,559854;0,0;42054,42054;42054,517800;294376,517800;294376,42054;42054,42054" o:connectangles="0,0,0,0,0,0,0,0,0,0"/>
                <w10:wrap type="through"/>
              </v:shape>
            </w:pict>
          </mc:Fallback>
        </mc:AlternateContent>
      </w:r>
    </w:p>
    <w:p w14:paraId="0F6B2FE0" w14:textId="78E59275" w:rsidR="00C92958" w:rsidRDefault="00C92958" w:rsidP="00C92958">
      <w:pPr>
        <w:jc w:val="left"/>
        <w:rPr>
          <w:rFonts w:asciiTheme="minorEastAsia" w:hAnsiTheme="minorEastAsia"/>
          <w:szCs w:val="21"/>
        </w:rPr>
      </w:pPr>
    </w:p>
    <w:p w14:paraId="2A1C9345" w14:textId="030D4714" w:rsidR="00C92958" w:rsidRDefault="00DA3B61" w:rsidP="00C92958">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40160" behindDoc="0" locked="0" layoutInCell="1" allowOverlap="1" wp14:anchorId="7956F3DE" wp14:editId="2F6C80AA">
                <wp:simplePos x="0" y="0"/>
                <wp:positionH relativeFrom="margin">
                  <wp:posOffset>5041001</wp:posOffset>
                </wp:positionH>
                <wp:positionV relativeFrom="paragraph">
                  <wp:posOffset>53340</wp:posOffset>
                </wp:positionV>
                <wp:extent cx="1120775" cy="275590"/>
                <wp:effectExtent l="0" t="0" r="22225" b="105410"/>
                <wp:wrapThrough wrapText="bothSides">
                  <wp:wrapPolygon edited="0">
                    <wp:start x="0" y="0"/>
                    <wp:lineTo x="0" y="22396"/>
                    <wp:lineTo x="367" y="28369"/>
                    <wp:lineTo x="3671" y="28369"/>
                    <wp:lineTo x="21661" y="22396"/>
                    <wp:lineTo x="21661" y="0"/>
                    <wp:lineTo x="0" y="0"/>
                  </wp:wrapPolygon>
                </wp:wrapThrough>
                <wp:docPr id="8" name="角丸四角形吹き出し 8"/>
                <wp:cNvGraphicFramePr/>
                <a:graphic xmlns:a="http://schemas.openxmlformats.org/drawingml/2006/main">
                  <a:graphicData uri="http://schemas.microsoft.com/office/word/2010/wordprocessingShape">
                    <wps:wsp>
                      <wps:cNvSpPr/>
                      <wps:spPr>
                        <a:xfrm>
                          <a:off x="0" y="0"/>
                          <a:ext cx="1120775" cy="275590"/>
                        </a:xfrm>
                        <a:prstGeom prst="wedgeRoundRectCallout">
                          <a:avLst>
                            <a:gd name="adj1" fmla="val -44100"/>
                            <a:gd name="adj2" fmla="val 85663"/>
                            <a:gd name="adj3" fmla="val 16667"/>
                          </a:avLst>
                        </a:prstGeom>
                        <a:solidFill>
                          <a:srgbClr val="4F81BD"/>
                        </a:solidFill>
                        <a:ln w="25400" cap="flat" cmpd="sng" algn="ctr">
                          <a:solidFill>
                            <a:srgbClr val="4F81BD">
                              <a:shade val="50000"/>
                            </a:srgbClr>
                          </a:solidFill>
                          <a:prstDash val="solid"/>
                        </a:ln>
                        <a:effectLst/>
                      </wps:spPr>
                      <wps:txbx>
                        <w:txbxContent>
                          <w:p w14:paraId="1717D543" w14:textId="376E5114" w:rsidR="00DA3B61" w:rsidRPr="00AD6496" w:rsidRDefault="00DA3B61" w:rsidP="00DA3B61">
                            <w:pPr>
                              <w:rPr>
                                <w:sz w:val="16"/>
                                <w:szCs w:val="16"/>
                              </w:rPr>
                            </w:pPr>
                            <w:r>
                              <w:rPr>
                                <w:rFonts w:hint="eastAsia"/>
                                <w:sz w:val="16"/>
                                <w:szCs w:val="16"/>
                              </w:rPr>
                              <w:t>ホーススウィング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6F3DE" id="角丸四角形吹き出し 8" o:spid="_x0000_s1031" type="#_x0000_t62" style="position:absolute;margin-left:396.95pt;margin-top:4.2pt;width:88.25pt;height:21.7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" adj="1274,29303" fillcolor="#4f81bd" strokecolor="#385d8a" strokeweight="2pt">
                <v:textbox>
                  <w:txbxContent>
                    <w:p w14:paraId="1717D543" w14:textId="376E5114" w:rsidR="00DA3B61" w:rsidRPr="00AD6496" w:rsidRDefault="00DA3B61" w:rsidP="00DA3B61">
                      <w:pPr>
                        <w:rPr>
                          <w:rFonts w:hint="eastAsia"/>
                          <w:sz w:val="16"/>
                          <w:szCs w:val="16"/>
                        </w:rPr>
                      </w:pPr>
                      <w:r>
                        <w:rPr>
                          <w:rFonts w:hint="eastAsia"/>
                          <w:sz w:val="16"/>
                          <w:szCs w:val="16"/>
                        </w:rPr>
                        <w:t>ホーススウィング</w:t>
                      </w:r>
                    </w:p>
                  </w:txbxContent>
                </v:textbox>
                <w10:wrap type="through" anchorx="margin"/>
              </v:shape>
            </w:pict>
          </mc:Fallback>
        </mc:AlternateContent>
      </w:r>
    </w:p>
    <w:p w14:paraId="3753EC3E" w14:textId="7090CEA7" w:rsidR="00C92958" w:rsidRDefault="00C92958" w:rsidP="00C92958">
      <w:pPr>
        <w:jc w:val="left"/>
        <w:rPr>
          <w:rFonts w:asciiTheme="minorEastAsia" w:hAnsiTheme="minorEastAsia"/>
          <w:szCs w:val="21"/>
        </w:rPr>
      </w:pPr>
    </w:p>
    <w:p w14:paraId="30928697" w14:textId="4219554E" w:rsidR="00C74DA7" w:rsidRDefault="00DA3B61" w:rsidP="00C92958">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6368" behindDoc="0" locked="0" layoutInCell="1" allowOverlap="1" wp14:anchorId="76784FBA" wp14:editId="18AFDB8E">
                <wp:simplePos x="0" y="0"/>
                <wp:positionH relativeFrom="column">
                  <wp:posOffset>4518660</wp:posOffset>
                </wp:positionH>
                <wp:positionV relativeFrom="paragraph">
                  <wp:posOffset>81544</wp:posOffset>
                </wp:positionV>
                <wp:extent cx="595223" cy="121489"/>
                <wp:effectExtent l="0" t="0" r="14605" b="12065"/>
                <wp:wrapNone/>
                <wp:docPr id="10" name="フローチャート: 直接アクセス記憶 10"/>
                <wp:cNvGraphicFramePr/>
                <a:graphic xmlns:a="http://schemas.openxmlformats.org/drawingml/2006/main">
                  <a:graphicData uri="http://schemas.microsoft.com/office/word/2010/wordprocessingShape">
                    <wps:wsp>
                      <wps:cNvSpPr/>
                      <wps:spPr>
                        <a:xfrm>
                          <a:off x="0" y="0"/>
                          <a:ext cx="595223" cy="121489"/>
                        </a:xfrm>
                        <a:prstGeom prst="flowChartMagneticDrum">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8A0D1A" w14:textId="391AC4CA" w:rsidR="00DA3B61" w:rsidRPr="00AD6496" w:rsidRDefault="00DA3B61" w:rsidP="00AD649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84FBA"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フローチャート: 直接アクセス記憶 10" o:spid="_x0000_s1032" type="#_x0000_t133" style="position:absolute;margin-left:355.8pt;margin-top:6.4pt;width:46.85pt;height: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" fillcolor="#4f81bd [3204]" strokecolor="#243f60 [1604]" strokeweight="2pt">
                <v:textbox>
                  <w:txbxContent>
                    <w:p w14:paraId="508A0D1A" w14:textId="391AC4CA" w:rsidR="00DA3B61" w:rsidRPr="00AD6496" w:rsidRDefault="00DA3B61" w:rsidP="00AD6496">
                      <w:pPr>
                        <w:rPr>
                          <w:rFonts w:hint="eastAsia"/>
                          <w:sz w:val="16"/>
                          <w:szCs w:val="16"/>
                        </w:rPr>
                      </w:pPr>
                    </w:p>
                  </w:txbxContent>
                </v:textbox>
              </v:shape>
            </w:pict>
          </mc:Fallback>
        </mc:AlternateContent>
      </w:r>
    </w:p>
    <w:p w14:paraId="53D99D44" w14:textId="6600F328" w:rsidR="00C74DA7" w:rsidRDefault="00C74DA7" w:rsidP="00C92958">
      <w:pPr>
        <w:jc w:val="left"/>
        <w:rPr>
          <w:rFonts w:asciiTheme="minorEastAsia" w:hAnsiTheme="minorEastAsia"/>
          <w:szCs w:val="21"/>
        </w:rPr>
      </w:pPr>
    </w:p>
    <w:p w14:paraId="7F209468" w14:textId="1137CFEE" w:rsidR="00C74DA7" w:rsidRDefault="009760E5" w:rsidP="00C92958">
      <w:pPr>
        <w:jc w:val="lef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91008" behindDoc="0" locked="0" layoutInCell="1" allowOverlap="1" wp14:anchorId="6B754756" wp14:editId="1A2264C8">
                <wp:simplePos x="0" y="0"/>
                <wp:positionH relativeFrom="column">
                  <wp:posOffset>4053061</wp:posOffset>
                </wp:positionH>
                <wp:positionV relativeFrom="paragraph">
                  <wp:posOffset>16258</wp:posOffset>
                </wp:positionV>
                <wp:extent cx="962205" cy="790682"/>
                <wp:effectExtent l="0" t="0" r="28575" b="28575"/>
                <wp:wrapNone/>
                <wp:docPr id="306" name="グループ化 306"/>
                <wp:cNvGraphicFramePr/>
                <a:graphic xmlns:a="http://schemas.openxmlformats.org/drawingml/2006/main">
                  <a:graphicData uri="http://schemas.microsoft.com/office/word/2010/wordprocessingGroup">
                    <wpg:wgp>
                      <wpg:cNvGrpSpPr/>
                      <wpg:grpSpPr>
                        <a:xfrm>
                          <a:off x="0" y="0"/>
                          <a:ext cx="962205" cy="790682"/>
                          <a:chOff x="436114" y="0"/>
                          <a:chExt cx="992759" cy="1170527"/>
                        </a:xfrm>
                      </wpg:grpSpPr>
                      <wps:wsp>
                        <wps:cNvPr id="297" name="正方形/長方形 297"/>
                        <wps:cNvSpPr/>
                        <wps:spPr>
                          <a:xfrm>
                            <a:off x="436114" y="590082"/>
                            <a:ext cx="992759" cy="58044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91DBCB" w14:textId="632C5560" w:rsidR="00DA3B61" w:rsidRPr="00D15D85" w:rsidRDefault="00DA3B61" w:rsidP="00487B0C">
                              <w:pPr>
                                <w:jc w:val="center"/>
                                <w:rPr>
                                  <w:color w:val="000000" w:themeColor="text1"/>
                                </w:rPr>
                              </w:pPr>
                              <w:r w:rsidRPr="00D15D85">
                                <w:rPr>
                                  <w:rFonts w:hint="eastAsia"/>
                                  <w:color w:val="000000" w:themeColor="text1"/>
                                </w:rPr>
                                <w:t>マット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楕円 298"/>
                        <wps:cNvSpPr/>
                        <wps:spPr>
                          <a:xfrm>
                            <a:off x="803082" y="0"/>
                            <a:ext cx="604134" cy="5000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289472" w14:textId="1E1B8F55" w:rsidR="00DA3B61" w:rsidRPr="00644270" w:rsidRDefault="00DA3B61" w:rsidP="00644270">
                              <w:pPr>
                                <w:jc w:val="center"/>
                                <w:rPr>
                                  <w:sz w:val="10"/>
                                  <w:szCs w:val="10"/>
                                </w:rPr>
                              </w:pPr>
                              <w:r w:rsidRPr="00644270">
                                <w:rPr>
                                  <w:rFonts w:hint="eastAsia"/>
                                  <w:sz w:val="10"/>
                                  <w:szCs w:val="10"/>
                                </w:rPr>
                                <w:t>ボール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754756" id="グループ化 306" o:spid="_x0000_s1033" style="position:absolute;margin-left:319.15pt;margin-top:1.3pt;width:75.75pt;height:62.25pt;z-index:251691008;mso-width-relative:margin;mso-height-relative:margin" coordorigin="4361" coordsize="9927,1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">
                <v:rect id="正方形/長方形 297" o:spid="_x0000_s1034" style="position:absolute;left:4361;top:5900;width:9927;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" fillcolor="#b8cce4 [1300]" strokecolor="#243f60 [1604]" strokeweight="2pt">
                  <v:textbox>
                    <w:txbxContent>
                      <w:p w14:paraId="7F91DBCB" w14:textId="632C5560" w:rsidR="00DA3B61" w:rsidRPr="00D15D85" w:rsidRDefault="00DA3B61" w:rsidP="00487B0C">
                        <w:pPr>
                          <w:jc w:val="center"/>
                          <w:rPr>
                            <w:color w:val="000000" w:themeColor="text1"/>
                          </w:rPr>
                        </w:pPr>
                        <w:r w:rsidRPr="00D15D85">
                          <w:rPr>
                            <w:rFonts w:hint="eastAsia"/>
                            <w:color w:val="000000" w:themeColor="text1"/>
                          </w:rPr>
                          <w:t>マット</w:t>
                        </w:r>
                      </w:p>
                    </w:txbxContent>
                  </v:textbox>
                </v:rect>
                <v:oval id="楕円 298" o:spid="_x0000_s1035" style="position:absolute;left:8030;width:6042;height:5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" fillcolor="#4f81bd [3204]" strokecolor="#243f60 [1604]" strokeweight="2pt">
                  <v:textbox>
                    <w:txbxContent>
                      <w:p w14:paraId="4E289472" w14:textId="1E1B8F55" w:rsidR="00DA3B61" w:rsidRPr="00644270" w:rsidRDefault="00DA3B61" w:rsidP="00644270">
                        <w:pPr>
                          <w:jc w:val="center"/>
                          <w:rPr>
                            <w:sz w:val="10"/>
                            <w:szCs w:val="10"/>
                          </w:rPr>
                        </w:pPr>
                        <w:r w:rsidRPr="00644270">
                          <w:rPr>
                            <w:rFonts w:hint="eastAsia"/>
                            <w:sz w:val="10"/>
                            <w:szCs w:val="10"/>
                          </w:rPr>
                          <w:t>ボール</w:t>
                        </w:r>
                      </w:p>
                    </w:txbxContent>
                  </v:textbox>
                </v:oval>
              </v:group>
            </w:pict>
          </mc:Fallback>
        </mc:AlternateContent>
      </w:r>
    </w:p>
    <w:p w14:paraId="7C90AA08" w14:textId="5514B2FA" w:rsidR="00C74DA7" w:rsidRDefault="00C74DA7" w:rsidP="00C92958">
      <w:pPr>
        <w:jc w:val="left"/>
        <w:rPr>
          <w:rFonts w:asciiTheme="minorEastAsia" w:hAnsiTheme="minorEastAsia"/>
          <w:szCs w:val="21"/>
        </w:rPr>
      </w:pPr>
    </w:p>
    <w:p w14:paraId="7BA0E7D1" w14:textId="7C9A7AF2" w:rsidR="00C74DA7" w:rsidRDefault="00E82452" w:rsidP="00C92958">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41184" behindDoc="0" locked="0" layoutInCell="1" allowOverlap="1" wp14:anchorId="6AAB15FD" wp14:editId="11BB0E49">
                <wp:simplePos x="0" y="0"/>
                <wp:positionH relativeFrom="column">
                  <wp:posOffset>5510314</wp:posOffset>
                </wp:positionH>
                <wp:positionV relativeFrom="paragraph">
                  <wp:posOffset>10220</wp:posOffset>
                </wp:positionV>
                <wp:extent cx="198408" cy="155275"/>
                <wp:effectExtent l="0" t="0" r="11430" b="16510"/>
                <wp:wrapNone/>
                <wp:docPr id="9" name="直方体 9"/>
                <wp:cNvGraphicFramePr/>
                <a:graphic xmlns:a="http://schemas.openxmlformats.org/drawingml/2006/main">
                  <a:graphicData uri="http://schemas.microsoft.com/office/word/2010/wordprocessingShape">
                    <wps:wsp>
                      <wps:cNvSpPr/>
                      <wps:spPr>
                        <a:xfrm>
                          <a:off x="0" y="0"/>
                          <a:ext cx="198408" cy="15527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6D53E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9" o:spid="_x0000_s1026" type="#_x0000_t16" style="position:absolute;left:0;text-align:left;margin-left:433.9pt;margin-top:.8pt;width:15.6pt;height:12.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" fillcolor="#4f81bd [3204]" strokecolor="#243f60 [1604]" strokeweight="2pt"/>
            </w:pict>
          </mc:Fallback>
        </mc:AlternateContent>
      </w:r>
    </w:p>
    <w:p w14:paraId="401BB0A2" w14:textId="3C9C998F" w:rsidR="00C74DA7" w:rsidRDefault="00C74DA7" w:rsidP="00C92958">
      <w:pPr>
        <w:jc w:val="left"/>
        <w:rPr>
          <w:rFonts w:asciiTheme="minorEastAsia" w:hAnsiTheme="minorEastAsia"/>
          <w:szCs w:val="21"/>
        </w:rPr>
      </w:pPr>
    </w:p>
    <w:p w14:paraId="11AF40DD" w14:textId="210A1208" w:rsidR="00C74DA7" w:rsidRDefault="00AD6496" w:rsidP="00C92958">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37088" behindDoc="0" locked="0" layoutInCell="1" allowOverlap="1" wp14:anchorId="7484631D" wp14:editId="251BD48C">
                <wp:simplePos x="0" y="0"/>
                <wp:positionH relativeFrom="margin">
                  <wp:posOffset>5622925</wp:posOffset>
                </wp:positionH>
                <wp:positionV relativeFrom="paragraph">
                  <wp:posOffset>12700</wp:posOffset>
                </wp:positionV>
                <wp:extent cx="693420" cy="304800"/>
                <wp:effectExtent l="19050" t="190500" r="11430" b="19050"/>
                <wp:wrapThrough wrapText="bothSides">
                  <wp:wrapPolygon edited="0">
                    <wp:start x="-593" y="-13500"/>
                    <wp:lineTo x="-593" y="21600"/>
                    <wp:lineTo x="21363" y="21600"/>
                    <wp:lineTo x="21363" y="-13500"/>
                    <wp:lineTo x="1187" y="-13500"/>
                    <wp:lineTo x="-593" y="-13500"/>
                  </wp:wrapPolygon>
                </wp:wrapThrough>
                <wp:docPr id="289" name="角丸四角形吹き出し 289"/>
                <wp:cNvGraphicFramePr/>
                <a:graphic xmlns:a="http://schemas.openxmlformats.org/drawingml/2006/main">
                  <a:graphicData uri="http://schemas.microsoft.com/office/word/2010/wordprocessingShape">
                    <wps:wsp>
                      <wps:cNvSpPr/>
                      <wps:spPr>
                        <a:xfrm>
                          <a:off x="0" y="0"/>
                          <a:ext cx="693420" cy="304800"/>
                        </a:xfrm>
                        <a:prstGeom prst="wedgeRoundRectCallout">
                          <a:avLst>
                            <a:gd name="adj1" fmla="val -50031"/>
                            <a:gd name="adj2" fmla="val -10961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33B671" w14:textId="025FE866" w:rsidR="00DA3B61" w:rsidRPr="00AD6496" w:rsidRDefault="00DA3B61" w:rsidP="00AD6496">
                            <w:pPr>
                              <w:jc w:val="center"/>
                              <w:rPr>
                                <w:sz w:val="16"/>
                                <w:szCs w:val="16"/>
                              </w:rPr>
                            </w:pPr>
                            <w:r w:rsidRPr="00AD6496">
                              <w:rPr>
                                <w:rFonts w:hint="eastAsia"/>
                                <w:sz w:val="16"/>
                                <w:szCs w:val="16"/>
                              </w:rPr>
                              <w:t>ラジカセ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631D" id="角丸四角形吹き出し 289" o:spid="_x0000_s1036" type="#_x0000_t62" style="position:absolute;margin-left:442.75pt;margin-top:1pt;width:54.6pt;height:24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" adj="-7,-12878" fillcolor="#4f81bd [3204]" strokecolor="#243f60 [1604]" strokeweight="2pt">
                <v:textbox>
                  <w:txbxContent>
                    <w:p w14:paraId="2633B671" w14:textId="025FE866" w:rsidR="00DA3B61" w:rsidRPr="00AD6496" w:rsidRDefault="00DA3B61" w:rsidP="00AD6496">
                      <w:pPr>
                        <w:jc w:val="center"/>
                        <w:rPr>
                          <w:sz w:val="16"/>
                          <w:szCs w:val="16"/>
                        </w:rPr>
                      </w:pPr>
                      <w:r w:rsidRPr="00AD6496">
                        <w:rPr>
                          <w:rFonts w:hint="eastAsia"/>
                          <w:sz w:val="16"/>
                          <w:szCs w:val="16"/>
                        </w:rPr>
                        <w:t>ラジカセ</w:t>
                      </w:r>
                    </w:p>
                  </w:txbxContent>
                </v:textbox>
                <w10:wrap type="through" anchorx="margin"/>
              </v:shape>
            </w:pict>
          </mc:Fallback>
        </mc:AlternateContent>
      </w:r>
    </w:p>
    <w:p w14:paraId="4D241DB6" w14:textId="35F748F7" w:rsidR="00C74DA7" w:rsidRDefault="00AD6496" w:rsidP="00C92958">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93056" behindDoc="0" locked="0" layoutInCell="1" allowOverlap="1" wp14:anchorId="1FED8558" wp14:editId="08D0B80E">
                <wp:simplePos x="0" y="0"/>
                <wp:positionH relativeFrom="column">
                  <wp:posOffset>4666615</wp:posOffset>
                </wp:positionH>
                <wp:positionV relativeFrom="paragraph">
                  <wp:posOffset>8890</wp:posOffset>
                </wp:positionV>
                <wp:extent cx="857250" cy="561975"/>
                <wp:effectExtent l="0" t="0" r="19050" b="28575"/>
                <wp:wrapThrough wrapText="bothSides">
                  <wp:wrapPolygon edited="0">
                    <wp:start x="6720" y="0"/>
                    <wp:lineTo x="0" y="2197"/>
                    <wp:lineTo x="0" y="19037"/>
                    <wp:lineTo x="6240" y="21966"/>
                    <wp:lineTo x="15360" y="21966"/>
                    <wp:lineTo x="21600" y="19769"/>
                    <wp:lineTo x="21600" y="2197"/>
                    <wp:lineTo x="14880" y="0"/>
                    <wp:lineTo x="6720" y="0"/>
                  </wp:wrapPolygon>
                </wp:wrapThrough>
                <wp:docPr id="299" name="楕円 299"/>
                <wp:cNvGraphicFramePr/>
                <a:graphic xmlns:a="http://schemas.openxmlformats.org/drawingml/2006/main">
                  <a:graphicData uri="http://schemas.microsoft.com/office/word/2010/wordprocessingShape">
                    <wps:wsp>
                      <wps:cNvSpPr/>
                      <wps:spPr>
                        <a:xfrm>
                          <a:off x="0" y="0"/>
                          <a:ext cx="857250" cy="561975"/>
                        </a:xfrm>
                        <a:prstGeom prst="ellipse">
                          <a:avLst/>
                        </a:prstGeom>
                        <a:solidFill>
                          <a:srgbClr val="4F81BD"/>
                        </a:solidFill>
                        <a:ln w="25400" cap="flat" cmpd="sng" algn="ctr">
                          <a:solidFill>
                            <a:srgbClr val="4F81BD">
                              <a:shade val="50000"/>
                            </a:srgbClr>
                          </a:solidFill>
                          <a:prstDash val="solid"/>
                        </a:ln>
                        <a:effectLst/>
                      </wps:spPr>
                      <wps:txbx>
                        <w:txbxContent>
                          <w:p w14:paraId="79BF1DA5" w14:textId="1C69EF2C" w:rsidR="00DA3B61" w:rsidRPr="00D15D85" w:rsidRDefault="00DA3B61" w:rsidP="00644270">
                            <w:pPr>
                              <w:jc w:val="center"/>
                              <w:rPr>
                                <w:color w:val="FFFFFF" w:themeColor="background1"/>
                                <w:sz w:val="10"/>
                                <w:szCs w:val="10"/>
                              </w:rPr>
                            </w:pPr>
                            <w:r w:rsidRPr="00D15D85">
                              <w:rPr>
                                <w:rFonts w:hint="eastAsia"/>
                                <w:color w:val="FFFFFF" w:themeColor="background1"/>
                                <w:sz w:val="10"/>
                                <w:szCs w:val="10"/>
                              </w:rPr>
                              <w:t>トランポリン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D8558" id="楕円 299" o:spid="_x0000_s1037" style="position:absolute;margin-left:367.45pt;margin-top:.7pt;width:67.5pt;height:4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" fillcolor="#4f81bd" strokecolor="#385d8a" strokeweight="2pt">
                <v:textbox>
                  <w:txbxContent>
                    <w:p w14:paraId="79BF1DA5" w14:textId="1C69EF2C" w:rsidR="00DA3B61" w:rsidRPr="00D15D85" w:rsidRDefault="00DA3B61" w:rsidP="00644270">
                      <w:pPr>
                        <w:jc w:val="center"/>
                        <w:rPr>
                          <w:color w:val="FFFFFF" w:themeColor="background1"/>
                          <w:sz w:val="10"/>
                          <w:szCs w:val="10"/>
                        </w:rPr>
                      </w:pPr>
                      <w:r w:rsidRPr="00D15D85">
                        <w:rPr>
                          <w:rFonts w:hint="eastAsia"/>
                          <w:color w:val="FFFFFF" w:themeColor="background1"/>
                          <w:sz w:val="10"/>
                          <w:szCs w:val="10"/>
                        </w:rPr>
                        <w:t>トランポリン</w:t>
                      </w:r>
                    </w:p>
                  </w:txbxContent>
                </v:textbox>
                <w10:wrap type="through"/>
              </v:oval>
            </w:pict>
          </mc:Fallback>
        </mc:AlternateContent>
      </w:r>
      <w:r>
        <w:rPr>
          <w:rFonts w:asciiTheme="minorEastAsia" w:hAnsiTheme="minorEastAsia"/>
          <w:noProof/>
          <w:szCs w:val="21"/>
        </w:rPr>
        <mc:AlternateContent>
          <mc:Choice Requires="wps">
            <w:drawing>
              <wp:anchor distT="0" distB="0" distL="114300" distR="114300" simplePos="0" relativeHeight="251672575" behindDoc="0" locked="0" layoutInCell="1" allowOverlap="1" wp14:anchorId="6E94AB4C" wp14:editId="6D0AE21E">
                <wp:simplePos x="0" y="0"/>
                <wp:positionH relativeFrom="column">
                  <wp:posOffset>5800090</wp:posOffset>
                </wp:positionH>
                <wp:positionV relativeFrom="paragraph">
                  <wp:posOffset>85090</wp:posOffset>
                </wp:positionV>
                <wp:extent cx="285750" cy="914400"/>
                <wp:effectExtent l="0" t="0" r="19050" b="19050"/>
                <wp:wrapThrough wrapText="bothSides">
                  <wp:wrapPolygon edited="0">
                    <wp:start x="0" y="0"/>
                    <wp:lineTo x="0" y="21600"/>
                    <wp:lineTo x="21600" y="21600"/>
                    <wp:lineTo x="21600" y="0"/>
                    <wp:lineTo x="0" y="0"/>
                  </wp:wrapPolygon>
                </wp:wrapThrough>
                <wp:docPr id="295" name="正方形/長方形 295"/>
                <wp:cNvGraphicFramePr/>
                <a:graphic xmlns:a="http://schemas.openxmlformats.org/drawingml/2006/main">
                  <a:graphicData uri="http://schemas.microsoft.com/office/word/2010/wordprocessingShape">
                    <wps:wsp>
                      <wps:cNvSpPr/>
                      <wps:spPr>
                        <a:xfrm>
                          <a:off x="0" y="0"/>
                          <a:ext cx="285750" cy="914400"/>
                        </a:xfrm>
                        <a:prstGeom prst="rect">
                          <a:avLst/>
                        </a:prstGeom>
                        <a:solidFill>
                          <a:srgbClr val="4F81BD"/>
                        </a:solidFill>
                        <a:ln w="25400" cap="flat" cmpd="sng" algn="ctr">
                          <a:solidFill>
                            <a:srgbClr val="4F81BD">
                              <a:shade val="50000"/>
                            </a:srgbClr>
                          </a:solidFill>
                          <a:prstDash val="solid"/>
                        </a:ln>
                        <a:effectLst/>
                      </wps:spPr>
                      <wps:txbx>
                        <w:txbxContent>
                          <w:p w14:paraId="46750AA6" w14:textId="77777777" w:rsidR="00DA3B61" w:rsidRPr="00D15D85" w:rsidRDefault="00DA3B61" w:rsidP="00AD6496">
                            <w:pPr>
                              <w:jc w:val="center"/>
                              <w:rPr>
                                <w:color w:val="FFFFFF" w:themeColor="background1"/>
                              </w:rPr>
                            </w:pPr>
                            <w:r w:rsidRPr="00D15D85">
                              <w:rPr>
                                <w:rFonts w:hint="eastAsia"/>
                                <w:color w:val="FFFFFF" w:themeColor="background1"/>
                              </w:rPr>
                              <w:t>出入口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4AB4C" id="正方形/長方形 295" o:spid="_x0000_s1038" style="position:absolute;margin-left:456.7pt;margin-top:6.7pt;width:22.5pt;height:1in;z-index:2516725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" fillcolor="#4f81bd" strokecolor="#385d8a" strokeweight="2pt">
                <v:textbox>
                  <w:txbxContent>
                    <w:p w14:paraId="46750AA6" w14:textId="77777777" w:rsidR="00DA3B61" w:rsidRPr="00D15D85" w:rsidRDefault="00DA3B61" w:rsidP="00AD6496">
                      <w:pPr>
                        <w:jc w:val="center"/>
                        <w:rPr>
                          <w:color w:val="FFFFFF" w:themeColor="background1"/>
                        </w:rPr>
                      </w:pPr>
                      <w:r w:rsidRPr="00D15D85">
                        <w:rPr>
                          <w:rFonts w:hint="eastAsia"/>
                          <w:color w:val="FFFFFF" w:themeColor="background1"/>
                        </w:rPr>
                        <w:t>出入口</w:t>
                      </w:r>
                    </w:p>
                  </w:txbxContent>
                </v:textbox>
                <w10:wrap type="through"/>
              </v:rect>
            </w:pict>
          </mc:Fallback>
        </mc:AlternateContent>
      </w:r>
      <w:r>
        <w:rPr>
          <w:rFonts w:asciiTheme="minorEastAsia" w:hAnsiTheme="minorEastAsia"/>
          <w:noProof/>
          <w:szCs w:val="21"/>
        </w:rPr>
        <mc:AlternateContent>
          <mc:Choice Requires="wps">
            <w:drawing>
              <wp:anchor distT="0" distB="0" distL="114300" distR="114300" simplePos="0" relativeHeight="251738112" behindDoc="0" locked="0" layoutInCell="1" allowOverlap="1" wp14:anchorId="61BBFE08" wp14:editId="5C070959">
                <wp:simplePos x="0" y="0"/>
                <wp:positionH relativeFrom="column">
                  <wp:posOffset>666115</wp:posOffset>
                </wp:positionH>
                <wp:positionV relativeFrom="paragraph">
                  <wp:posOffset>37465</wp:posOffset>
                </wp:positionV>
                <wp:extent cx="285750" cy="914400"/>
                <wp:effectExtent l="0" t="0" r="19050" b="19050"/>
                <wp:wrapNone/>
                <wp:docPr id="294" name="正方形/長方形 294"/>
                <wp:cNvGraphicFramePr/>
                <a:graphic xmlns:a="http://schemas.openxmlformats.org/drawingml/2006/main">
                  <a:graphicData uri="http://schemas.microsoft.com/office/word/2010/wordprocessingShape">
                    <wps:wsp>
                      <wps:cNvSpPr/>
                      <wps:spPr>
                        <a:xfrm>
                          <a:off x="0" y="0"/>
                          <a:ext cx="2857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A1C9E2" w14:textId="56C5E561" w:rsidR="00DA3B61" w:rsidRDefault="00DA3B61" w:rsidP="00AD6496">
                            <w:pPr>
                              <w:jc w:val="center"/>
                            </w:pPr>
                            <w:r>
                              <w:rPr>
                                <w:rFonts w:hint="eastAsia"/>
                              </w:rPr>
                              <w:t>出入口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BFE08" id="正方形/長方形 294" o:spid="_x0000_s1039" style="position:absolute;margin-left:52.45pt;margin-top:2.95pt;width:22.5pt;height:1in;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" fillcolor="#4f81bd [3204]" strokecolor="#243f60 [1604]" strokeweight="2pt">
                <v:textbox>
                  <w:txbxContent>
                    <w:p w14:paraId="72A1C9E2" w14:textId="56C5E561" w:rsidR="00DA3B61" w:rsidRDefault="00DA3B61" w:rsidP="00AD6496">
                      <w:pPr>
                        <w:jc w:val="center"/>
                      </w:pPr>
                      <w:r>
                        <w:rPr>
                          <w:rFonts w:hint="eastAsia"/>
                        </w:rPr>
                        <w:t>出入口</w:t>
                      </w:r>
                    </w:p>
                  </w:txbxContent>
                </v:textbox>
              </v:rect>
            </w:pict>
          </mc:Fallback>
        </mc:AlternateContent>
      </w:r>
    </w:p>
    <w:p w14:paraId="34E16E2D" w14:textId="192AC630" w:rsidR="00C74DA7" w:rsidRDefault="00C74DA7" w:rsidP="00C92958">
      <w:pPr>
        <w:jc w:val="left"/>
        <w:rPr>
          <w:rFonts w:asciiTheme="minorEastAsia" w:hAnsiTheme="minorEastAsia"/>
          <w:szCs w:val="21"/>
        </w:rPr>
      </w:pPr>
    </w:p>
    <w:p w14:paraId="5AF28768" w14:textId="09B347EF" w:rsidR="00C74DA7" w:rsidRDefault="00C74DA7" w:rsidP="00C92958">
      <w:pPr>
        <w:jc w:val="left"/>
        <w:rPr>
          <w:rFonts w:asciiTheme="minorEastAsia" w:hAnsiTheme="minorEastAsia"/>
          <w:szCs w:val="21"/>
        </w:rPr>
      </w:pPr>
    </w:p>
    <w:p w14:paraId="7A1A468F" w14:textId="77777777" w:rsidR="00B2640E" w:rsidRDefault="00B2640E" w:rsidP="00301697">
      <w:pPr>
        <w:jc w:val="left"/>
        <w:rPr>
          <w:rFonts w:asciiTheme="minorEastAsia" w:hAnsiTheme="minorEastAsia"/>
          <w:szCs w:val="21"/>
        </w:rPr>
      </w:pPr>
    </w:p>
    <w:p w14:paraId="5D11E6CA" w14:textId="77777777" w:rsidR="00B2640E" w:rsidRDefault="00B2640E" w:rsidP="00301697">
      <w:pPr>
        <w:jc w:val="left"/>
        <w:rPr>
          <w:rFonts w:asciiTheme="minorEastAsia" w:hAnsiTheme="minorEastAsia"/>
          <w:szCs w:val="21"/>
        </w:rPr>
      </w:pPr>
    </w:p>
    <w:p w14:paraId="12CFC38E" w14:textId="7E54C5CA" w:rsidR="00B2640E" w:rsidRDefault="00B2640E" w:rsidP="00301697">
      <w:pPr>
        <w:jc w:val="left"/>
        <w:rPr>
          <w:rFonts w:asciiTheme="minorEastAsia" w:hAnsiTheme="minorEastAsia"/>
          <w:szCs w:val="21"/>
        </w:rPr>
      </w:pPr>
    </w:p>
    <w:p w14:paraId="1534D098" w14:textId="5196DBD7" w:rsidR="00E82452" w:rsidRDefault="00E82452" w:rsidP="00301697">
      <w:pPr>
        <w:jc w:val="left"/>
        <w:rPr>
          <w:rFonts w:asciiTheme="minorEastAsia" w:hAnsiTheme="minorEastAsia"/>
          <w:szCs w:val="21"/>
        </w:rPr>
      </w:pPr>
    </w:p>
    <w:p w14:paraId="237CB4BA" w14:textId="77777777" w:rsidR="00E82452" w:rsidRPr="00577BAD" w:rsidRDefault="00E82452" w:rsidP="00301697">
      <w:pPr>
        <w:jc w:val="left"/>
        <w:rPr>
          <w:rFonts w:asciiTheme="minorEastAsia" w:hAnsiTheme="minorEastAsia"/>
          <w:szCs w:val="21"/>
        </w:rPr>
      </w:pPr>
    </w:p>
    <w:p w14:paraId="4433B1B1" w14:textId="6C70BB5E" w:rsidR="003D7B7F" w:rsidRDefault="003D7B7F" w:rsidP="005F0719">
      <w:pPr>
        <w:ind w:left="210"/>
        <w:jc w:val="left"/>
        <w:rPr>
          <w:rFonts w:asciiTheme="minorEastAsia" w:hAnsiTheme="minorEastAsia"/>
          <w:szCs w:val="21"/>
        </w:rPr>
      </w:pPr>
    </w:p>
    <w:p w14:paraId="31F264A8" w14:textId="76C6160F" w:rsidR="003D65B9" w:rsidRPr="003D65B9" w:rsidRDefault="003D65B9" w:rsidP="003D65B9">
      <w:pPr>
        <w:pStyle w:val="a8"/>
        <w:numPr>
          <w:ilvl w:val="0"/>
          <w:numId w:val="18"/>
        </w:numPr>
        <w:ind w:leftChars="0"/>
        <w:jc w:val="left"/>
        <w:rPr>
          <w:rFonts w:asciiTheme="minorEastAsia" w:hAnsiTheme="minorEastAsia"/>
          <w:szCs w:val="21"/>
        </w:rPr>
      </w:pPr>
      <w:r w:rsidRPr="003D65B9">
        <w:rPr>
          <w:rFonts w:asciiTheme="minorEastAsia" w:hAnsiTheme="minorEastAsia" w:hint="eastAsia"/>
          <w:szCs w:val="21"/>
        </w:rPr>
        <w:t>本時の展開</w:t>
      </w:r>
    </w:p>
    <w:tbl>
      <w:tblPr>
        <w:tblStyle w:val="a3"/>
        <w:tblpPr w:leftFromText="142" w:rightFromText="142" w:vertAnchor="text" w:horzAnchor="margin" w:tblpX="250" w:tblpY="107"/>
        <w:tblW w:w="0" w:type="auto"/>
        <w:tblLook w:val="04A0" w:firstRow="1" w:lastRow="0" w:firstColumn="1" w:lastColumn="0" w:noHBand="0" w:noVBand="1"/>
      </w:tblPr>
      <w:tblGrid>
        <w:gridCol w:w="704"/>
        <w:gridCol w:w="2889"/>
        <w:gridCol w:w="4482"/>
        <w:gridCol w:w="1779"/>
      </w:tblGrid>
      <w:tr w:rsidR="008313A7" w14:paraId="013642BE" w14:textId="77777777" w:rsidTr="00231044">
        <w:tc>
          <w:tcPr>
            <w:tcW w:w="704" w:type="dxa"/>
          </w:tcPr>
          <w:p w14:paraId="3B0C43B8" w14:textId="588AEAE6" w:rsidR="00231044" w:rsidRDefault="003D65B9" w:rsidP="00231044">
            <w:r>
              <w:rPr>
                <w:rFonts w:hint="eastAsia"/>
              </w:rPr>
              <w:t>時間</w:t>
            </w:r>
          </w:p>
        </w:tc>
        <w:tc>
          <w:tcPr>
            <w:tcW w:w="2889" w:type="dxa"/>
          </w:tcPr>
          <w:p w14:paraId="608EB6A5" w14:textId="77777777" w:rsidR="003D65B9" w:rsidRDefault="003D65B9" w:rsidP="00231044">
            <w:pPr>
              <w:jc w:val="center"/>
            </w:pPr>
            <w:r>
              <w:rPr>
                <w:rFonts w:hint="eastAsia"/>
              </w:rPr>
              <w:t>学習内容と児童の活動</w:t>
            </w:r>
          </w:p>
        </w:tc>
        <w:tc>
          <w:tcPr>
            <w:tcW w:w="4482" w:type="dxa"/>
          </w:tcPr>
          <w:p w14:paraId="5E01B8BF" w14:textId="77777777" w:rsidR="003D65B9" w:rsidRPr="00BC0224" w:rsidRDefault="003D65B9" w:rsidP="00231044">
            <w:pPr>
              <w:jc w:val="center"/>
            </w:pPr>
            <w:r>
              <w:rPr>
                <w:rFonts w:hint="eastAsia"/>
              </w:rPr>
              <w:t>教師の支援及び留意点</w:t>
            </w:r>
          </w:p>
        </w:tc>
        <w:tc>
          <w:tcPr>
            <w:tcW w:w="1779" w:type="dxa"/>
          </w:tcPr>
          <w:p w14:paraId="03196B4E" w14:textId="77777777" w:rsidR="003D65B9" w:rsidRDefault="003D65B9" w:rsidP="00231044">
            <w:r>
              <w:rPr>
                <w:rFonts w:hint="eastAsia"/>
              </w:rPr>
              <w:t>備　考</w:t>
            </w:r>
          </w:p>
        </w:tc>
      </w:tr>
      <w:tr w:rsidR="008313A7" w14:paraId="51AE9000" w14:textId="77777777" w:rsidTr="00231044">
        <w:trPr>
          <w:trHeight w:val="1953"/>
        </w:trPr>
        <w:tc>
          <w:tcPr>
            <w:tcW w:w="704" w:type="dxa"/>
            <w:tcBorders>
              <w:bottom w:val="dotted" w:sz="4" w:space="0" w:color="auto"/>
            </w:tcBorders>
            <w:vAlign w:val="center"/>
          </w:tcPr>
          <w:p w14:paraId="2E05FA42" w14:textId="2259B963" w:rsidR="003D65B9" w:rsidRDefault="00231044" w:rsidP="00231044">
            <w:pPr>
              <w:jc w:val="left"/>
            </w:pPr>
            <w:r>
              <w:rPr>
                <w:rFonts w:hint="eastAsia"/>
              </w:rPr>
              <w:t>導入</w:t>
            </w:r>
          </w:p>
          <w:p w14:paraId="61CEF87B" w14:textId="7BE5F703" w:rsidR="00231044" w:rsidRDefault="00231044" w:rsidP="00231044">
            <w:pPr>
              <w:jc w:val="left"/>
            </w:pPr>
            <w:r>
              <w:rPr>
                <w:rFonts w:hint="eastAsia"/>
              </w:rPr>
              <w:t>9:00</w:t>
            </w:r>
          </w:p>
          <w:p w14:paraId="3B8A3D8F" w14:textId="506472FC" w:rsidR="00231044" w:rsidRDefault="00231044" w:rsidP="00231044">
            <w:pPr>
              <w:jc w:val="left"/>
            </w:pPr>
          </w:p>
          <w:p w14:paraId="389C0E5B" w14:textId="77777777" w:rsidR="00F926E2" w:rsidRDefault="00F926E2" w:rsidP="00231044">
            <w:pPr>
              <w:jc w:val="left"/>
            </w:pPr>
          </w:p>
          <w:p w14:paraId="5CEA1C01" w14:textId="77777777" w:rsidR="00231044" w:rsidRDefault="00231044" w:rsidP="00231044">
            <w:pPr>
              <w:jc w:val="left"/>
            </w:pPr>
          </w:p>
          <w:p w14:paraId="0D887EB3" w14:textId="211BC700" w:rsidR="00231044" w:rsidRDefault="00231044" w:rsidP="00231044">
            <w:pPr>
              <w:jc w:val="left"/>
            </w:pPr>
          </w:p>
          <w:p w14:paraId="4076612B" w14:textId="4A241EC9" w:rsidR="00231044" w:rsidRDefault="00F926E2" w:rsidP="00231044">
            <w:pPr>
              <w:jc w:val="left"/>
            </w:pPr>
            <w:r>
              <w:rPr>
                <w:rFonts w:hint="eastAsia"/>
              </w:rPr>
              <w:t>9:05</w:t>
            </w:r>
          </w:p>
          <w:p w14:paraId="53AC3F4B" w14:textId="679F84C3" w:rsidR="008313A7" w:rsidRDefault="008313A7" w:rsidP="00231044">
            <w:pPr>
              <w:jc w:val="left"/>
            </w:pPr>
          </w:p>
        </w:tc>
        <w:tc>
          <w:tcPr>
            <w:tcW w:w="2889" w:type="dxa"/>
            <w:tcBorders>
              <w:bottom w:val="dotted" w:sz="4" w:space="0" w:color="auto"/>
            </w:tcBorders>
          </w:tcPr>
          <w:p w14:paraId="03A79DFC" w14:textId="08F40332" w:rsidR="00F926E2" w:rsidRDefault="00F926E2" w:rsidP="00231044"/>
          <w:p w14:paraId="63B53AD1" w14:textId="596E9DC6" w:rsidR="003D65B9" w:rsidRDefault="00DC3A27" w:rsidP="00231044">
            <w:r>
              <w:rPr>
                <w:rFonts w:hint="eastAsia"/>
              </w:rPr>
              <w:t>1</w:t>
            </w:r>
            <w:r w:rsidR="003D65B9">
              <w:rPr>
                <w:rFonts w:hint="eastAsia"/>
              </w:rPr>
              <w:t>朝のあいさつ</w:t>
            </w:r>
          </w:p>
          <w:p w14:paraId="64708B14" w14:textId="1CA445B5" w:rsidR="00DC3A27" w:rsidRDefault="003D65B9" w:rsidP="00231044">
            <w:r>
              <w:t xml:space="preserve"> </w:t>
            </w:r>
          </w:p>
          <w:p w14:paraId="3A9E5644" w14:textId="3D8ADA69" w:rsidR="003D65B9" w:rsidRDefault="00DC3A27" w:rsidP="00231044">
            <w:r>
              <w:rPr>
                <w:rFonts w:hint="eastAsia"/>
              </w:rPr>
              <w:t>2</w:t>
            </w:r>
            <w:r w:rsidR="00886518">
              <w:rPr>
                <w:rFonts w:hint="eastAsia"/>
              </w:rPr>
              <w:t>健康観察、今日の学習の</w:t>
            </w:r>
          </w:p>
          <w:p w14:paraId="7B91E73C" w14:textId="495C3367" w:rsidR="00886518" w:rsidRPr="00DC3A27" w:rsidRDefault="00886518" w:rsidP="00231044">
            <w:r>
              <w:rPr>
                <w:rFonts w:hint="eastAsia"/>
              </w:rPr>
              <w:t xml:space="preserve">　確認</w:t>
            </w:r>
          </w:p>
          <w:p w14:paraId="5FC55F92" w14:textId="31F03BA2" w:rsidR="00886518" w:rsidRDefault="00886518" w:rsidP="00231044"/>
          <w:p w14:paraId="0CC2D6D1" w14:textId="77777777" w:rsidR="00886518" w:rsidRDefault="00886518" w:rsidP="00231044"/>
          <w:p w14:paraId="1851B174" w14:textId="682C764A" w:rsidR="003D65B9" w:rsidRDefault="00DC3A27" w:rsidP="00231044">
            <w:r>
              <w:rPr>
                <w:rFonts w:hint="eastAsia"/>
              </w:rPr>
              <w:t>3</w:t>
            </w:r>
            <w:r>
              <w:rPr>
                <w:rFonts w:hint="eastAsia"/>
              </w:rPr>
              <w:t>車椅子からの移乗。</w:t>
            </w:r>
          </w:p>
          <w:p w14:paraId="15A01203" w14:textId="2AC8458C" w:rsidR="00231044" w:rsidRDefault="00231044" w:rsidP="00231044"/>
        </w:tc>
        <w:tc>
          <w:tcPr>
            <w:tcW w:w="4482" w:type="dxa"/>
            <w:tcBorders>
              <w:bottom w:val="dotted" w:sz="4" w:space="0" w:color="auto"/>
            </w:tcBorders>
          </w:tcPr>
          <w:p w14:paraId="7B3BE86F" w14:textId="206837F2" w:rsidR="00F926E2" w:rsidRDefault="00F926E2" w:rsidP="00231044">
            <w:pPr>
              <w:ind w:left="210" w:hangingChars="100" w:hanging="210"/>
            </w:pPr>
          </w:p>
          <w:p w14:paraId="0BF379E5" w14:textId="1D268597" w:rsidR="003D65B9" w:rsidRDefault="00E17209" w:rsidP="00231044">
            <w:pPr>
              <w:ind w:left="210" w:hangingChars="100" w:hanging="210"/>
            </w:pPr>
            <w:r>
              <w:rPr>
                <w:rFonts w:hint="eastAsia"/>
              </w:rPr>
              <w:t>・本児と向かい合いながら、</w:t>
            </w:r>
            <w:r w:rsidR="00DC3A27">
              <w:rPr>
                <w:rFonts w:hint="eastAsia"/>
              </w:rPr>
              <w:t>言葉かけを行い、</w:t>
            </w:r>
            <w:r>
              <w:rPr>
                <w:rFonts w:hint="eastAsia"/>
              </w:rPr>
              <w:t>言葉や身振り</w:t>
            </w:r>
            <w:r w:rsidR="003D65B9">
              <w:rPr>
                <w:rFonts w:hint="eastAsia"/>
              </w:rPr>
              <w:t>で挨拶を促す。</w:t>
            </w:r>
          </w:p>
          <w:p w14:paraId="378C4577" w14:textId="69F62A85" w:rsidR="00886518" w:rsidRDefault="000C467E" w:rsidP="00231044">
            <w:r>
              <w:rPr>
                <w:rFonts w:hint="eastAsia"/>
              </w:rPr>
              <w:t>・健康状態の確認（</w:t>
            </w:r>
            <w:r w:rsidR="00886518">
              <w:rPr>
                <w:rFonts w:hint="eastAsia"/>
              </w:rPr>
              <w:t>担任との引継ぎ、顔色や様</w:t>
            </w:r>
          </w:p>
          <w:p w14:paraId="035F7CC6" w14:textId="6C2AC5EF" w:rsidR="00886518" w:rsidRPr="00886518" w:rsidRDefault="00886518" w:rsidP="00231044">
            <w:r>
              <w:rPr>
                <w:rFonts w:hint="eastAsia"/>
              </w:rPr>
              <w:t xml:space="preserve">　子を観察する）</w:t>
            </w:r>
          </w:p>
          <w:p w14:paraId="58A859FE" w14:textId="77777777" w:rsidR="00886518" w:rsidRDefault="00886518" w:rsidP="00886518">
            <w:r>
              <w:rPr>
                <w:rFonts w:hint="eastAsia"/>
              </w:rPr>
              <w:t>・</w:t>
            </w:r>
            <w:r w:rsidR="000C467E">
              <w:rPr>
                <w:rFonts w:hint="eastAsia"/>
              </w:rPr>
              <w:t>カ</w:t>
            </w:r>
            <w:r w:rsidR="00DC3A27">
              <w:rPr>
                <w:rFonts w:hint="eastAsia"/>
              </w:rPr>
              <w:t>ードを提示しながら、今日の学習を説明す</w:t>
            </w:r>
          </w:p>
          <w:p w14:paraId="6C271070" w14:textId="74AAD488" w:rsidR="00DC3A27" w:rsidRDefault="00DC3A27" w:rsidP="00886518">
            <w:pPr>
              <w:ind w:firstLineChars="100" w:firstLine="210"/>
            </w:pPr>
            <w:r>
              <w:rPr>
                <w:rFonts w:hint="eastAsia"/>
              </w:rPr>
              <w:t>る。</w:t>
            </w:r>
          </w:p>
          <w:p w14:paraId="5EED5CC4" w14:textId="1F4DADCE" w:rsidR="00DC3A27" w:rsidRDefault="00DC3A27" w:rsidP="00231044">
            <w:r>
              <w:rPr>
                <w:rFonts w:hint="eastAsia"/>
              </w:rPr>
              <w:t>・胸ベルト解除と教師の側への体位移動</w:t>
            </w:r>
            <w:r w:rsidR="005B569A">
              <w:rPr>
                <w:rFonts w:hint="eastAsia"/>
              </w:rPr>
              <w:t>を</w:t>
            </w:r>
          </w:p>
          <w:p w14:paraId="68E737E1" w14:textId="44EC7C07" w:rsidR="003D65B9" w:rsidRPr="00D63452" w:rsidRDefault="00DC3A27" w:rsidP="00231044">
            <w:r>
              <w:rPr>
                <w:rFonts w:hint="eastAsia"/>
              </w:rPr>
              <w:t xml:space="preserve">　促す。</w:t>
            </w:r>
          </w:p>
        </w:tc>
        <w:tc>
          <w:tcPr>
            <w:tcW w:w="1779" w:type="dxa"/>
            <w:tcBorders>
              <w:bottom w:val="dotted" w:sz="4" w:space="0" w:color="auto"/>
            </w:tcBorders>
          </w:tcPr>
          <w:p w14:paraId="7E0AAC0D" w14:textId="77777777" w:rsidR="00DC3A27" w:rsidRDefault="00DC3A27" w:rsidP="00231044"/>
          <w:p w14:paraId="51EA5739" w14:textId="77777777" w:rsidR="00DC3A27" w:rsidRDefault="00DC3A27" w:rsidP="00231044"/>
          <w:p w14:paraId="5E904625" w14:textId="77777777" w:rsidR="00DC3A27" w:rsidRDefault="00DC3A27" w:rsidP="00231044"/>
          <w:p w14:paraId="2C3FDA39" w14:textId="2BD32D47" w:rsidR="00DC3A27" w:rsidRDefault="00DC3A27" w:rsidP="00231044"/>
          <w:p w14:paraId="228EFBAD" w14:textId="77777777" w:rsidR="00DC3A27" w:rsidRDefault="00DC3A27" w:rsidP="00231044"/>
          <w:p w14:paraId="2F197F49" w14:textId="4D8BFD85" w:rsidR="00DC3A27" w:rsidRDefault="00886518" w:rsidP="00231044">
            <w:r>
              <w:rPr>
                <w:rFonts w:hint="eastAsia"/>
              </w:rPr>
              <w:t>写真カード</w:t>
            </w:r>
          </w:p>
          <w:p w14:paraId="0E89B0DC" w14:textId="77777777" w:rsidR="00886518" w:rsidRDefault="00886518" w:rsidP="00231044"/>
          <w:p w14:paraId="2753B75F" w14:textId="77967662" w:rsidR="003D65B9" w:rsidRPr="0078151C" w:rsidRDefault="003D65B9" w:rsidP="00231044"/>
        </w:tc>
      </w:tr>
      <w:tr w:rsidR="008313A7" w14:paraId="47C921B4" w14:textId="77777777" w:rsidTr="003D7B7F">
        <w:trPr>
          <w:trHeight w:val="5284"/>
        </w:trPr>
        <w:tc>
          <w:tcPr>
            <w:tcW w:w="704" w:type="dxa"/>
            <w:tcBorders>
              <w:top w:val="dotted" w:sz="4" w:space="0" w:color="auto"/>
              <w:bottom w:val="dotted" w:sz="4" w:space="0" w:color="auto"/>
            </w:tcBorders>
            <w:vAlign w:val="center"/>
          </w:tcPr>
          <w:p w14:paraId="40F245A2" w14:textId="207F0560" w:rsidR="00231044" w:rsidRDefault="008313A7" w:rsidP="00231044">
            <w:pPr>
              <w:jc w:val="left"/>
            </w:pPr>
            <w:r>
              <w:rPr>
                <w:rFonts w:hint="eastAsia"/>
              </w:rPr>
              <w:t>展開</w:t>
            </w:r>
          </w:p>
          <w:p w14:paraId="43FE02A0" w14:textId="02B78A4C" w:rsidR="008313A7" w:rsidRDefault="008313A7" w:rsidP="00231044">
            <w:pPr>
              <w:jc w:val="left"/>
            </w:pPr>
          </w:p>
          <w:p w14:paraId="564134BD" w14:textId="1E911A2B" w:rsidR="008313A7" w:rsidRDefault="008313A7" w:rsidP="00231044">
            <w:pPr>
              <w:jc w:val="left"/>
            </w:pPr>
          </w:p>
          <w:p w14:paraId="52214AF1" w14:textId="64DDACA9" w:rsidR="00996E0F" w:rsidRDefault="00996E0F" w:rsidP="00231044">
            <w:pPr>
              <w:jc w:val="left"/>
            </w:pPr>
          </w:p>
          <w:p w14:paraId="2735CCE7" w14:textId="72CB1052" w:rsidR="008313A7" w:rsidRDefault="008313A7" w:rsidP="00231044">
            <w:pPr>
              <w:jc w:val="left"/>
            </w:pPr>
            <w:r>
              <w:rPr>
                <w:rFonts w:hint="eastAsia"/>
              </w:rPr>
              <w:t>9:10</w:t>
            </w:r>
          </w:p>
          <w:p w14:paraId="05352FF0" w14:textId="77777777" w:rsidR="00996E0F" w:rsidRDefault="00996E0F" w:rsidP="00231044">
            <w:pPr>
              <w:jc w:val="left"/>
            </w:pPr>
          </w:p>
          <w:p w14:paraId="39B6459C" w14:textId="63455ABB" w:rsidR="00996E0F" w:rsidRDefault="00996E0F" w:rsidP="00231044">
            <w:pPr>
              <w:jc w:val="left"/>
            </w:pPr>
          </w:p>
          <w:p w14:paraId="3185CE33" w14:textId="75443558" w:rsidR="00996E0F" w:rsidRDefault="00996E0F" w:rsidP="00231044">
            <w:pPr>
              <w:jc w:val="left"/>
            </w:pPr>
          </w:p>
          <w:p w14:paraId="54BF615C" w14:textId="77777777" w:rsidR="00996E0F" w:rsidRDefault="00996E0F" w:rsidP="00231044">
            <w:pPr>
              <w:jc w:val="left"/>
            </w:pPr>
          </w:p>
          <w:p w14:paraId="0713718D" w14:textId="458B118C" w:rsidR="004172E2" w:rsidRDefault="004172E2" w:rsidP="00231044">
            <w:pPr>
              <w:jc w:val="left"/>
            </w:pPr>
          </w:p>
          <w:p w14:paraId="31F0F4D7" w14:textId="3B21F48B" w:rsidR="004172E2" w:rsidRDefault="008313A7" w:rsidP="00231044">
            <w:pPr>
              <w:jc w:val="left"/>
            </w:pPr>
            <w:r>
              <w:rPr>
                <w:rFonts w:hint="eastAsia"/>
              </w:rPr>
              <w:t>9:20</w:t>
            </w:r>
          </w:p>
          <w:p w14:paraId="404E4038" w14:textId="5D2607C5" w:rsidR="003D7B7F" w:rsidRDefault="003D7B7F" w:rsidP="00231044">
            <w:pPr>
              <w:jc w:val="left"/>
            </w:pPr>
          </w:p>
          <w:p w14:paraId="1928DFD9" w14:textId="1F008558" w:rsidR="003D7B7F" w:rsidRDefault="003D7B7F" w:rsidP="00231044">
            <w:pPr>
              <w:jc w:val="left"/>
            </w:pPr>
          </w:p>
          <w:p w14:paraId="36667C92" w14:textId="68ABC863" w:rsidR="003D7B7F" w:rsidRDefault="003D7B7F" w:rsidP="00231044">
            <w:pPr>
              <w:jc w:val="left"/>
            </w:pPr>
          </w:p>
          <w:p w14:paraId="7F85D8C6" w14:textId="5497C424" w:rsidR="003D7B7F" w:rsidRDefault="003D7B7F" w:rsidP="00231044">
            <w:pPr>
              <w:jc w:val="left"/>
            </w:pPr>
          </w:p>
          <w:p w14:paraId="4A3DA5B0" w14:textId="22D60E0C" w:rsidR="003D7B7F" w:rsidRDefault="008313A7" w:rsidP="00231044">
            <w:pPr>
              <w:jc w:val="left"/>
            </w:pPr>
            <w:r>
              <w:rPr>
                <w:rFonts w:hint="eastAsia"/>
              </w:rPr>
              <w:t>9:25</w:t>
            </w:r>
          </w:p>
          <w:p w14:paraId="50C31E16" w14:textId="6A837560" w:rsidR="004172E2" w:rsidRDefault="004172E2" w:rsidP="00231044">
            <w:pPr>
              <w:jc w:val="left"/>
            </w:pPr>
          </w:p>
          <w:p w14:paraId="2F22AD91" w14:textId="1BA1D4CE" w:rsidR="004172E2" w:rsidRDefault="004172E2" w:rsidP="00231044">
            <w:pPr>
              <w:jc w:val="left"/>
            </w:pPr>
          </w:p>
          <w:p w14:paraId="43AB044E" w14:textId="170B95A2" w:rsidR="00F926E2" w:rsidRDefault="008313A7" w:rsidP="00231044">
            <w:pPr>
              <w:jc w:val="left"/>
            </w:pPr>
            <w:r>
              <w:rPr>
                <w:rFonts w:hint="eastAsia"/>
              </w:rPr>
              <w:t>9:30</w:t>
            </w:r>
          </w:p>
          <w:p w14:paraId="4E511EB5" w14:textId="2106FE14" w:rsidR="00231044" w:rsidRDefault="00231044" w:rsidP="00231044">
            <w:pPr>
              <w:jc w:val="left"/>
            </w:pPr>
          </w:p>
          <w:p w14:paraId="1913ED9B" w14:textId="0049B54D" w:rsidR="00231044" w:rsidRDefault="00231044" w:rsidP="00231044">
            <w:pPr>
              <w:jc w:val="left"/>
            </w:pPr>
          </w:p>
          <w:p w14:paraId="2C8F23B5" w14:textId="11FC6AE4" w:rsidR="00231044" w:rsidRDefault="00231044" w:rsidP="00231044">
            <w:pPr>
              <w:jc w:val="left"/>
            </w:pPr>
          </w:p>
          <w:p w14:paraId="6F0153CB" w14:textId="4C7B1EA7" w:rsidR="00231044" w:rsidRDefault="00231044" w:rsidP="00231044">
            <w:pPr>
              <w:jc w:val="left"/>
            </w:pPr>
          </w:p>
          <w:p w14:paraId="20F8743B" w14:textId="03463804" w:rsidR="00231044" w:rsidRDefault="008313A7" w:rsidP="00231044">
            <w:pPr>
              <w:jc w:val="left"/>
            </w:pPr>
            <w:r>
              <w:rPr>
                <w:rFonts w:hint="eastAsia"/>
              </w:rPr>
              <w:t>9:35</w:t>
            </w:r>
          </w:p>
          <w:p w14:paraId="53CADDD6" w14:textId="27E0C3E3" w:rsidR="00F926E2" w:rsidRDefault="00F926E2" w:rsidP="00231044">
            <w:pPr>
              <w:jc w:val="left"/>
            </w:pPr>
          </w:p>
          <w:p w14:paraId="7B4E6E48" w14:textId="59A8FC7F" w:rsidR="00F926E2" w:rsidRDefault="00F926E2" w:rsidP="00231044">
            <w:pPr>
              <w:jc w:val="left"/>
            </w:pPr>
          </w:p>
          <w:p w14:paraId="768FBB0B" w14:textId="68A6BBAE" w:rsidR="00231044" w:rsidRDefault="00231044" w:rsidP="00231044">
            <w:pPr>
              <w:jc w:val="left"/>
            </w:pPr>
          </w:p>
          <w:p w14:paraId="0B78CE27" w14:textId="6631E0B5" w:rsidR="004172E2" w:rsidRDefault="004172E2" w:rsidP="00231044">
            <w:pPr>
              <w:jc w:val="left"/>
            </w:pPr>
          </w:p>
        </w:tc>
        <w:tc>
          <w:tcPr>
            <w:tcW w:w="2889" w:type="dxa"/>
            <w:tcBorders>
              <w:top w:val="dotted" w:sz="4" w:space="0" w:color="auto"/>
              <w:bottom w:val="dotted" w:sz="4" w:space="0" w:color="auto"/>
            </w:tcBorders>
          </w:tcPr>
          <w:p w14:paraId="6CFD68E9" w14:textId="113CE15A" w:rsidR="00F926E2" w:rsidRDefault="00F926E2" w:rsidP="00231044"/>
          <w:p w14:paraId="01C34EC5" w14:textId="4450DB64" w:rsidR="00231044" w:rsidRDefault="00231044" w:rsidP="00231044">
            <w:r>
              <w:rPr>
                <w:rFonts w:hint="eastAsia"/>
              </w:rPr>
              <w:t>4</w:t>
            </w:r>
            <w:r>
              <w:rPr>
                <w:rFonts w:hint="eastAsia"/>
              </w:rPr>
              <w:t>「抱っこゆらゆら」</w:t>
            </w:r>
          </w:p>
          <w:p w14:paraId="3CB19C3B" w14:textId="62EA84A8" w:rsidR="00231044" w:rsidRDefault="00231044" w:rsidP="00231044"/>
          <w:p w14:paraId="20A9BC96" w14:textId="77777777" w:rsidR="00996E0F" w:rsidRDefault="00996E0F" w:rsidP="00231044"/>
          <w:p w14:paraId="04C353EA" w14:textId="066BAC29" w:rsidR="00231044" w:rsidRPr="0081246E" w:rsidRDefault="00231044" w:rsidP="00231044">
            <w:r>
              <w:rPr>
                <w:rFonts w:hint="eastAsia"/>
              </w:rPr>
              <w:t>5</w:t>
            </w:r>
            <w:r w:rsidR="008313A7">
              <w:rPr>
                <w:rFonts w:hint="eastAsia"/>
              </w:rPr>
              <w:t>「バランスボール</w:t>
            </w:r>
            <w:r>
              <w:rPr>
                <w:rFonts w:hint="eastAsia"/>
              </w:rPr>
              <w:t>」</w:t>
            </w:r>
          </w:p>
          <w:p w14:paraId="5476DF45" w14:textId="77777777" w:rsidR="00231044" w:rsidRDefault="00231044" w:rsidP="00231044"/>
          <w:p w14:paraId="6F603ACC" w14:textId="77777777" w:rsidR="00231044" w:rsidRDefault="00231044" w:rsidP="00231044">
            <w:pPr>
              <w:ind w:left="210" w:hangingChars="100" w:hanging="210"/>
            </w:pPr>
          </w:p>
          <w:p w14:paraId="59BC910E" w14:textId="77777777" w:rsidR="00231044" w:rsidRDefault="00231044" w:rsidP="00231044">
            <w:pPr>
              <w:ind w:left="210" w:hangingChars="100" w:hanging="210"/>
            </w:pPr>
          </w:p>
          <w:p w14:paraId="3215A41F" w14:textId="05050CB9" w:rsidR="00231044" w:rsidRDefault="00231044" w:rsidP="00231044">
            <w:pPr>
              <w:ind w:left="210" w:hangingChars="100" w:hanging="210"/>
            </w:pPr>
          </w:p>
          <w:p w14:paraId="2DC5C071" w14:textId="77777777" w:rsidR="003D7B7F" w:rsidRDefault="003D7B7F" w:rsidP="00231044">
            <w:pPr>
              <w:ind w:left="210" w:hangingChars="100" w:hanging="210"/>
            </w:pPr>
          </w:p>
          <w:p w14:paraId="03461188" w14:textId="77777777" w:rsidR="00231044" w:rsidRDefault="00231044" w:rsidP="00231044">
            <w:pPr>
              <w:ind w:left="210" w:hangingChars="100" w:hanging="210"/>
            </w:pPr>
            <w:r>
              <w:rPr>
                <w:rFonts w:hint="eastAsia"/>
              </w:rPr>
              <w:t>6</w:t>
            </w:r>
            <w:r>
              <w:rPr>
                <w:rFonts w:hint="eastAsia"/>
              </w:rPr>
              <w:t>「トランポリン」</w:t>
            </w:r>
          </w:p>
          <w:p w14:paraId="321B40D6" w14:textId="77777777" w:rsidR="00231044" w:rsidRDefault="00231044" w:rsidP="00231044"/>
          <w:p w14:paraId="5A930E96" w14:textId="77777777" w:rsidR="00231044" w:rsidRDefault="00231044" w:rsidP="00231044"/>
          <w:p w14:paraId="56A36DDA" w14:textId="714568B6" w:rsidR="00231044" w:rsidRDefault="00231044" w:rsidP="00231044"/>
          <w:p w14:paraId="0ECF03FC" w14:textId="77777777" w:rsidR="003D7B7F" w:rsidRDefault="003D7B7F" w:rsidP="00231044"/>
          <w:p w14:paraId="56BA2A79" w14:textId="77777777" w:rsidR="00231044" w:rsidRPr="0045662E" w:rsidRDefault="00231044" w:rsidP="00231044">
            <w:r>
              <w:rPr>
                <w:rFonts w:hint="eastAsia"/>
              </w:rPr>
              <w:t>7</w:t>
            </w:r>
            <w:r>
              <w:rPr>
                <w:rFonts w:hint="eastAsia"/>
              </w:rPr>
              <w:t>休　憩</w:t>
            </w:r>
          </w:p>
          <w:p w14:paraId="3EFC3B79" w14:textId="3021C11D" w:rsidR="00231044" w:rsidRDefault="00231044" w:rsidP="00231044"/>
          <w:p w14:paraId="19FA34ED" w14:textId="77777777" w:rsidR="003D7B7F" w:rsidRDefault="003D7B7F" w:rsidP="00231044"/>
          <w:p w14:paraId="6D8270CA" w14:textId="57AC55F2" w:rsidR="00231044" w:rsidRDefault="00231044" w:rsidP="00231044">
            <w:r>
              <w:rPr>
                <w:rFonts w:hint="eastAsia"/>
              </w:rPr>
              <w:t>8</w:t>
            </w:r>
            <w:r w:rsidR="00E82452">
              <w:rPr>
                <w:rFonts w:hint="eastAsia"/>
              </w:rPr>
              <w:t>「</w:t>
            </w:r>
            <w:r w:rsidR="008313A7">
              <w:rPr>
                <w:rFonts w:hint="eastAsia"/>
              </w:rPr>
              <w:t>ホーススウィング</w:t>
            </w:r>
            <w:r>
              <w:rPr>
                <w:rFonts w:hint="eastAsia"/>
              </w:rPr>
              <w:t>」</w:t>
            </w:r>
          </w:p>
          <w:p w14:paraId="402DDB6F" w14:textId="22728060" w:rsidR="00231044" w:rsidRDefault="00231044" w:rsidP="00231044"/>
          <w:p w14:paraId="1DB3A2CB" w14:textId="45F930E6" w:rsidR="004172E2" w:rsidRDefault="004172E2" w:rsidP="00231044"/>
          <w:p w14:paraId="45CC2016" w14:textId="77777777" w:rsidR="00C95712" w:rsidRDefault="00C95712" w:rsidP="00231044"/>
          <w:p w14:paraId="36AF6B14" w14:textId="77777777" w:rsidR="00C95712" w:rsidRPr="008313A7" w:rsidRDefault="00C95712" w:rsidP="00231044"/>
          <w:p w14:paraId="17E1CC7E" w14:textId="3F1A6EB1" w:rsidR="00F926E2" w:rsidRDefault="00F926E2" w:rsidP="00231044">
            <w:r>
              <w:rPr>
                <w:rFonts w:hint="eastAsia"/>
              </w:rPr>
              <w:t>9</w:t>
            </w:r>
            <w:r w:rsidR="008313A7">
              <w:rPr>
                <w:rFonts w:hint="eastAsia"/>
              </w:rPr>
              <w:t>「箱型ブランコ</w:t>
            </w:r>
            <w:r>
              <w:rPr>
                <w:rFonts w:hint="eastAsia"/>
              </w:rPr>
              <w:t>」</w:t>
            </w:r>
          </w:p>
          <w:p w14:paraId="348963D1" w14:textId="6CC7AECC" w:rsidR="004172E2" w:rsidRDefault="004172E2" w:rsidP="00231044"/>
        </w:tc>
        <w:tc>
          <w:tcPr>
            <w:tcW w:w="4482" w:type="dxa"/>
            <w:tcBorders>
              <w:top w:val="dotted" w:sz="4" w:space="0" w:color="auto"/>
              <w:bottom w:val="dotted" w:sz="4" w:space="0" w:color="auto"/>
            </w:tcBorders>
          </w:tcPr>
          <w:p w14:paraId="584F692B" w14:textId="2A6D7D3C" w:rsidR="00F926E2" w:rsidRDefault="00F926E2" w:rsidP="00231044">
            <w:pPr>
              <w:ind w:left="210" w:hangingChars="100" w:hanging="210"/>
            </w:pPr>
          </w:p>
          <w:p w14:paraId="17EB5858" w14:textId="4C20571B" w:rsidR="003D7B7F" w:rsidRDefault="008313A7" w:rsidP="008313A7">
            <w:pPr>
              <w:ind w:left="210" w:hangingChars="100" w:hanging="210"/>
            </w:pPr>
            <w:r>
              <w:rPr>
                <w:rFonts w:hint="eastAsia"/>
              </w:rPr>
              <w:t>・身体を密着させて、言葉かけを行いながら左右にゆっくりと揺らしながら、体幹の伸展</w:t>
            </w:r>
          </w:p>
          <w:p w14:paraId="62994768" w14:textId="39E11FCA" w:rsidR="008313A7" w:rsidRDefault="008313A7" w:rsidP="008313A7">
            <w:pPr>
              <w:ind w:left="210" w:hangingChars="100" w:hanging="210"/>
            </w:pPr>
            <w:r>
              <w:rPr>
                <w:rFonts w:hint="eastAsia"/>
              </w:rPr>
              <w:t xml:space="preserve">　ひねりを取り入れる。</w:t>
            </w:r>
          </w:p>
          <w:p w14:paraId="580C5D66" w14:textId="307E451E" w:rsidR="00231044" w:rsidRDefault="00231044" w:rsidP="00231044">
            <w:pPr>
              <w:ind w:left="210" w:hangingChars="100" w:hanging="210"/>
            </w:pPr>
            <w:r>
              <w:rPr>
                <w:rFonts w:hint="eastAsia"/>
              </w:rPr>
              <w:t>・バランスボールに仰向けで横になる。腰を支えながら左右上下にゆっくり揺らす。</w:t>
            </w:r>
          </w:p>
          <w:p w14:paraId="6D67F4BC" w14:textId="1908B2BE" w:rsidR="00231044" w:rsidRDefault="00231044" w:rsidP="00231044">
            <w:pPr>
              <w:ind w:left="210" w:hangingChars="100" w:hanging="210"/>
            </w:pPr>
            <w:r>
              <w:rPr>
                <w:rFonts w:hint="eastAsia"/>
              </w:rPr>
              <w:t>・体幹や股関節緩め、体幹や下肢の伸展を促す</w:t>
            </w:r>
          </w:p>
          <w:p w14:paraId="4824B29A" w14:textId="31376AE1" w:rsidR="00231044" w:rsidRDefault="00231044" w:rsidP="00231044">
            <w:pPr>
              <w:ind w:left="210" w:hangingChars="100" w:hanging="210"/>
            </w:pPr>
            <w:r>
              <w:rPr>
                <w:rFonts w:hint="eastAsia"/>
              </w:rPr>
              <w:t>・途中でうつ伏せ姿勢にして、膝の伸展、可動域拡大を促す。</w:t>
            </w:r>
          </w:p>
          <w:p w14:paraId="360BFD66" w14:textId="74C80FE0" w:rsidR="003D7B7F" w:rsidRDefault="003D7B7F" w:rsidP="00231044">
            <w:pPr>
              <w:ind w:left="210" w:hangingChars="100" w:hanging="210"/>
            </w:pPr>
          </w:p>
          <w:p w14:paraId="42E4A3C6" w14:textId="1352A048" w:rsidR="00231044" w:rsidRDefault="00231044" w:rsidP="00231044">
            <w:pPr>
              <w:ind w:left="210" w:hangingChars="100" w:hanging="210"/>
            </w:pPr>
            <w:r>
              <w:rPr>
                <w:rFonts w:hint="eastAsia"/>
              </w:rPr>
              <w:t>・座位姿勢で教師が後方から</w:t>
            </w:r>
            <w:r w:rsidR="00F926E2">
              <w:rPr>
                <w:rFonts w:hint="eastAsia"/>
              </w:rPr>
              <w:t>支援して</w:t>
            </w:r>
            <w:r>
              <w:rPr>
                <w:rFonts w:hint="eastAsia"/>
              </w:rPr>
              <w:t>揺らす。</w:t>
            </w:r>
            <w:r w:rsidR="00F926E2">
              <w:rPr>
                <w:rFonts w:hint="eastAsia"/>
              </w:rPr>
              <w:t>上肢は</w:t>
            </w:r>
            <w:r>
              <w:rPr>
                <w:rFonts w:hint="eastAsia"/>
              </w:rPr>
              <w:t>前方に</w:t>
            </w:r>
            <w:r w:rsidR="00F926E2">
              <w:rPr>
                <w:rFonts w:hint="eastAsia"/>
              </w:rPr>
              <w:t>付き</w:t>
            </w:r>
            <w:r w:rsidR="005B569A">
              <w:rPr>
                <w:rFonts w:hint="eastAsia"/>
              </w:rPr>
              <w:t>体幹</w:t>
            </w:r>
            <w:r>
              <w:rPr>
                <w:rFonts w:hint="eastAsia"/>
              </w:rPr>
              <w:t>の支持を促す。</w:t>
            </w:r>
          </w:p>
          <w:p w14:paraId="37584D32" w14:textId="52A43F2D" w:rsidR="00231044" w:rsidRDefault="005B569A" w:rsidP="00231044">
            <w:r>
              <w:rPr>
                <w:rFonts w:hint="eastAsia"/>
              </w:rPr>
              <w:t>・ゆっくりと徐々に左右の揺れなど強弱を</w:t>
            </w:r>
          </w:p>
          <w:p w14:paraId="02188C0D" w14:textId="1DA7DEF0" w:rsidR="005B569A" w:rsidRDefault="005B569A" w:rsidP="00231044">
            <w:r>
              <w:rPr>
                <w:rFonts w:hint="eastAsia"/>
              </w:rPr>
              <w:t xml:space="preserve">　つける。</w:t>
            </w:r>
          </w:p>
          <w:p w14:paraId="0E97D14E" w14:textId="6BA1412F" w:rsidR="003D7B7F" w:rsidRPr="00184F92" w:rsidRDefault="003D7B7F" w:rsidP="00231044"/>
          <w:p w14:paraId="51965AF8" w14:textId="3B8A794F" w:rsidR="00231044" w:rsidRDefault="00231044" w:rsidP="00231044">
            <w:r>
              <w:rPr>
                <w:rFonts w:hint="eastAsia"/>
              </w:rPr>
              <w:t>・マットに仰向けになりリラックスをする。</w:t>
            </w:r>
          </w:p>
          <w:p w14:paraId="102CB3D7" w14:textId="36D88362" w:rsidR="00231044" w:rsidRDefault="00231044" w:rsidP="00231044">
            <w:r>
              <w:rPr>
                <w:rFonts w:hint="eastAsia"/>
              </w:rPr>
              <w:t>・補装具を履き、次への活動の準備をする。</w:t>
            </w:r>
          </w:p>
          <w:p w14:paraId="2B352038" w14:textId="746670DA" w:rsidR="003D7B7F" w:rsidRDefault="003D7B7F" w:rsidP="00231044"/>
          <w:p w14:paraId="1DFBE71F" w14:textId="55E9477B" w:rsidR="00231044" w:rsidRDefault="00886518" w:rsidP="00231044">
            <w:r>
              <w:rPr>
                <w:rFonts w:hint="eastAsia"/>
              </w:rPr>
              <w:t>・教師は後方から支援を行いゆっくりと前後</w:t>
            </w:r>
          </w:p>
          <w:p w14:paraId="63DE4396" w14:textId="6C869969" w:rsidR="00231044" w:rsidRDefault="00886518" w:rsidP="00231044">
            <w:r>
              <w:rPr>
                <w:rFonts w:hint="eastAsia"/>
              </w:rPr>
              <w:t xml:space="preserve">　左右</w:t>
            </w:r>
            <w:r w:rsidR="00231044">
              <w:rPr>
                <w:rFonts w:hint="eastAsia"/>
              </w:rPr>
              <w:t>に揺らす。足裏は床に付くように</w:t>
            </w:r>
            <w:r w:rsidR="004172E2">
              <w:rPr>
                <w:rFonts w:hint="eastAsia"/>
              </w:rPr>
              <w:t>支援</w:t>
            </w:r>
          </w:p>
          <w:p w14:paraId="4A409B1C" w14:textId="2ECD3533" w:rsidR="004172E2" w:rsidRDefault="004172E2" w:rsidP="00231044">
            <w:r>
              <w:rPr>
                <w:rFonts w:hint="eastAsia"/>
              </w:rPr>
              <w:t xml:space="preserve">　を行う。</w:t>
            </w:r>
          </w:p>
          <w:p w14:paraId="38205D67" w14:textId="6023901A" w:rsidR="00C95712" w:rsidRDefault="00C95712" w:rsidP="00231044"/>
          <w:p w14:paraId="01423446" w14:textId="35E5318A" w:rsidR="00C95712" w:rsidRDefault="00C95712" w:rsidP="00231044"/>
          <w:p w14:paraId="5459D047" w14:textId="3557AC57" w:rsidR="00F926E2" w:rsidRDefault="00F926E2" w:rsidP="00231044">
            <w:r>
              <w:rPr>
                <w:rFonts w:hint="eastAsia"/>
              </w:rPr>
              <w:t>・座位姿勢で上肢は手すりを握り、左右前後の</w:t>
            </w:r>
          </w:p>
          <w:p w14:paraId="2F99C904" w14:textId="77777777" w:rsidR="00231044" w:rsidRDefault="00F926E2" w:rsidP="00231044">
            <w:r>
              <w:rPr>
                <w:rFonts w:hint="eastAsia"/>
              </w:rPr>
              <w:t xml:space="preserve">　揺れを感じる。体幹や上肢の支持を促す。</w:t>
            </w:r>
          </w:p>
          <w:p w14:paraId="4C0E967E" w14:textId="77777777" w:rsidR="00996E0F" w:rsidRDefault="00996E0F" w:rsidP="00231044"/>
          <w:p w14:paraId="15C724DE" w14:textId="4D915764" w:rsidR="00996E0F" w:rsidRDefault="00996E0F" w:rsidP="00231044"/>
        </w:tc>
        <w:tc>
          <w:tcPr>
            <w:tcW w:w="1779" w:type="dxa"/>
            <w:tcBorders>
              <w:top w:val="dotted" w:sz="4" w:space="0" w:color="auto"/>
              <w:bottom w:val="dotted" w:sz="4" w:space="0" w:color="auto"/>
            </w:tcBorders>
          </w:tcPr>
          <w:p w14:paraId="537F3E57" w14:textId="7BF32638" w:rsidR="00231044" w:rsidRDefault="00231044" w:rsidP="00231044"/>
          <w:p w14:paraId="538775E2" w14:textId="03DF79A9" w:rsidR="00231044" w:rsidRDefault="00231044" w:rsidP="00231044"/>
          <w:p w14:paraId="0EC2369F" w14:textId="246C1956" w:rsidR="00231044" w:rsidRDefault="00231044" w:rsidP="00231044">
            <w:pPr>
              <w:ind w:left="210" w:hangingChars="100" w:hanging="210"/>
            </w:pPr>
          </w:p>
          <w:p w14:paraId="4BB62B3B" w14:textId="34783778" w:rsidR="00231044" w:rsidRDefault="00231044" w:rsidP="00231044">
            <w:pPr>
              <w:ind w:left="210" w:hangingChars="100" w:hanging="210"/>
            </w:pPr>
          </w:p>
          <w:p w14:paraId="26A55C7D" w14:textId="479C7547" w:rsidR="00231044" w:rsidRDefault="00231044" w:rsidP="008313A7"/>
          <w:p w14:paraId="52AE2C2A" w14:textId="02F4BB02" w:rsidR="005E3CF8" w:rsidRDefault="005E3CF8" w:rsidP="00231044"/>
          <w:p w14:paraId="1DF62B4D" w14:textId="2C2D1E89" w:rsidR="005E3CF8" w:rsidRDefault="005E3CF8" w:rsidP="00231044"/>
          <w:p w14:paraId="7CCDB882" w14:textId="1C24B126" w:rsidR="00D15D85" w:rsidRDefault="00D15D85" w:rsidP="00231044"/>
          <w:p w14:paraId="6CF42704" w14:textId="5A8077D1" w:rsidR="00D15D85" w:rsidRDefault="00D15D85" w:rsidP="00231044"/>
          <w:p w14:paraId="7A0B478E" w14:textId="49E9CC9B" w:rsidR="00231044" w:rsidRDefault="00231044" w:rsidP="00231044">
            <w:r>
              <w:rPr>
                <w:rFonts w:hint="eastAsia"/>
              </w:rPr>
              <w:t>補装具</w:t>
            </w:r>
          </w:p>
          <w:p w14:paraId="210FF917" w14:textId="01B6E8FD" w:rsidR="00C95712" w:rsidRDefault="00C95712" w:rsidP="00231044"/>
          <w:p w14:paraId="51063297" w14:textId="77777777" w:rsidR="008313A7" w:rsidRDefault="008313A7" w:rsidP="00231044"/>
          <w:p w14:paraId="13DE0742" w14:textId="6114DA4C" w:rsidR="00D15D85" w:rsidRDefault="00D15D85" w:rsidP="00231044">
            <w:bookmarkStart w:id="0" w:name="_GoBack"/>
            <w:bookmarkEnd w:id="0"/>
          </w:p>
        </w:tc>
      </w:tr>
      <w:tr w:rsidR="008313A7" w:rsidRPr="00E33277" w14:paraId="6AF31F7E" w14:textId="77777777" w:rsidTr="003D7B7F">
        <w:tc>
          <w:tcPr>
            <w:tcW w:w="704" w:type="dxa"/>
            <w:tcBorders>
              <w:top w:val="dotted" w:sz="4" w:space="0" w:color="auto"/>
            </w:tcBorders>
            <w:vAlign w:val="center"/>
          </w:tcPr>
          <w:p w14:paraId="263DACE3" w14:textId="64AABE1D" w:rsidR="003D65B9" w:rsidRPr="004172E2" w:rsidRDefault="004172E2" w:rsidP="004172E2">
            <w:pPr>
              <w:rPr>
                <w:sz w:val="16"/>
                <w:szCs w:val="16"/>
              </w:rPr>
            </w:pPr>
            <w:r w:rsidRPr="004172E2">
              <w:rPr>
                <w:rFonts w:hint="eastAsia"/>
                <w:sz w:val="16"/>
                <w:szCs w:val="16"/>
              </w:rPr>
              <w:t>まとめ</w:t>
            </w:r>
          </w:p>
          <w:p w14:paraId="51953E5A" w14:textId="4E5676E5" w:rsidR="004172E2" w:rsidRDefault="003E47A3" w:rsidP="004172E2">
            <w:r>
              <w:rPr>
                <w:rFonts w:hint="eastAsia"/>
              </w:rPr>
              <w:t>9:40</w:t>
            </w:r>
          </w:p>
          <w:p w14:paraId="1B1D6159" w14:textId="77777777" w:rsidR="003D7B7F" w:rsidRDefault="003D7B7F" w:rsidP="004172E2"/>
          <w:p w14:paraId="5E1ED910" w14:textId="607A3398" w:rsidR="003D7B7F" w:rsidRDefault="003D7B7F" w:rsidP="004172E2"/>
          <w:p w14:paraId="4B1A46EE" w14:textId="77777777" w:rsidR="003D7B7F" w:rsidRDefault="003D7B7F" w:rsidP="004172E2"/>
          <w:p w14:paraId="6DD5EEB3" w14:textId="5EA151E9" w:rsidR="004172E2" w:rsidRDefault="004172E2" w:rsidP="004172E2"/>
          <w:p w14:paraId="6DD03E25" w14:textId="5A1C4ED3" w:rsidR="003E47A3" w:rsidRDefault="003E47A3" w:rsidP="004172E2">
            <w:r>
              <w:rPr>
                <w:rFonts w:hint="eastAsia"/>
              </w:rPr>
              <w:t>9:43</w:t>
            </w:r>
          </w:p>
          <w:p w14:paraId="7A95574A" w14:textId="117F295F" w:rsidR="003D7B7F" w:rsidRDefault="003D7B7F" w:rsidP="004172E2"/>
        </w:tc>
        <w:tc>
          <w:tcPr>
            <w:tcW w:w="2889" w:type="dxa"/>
            <w:tcBorders>
              <w:top w:val="dotted" w:sz="4" w:space="0" w:color="auto"/>
            </w:tcBorders>
          </w:tcPr>
          <w:p w14:paraId="44747E9B" w14:textId="77777777" w:rsidR="003D7B7F" w:rsidRDefault="003D7B7F" w:rsidP="004172E2"/>
          <w:p w14:paraId="4E42A7E5" w14:textId="4B0EFE91" w:rsidR="003D65B9" w:rsidRDefault="004172E2" w:rsidP="004172E2">
            <w:r>
              <w:rPr>
                <w:rFonts w:hint="eastAsia"/>
              </w:rPr>
              <w:t>1</w:t>
            </w:r>
            <w:r>
              <w:t>0</w:t>
            </w:r>
            <w:r w:rsidR="00E82452">
              <w:rPr>
                <w:rFonts w:hint="eastAsia"/>
              </w:rPr>
              <w:t>車椅子へ移動</w:t>
            </w:r>
          </w:p>
          <w:p w14:paraId="50D83E0B" w14:textId="77777777" w:rsidR="003D7B7F" w:rsidRDefault="003D7B7F" w:rsidP="004172E2"/>
          <w:p w14:paraId="610D58FE" w14:textId="77777777" w:rsidR="003D65B9" w:rsidRDefault="003D7B7F" w:rsidP="004172E2">
            <w:r w:rsidRPr="003D7B7F">
              <w:rPr>
                <w:rFonts w:hint="eastAsia"/>
              </w:rPr>
              <w:t>1</w:t>
            </w:r>
            <w:r w:rsidRPr="003D7B7F">
              <w:t>1</w:t>
            </w:r>
            <w:r w:rsidRPr="003D7B7F">
              <w:rPr>
                <w:rFonts w:hint="eastAsia"/>
              </w:rPr>
              <w:t>振り返り</w:t>
            </w:r>
          </w:p>
          <w:p w14:paraId="0CB19597" w14:textId="12D10B3C" w:rsidR="003D7B7F" w:rsidRDefault="003D7B7F" w:rsidP="004172E2"/>
          <w:p w14:paraId="66D3DAD4" w14:textId="5662CC72" w:rsidR="003E47A3" w:rsidRDefault="003E47A3" w:rsidP="004172E2"/>
          <w:p w14:paraId="6FECF857" w14:textId="19988EF9" w:rsidR="003D7B7F" w:rsidRPr="003D7B7F" w:rsidRDefault="003D7B7F" w:rsidP="004172E2">
            <w:r>
              <w:rPr>
                <w:rFonts w:hint="eastAsia"/>
              </w:rPr>
              <w:t>1</w:t>
            </w:r>
            <w:r>
              <w:t>2</w:t>
            </w:r>
            <w:r>
              <w:rPr>
                <w:rFonts w:hint="eastAsia"/>
              </w:rPr>
              <w:t>終わりの挨拶</w:t>
            </w:r>
          </w:p>
        </w:tc>
        <w:tc>
          <w:tcPr>
            <w:tcW w:w="4482" w:type="dxa"/>
            <w:tcBorders>
              <w:top w:val="dotted" w:sz="4" w:space="0" w:color="auto"/>
            </w:tcBorders>
          </w:tcPr>
          <w:p w14:paraId="1307A7F9" w14:textId="69518F6A" w:rsidR="003D7B7F" w:rsidRDefault="003D7B7F" w:rsidP="00231044"/>
          <w:p w14:paraId="2AE4AD8E" w14:textId="67123DA6" w:rsidR="003D65B9" w:rsidRDefault="003D7B7F" w:rsidP="00231044">
            <w:r>
              <w:rPr>
                <w:rFonts w:hint="eastAsia"/>
              </w:rPr>
              <w:t>・</w:t>
            </w:r>
            <w:r w:rsidR="003D65B9">
              <w:rPr>
                <w:rFonts w:hint="eastAsia"/>
              </w:rPr>
              <w:t>車椅子までずり這いで移動する</w:t>
            </w:r>
            <w:r>
              <w:rPr>
                <w:rFonts w:hint="eastAsia"/>
              </w:rPr>
              <w:t>。</w:t>
            </w:r>
          </w:p>
          <w:p w14:paraId="1B05D21A" w14:textId="4B5665F3" w:rsidR="003D7B7F" w:rsidRDefault="003D7B7F" w:rsidP="00231044"/>
          <w:p w14:paraId="21E2E4FF" w14:textId="24847745" w:rsidR="003D65B9" w:rsidRDefault="004172E2" w:rsidP="00231044">
            <w:r>
              <w:rPr>
                <w:rFonts w:hint="eastAsia"/>
              </w:rPr>
              <w:t>・</w:t>
            </w:r>
            <w:r w:rsidR="003D7B7F">
              <w:rPr>
                <w:rFonts w:hint="eastAsia"/>
              </w:rPr>
              <w:t>写真カードを提示して今日の学習を振り返</w:t>
            </w:r>
          </w:p>
          <w:p w14:paraId="08E053C8" w14:textId="121FF8F5" w:rsidR="003D7B7F" w:rsidRDefault="003D7B7F" w:rsidP="00231044">
            <w:r>
              <w:rPr>
                <w:rFonts w:hint="eastAsia"/>
              </w:rPr>
              <w:t xml:space="preserve">　る。</w:t>
            </w:r>
          </w:p>
          <w:p w14:paraId="17B6D12B" w14:textId="6FDEB00D" w:rsidR="003D7B7F" w:rsidRPr="003D7B7F" w:rsidRDefault="003D7B7F" w:rsidP="00231044"/>
          <w:p w14:paraId="71D40127" w14:textId="5E718538" w:rsidR="00E17209" w:rsidRPr="00B16614" w:rsidRDefault="005B569A" w:rsidP="005E3CF8">
            <w:pPr>
              <w:ind w:left="210" w:hangingChars="100" w:hanging="210"/>
            </w:pPr>
            <w:r>
              <w:rPr>
                <w:rFonts w:hint="eastAsia"/>
              </w:rPr>
              <w:t>・教師の</w:t>
            </w:r>
            <w:r w:rsidR="005E3CF8">
              <w:rPr>
                <w:rFonts w:hint="eastAsia"/>
              </w:rPr>
              <w:t>号令に発語や身振り</w:t>
            </w:r>
            <w:r w:rsidR="003D7B7F">
              <w:rPr>
                <w:rFonts w:hint="eastAsia"/>
              </w:rPr>
              <w:t>で応えるようにする。</w:t>
            </w:r>
          </w:p>
        </w:tc>
        <w:tc>
          <w:tcPr>
            <w:tcW w:w="1779" w:type="dxa"/>
            <w:tcBorders>
              <w:top w:val="dotted" w:sz="4" w:space="0" w:color="auto"/>
            </w:tcBorders>
          </w:tcPr>
          <w:p w14:paraId="6D3D18AC" w14:textId="675CC1E3" w:rsidR="003D65B9" w:rsidRDefault="003D65B9" w:rsidP="00231044"/>
          <w:p w14:paraId="3FF7E3A6" w14:textId="7F6C9AD1" w:rsidR="00D15D85" w:rsidRDefault="00D15D85" w:rsidP="00231044"/>
          <w:p w14:paraId="2C2AB823" w14:textId="77777777" w:rsidR="00D15D85" w:rsidRDefault="00D15D85" w:rsidP="00231044"/>
          <w:p w14:paraId="5BE860B7" w14:textId="38C62F91" w:rsidR="003D65B9" w:rsidRDefault="003D7B7F" w:rsidP="00231044">
            <w:r>
              <w:rPr>
                <w:rFonts w:hint="eastAsia"/>
              </w:rPr>
              <w:t>写真カード</w:t>
            </w:r>
          </w:p>
          <w:p w14:paraId="7CD32B69" w14:textId="6D3E3851" w:rsidR="003D65B9" w:rsidRDefault="003D65B9" w:rsidP="00231044"/>
          <w:p w14:paraId="1C790CF7" w14:textId="6FA6E701" w:rsidR="003D65B9" w:rsidRDefault="003D65B9" w:rsidP="00231044"/>
        </w:tc>
      </w:tr>
    </w:tbl>
    <w:p w14:paraId="7FDACF22" w14:textId="64ED55D5" w:rsidR="003D65B9" w:rsidRPr="003D65B9" w:rsidRDefault="003D65B9" w:rsidP="003D65B9">
      <w:pPr>
        <w:jc w:val="left"/>
        <w:rPr>
          <w:rFonts w:asciiTheme="minorEastAsia" w:hAnsiTheme="minorEastAsia"/>
          <w:szCs w:val="21"/>
        </w:rPr>
      </w:pPr>
    </w:p>
    <w:p w14:paraId="2BB2A101" w14:textId="643362BE" w:rsidR="003D65B9" w:rsidRPr="003D65B9" w:rsidRDefault="003D65B9" w:rsidP="003D65B9">
      <w:pPr>
        <w:jc w:val="left"/>
        <w:rPr>
          <w:rFonts w:asciiTheme="minorEastAsia" w:hAnsiTheme="minorEastAsia"/>
          <w:szCs w:val="21"/>
        </w:rPr>
      </w:pPr>
    </w:p>
    <w:p w14:paraId="4B25DAA8" w14:textId="1F4C4B49" w:rsidR="003D7B7F" w:rsidRDefault="003D7B7F" w:rsidP="008313A7">
      <w:pPr>
        <w:jc w:val="left"/>
        <w:rPr>
          <w:rFonts w:asciiTheme="minorEastAsia" w:hAnsiTheme="minorEastAsia"/>
          <w:szCs w:val="21"/>
        </w:rPr>
      </w:pPr>
    </w:p>
    <w:p w14:paraId="04DE2BE6" w14:textId="16BACEEB" w:rsidR="00FF75E9" w:rsidRDefault="00FF75E9" w:rsidP="00FF75E9">
      <w:pPr>
        <w:ind w:left="210"/>
        <w:jc w:val="left"/>
        <w:rPr>
          <w:rFonts w:asciiTheme="minorEastAsia" w:hAnsiTheme="minorEastAsia"/>
          <w:szCs w:val="21"/>
        </w:rPr>
      </w:pPr>
      <w:r>
        <w:rPr>
          <w:rFonts w:asciiTheme="minorEastAsia" w:hAnsiTheme="minorEastAsia" w:hint="eastAsia"/>
          <w:szCs w:val="21"/>
        </w:rPr>
        <w:t>（５）授業の評価</w:t>
      </w:r>
    </w:p>
    <w:p w14:paraId="1745A884" w14:textId="4CF0F73A" w:rsidR="00FF75E9" w:rsidRDefault="00FF75E9" w:rsidP="005F0719">
      <w:pPr>
        <w:ind w:left="210"/>
        <w:jc w:val="left"/>
        <w:rPr>
          <w:rFonts w:asciiTheme="minorEastAsia" w:hAnsiTheme="minorEastAsia"/>
          <w:szCs w:val="21"/>
        </w:rPr>
      </w:pPr>
      <w:r>
        <w:rPr>
          <w:rFonts w:asciiTheme="minorEastAsia" w:hAnsiTheme="minorEastAsia" w:hint="eastAsia"/>
          <w:szCs w:val="21"/>
        </w:rPr>
        <w:t xml:space="preserve">　　</w:t>
      </w:r>
      <w:r w:rsidR="00E82452">
        <w:rPr>
          <w:rFonts w:asciiTheme="minorEastAsia" w:hAnsiTheme="minorEastAsia" w:hint="eastAsia"/>
          <w:szCs w:val="21"/>
        </w:rPr>
        <w:t xml:space="preserve">　別紙「特別支援教育成果評価尺度（ＳＮＥＡＴ）」参照</w:t>
      </w:r>
    </w:p>
    <w:p w14:paraId="53493F64" w14:textId="77777777" w:rsidR="008313A7" w:rsidRDefault="008313A7" w:rsidP="005F0719">
      <w:pPr>
        <w:ind w:left="210"/>
        <w:jc w:val="left"/>
        <w:rPr>
          <w:rFonts w:asciiTheme="minorEastAsia" w:hAnsiTheme="minorEastAsia"/>
          <w:szCs w:val="21"/>
        </w:rPr>
      </w:pPr>
    </w:p>
    <w:p w14:paraId="1F62AC8C" w14:textId="6E71697A" w:rsidR="003E47A3" w:rsidRPr="00FF75E9" w:rsidRDefault="003E47A3" w:rsidP="005F0719">
      <w:pPr>
        <w:ind w:left="210"/>
        <w:jc w:val="left"/>
        <w:rPr>
          <w:rFonts w:asciiTheme="minorEastAsia" w:hAnsiTheme="minorEastAsia"/>
          <w:szCs w:val="21"/>
        </w:rPr>
      </w:pPr>
    </w:p>
    <w:p w14:paraId="5384DC16" w14:textId="39CC9672" w:rsidR="00FF75E9" w:rsidRDefault="00FF75E9" w:rsidP="00FF75E9">
      <w:pPr>
        <w:ind w:left="210"/>
        <w:jc w:val="left"/>
        <w:rPr>
          <w:rFonts w:asciiTheme="minorEastAsia" w:hAnsiTheme="minorEastAsia"/>
          <w:szCs w:val="21"/>
        </w:rPr>
      </w:pPr>
      <w:r>
        <w:rPr>
          <w:rFonts w:asciiTheme="minorEastAsia" w:hAnsiTheme="minorEastAsia" w:hint="eastAsia"/>
          <w:szCs w:val="21"/>
        </w:rPr>
        <w:t>（６）検証</w:t>
      </w:r>
    </w:p>
    <w:p w14:paraId="5AD6366C" w14:textId="5AD55E21" w:rsidR="00FF75E9" w:rsidRDefault="00FF75E9" w:rsidP="005F0719">
      <w:pPr>
        <w:ind w:left="210"/>
        <w:jc w:val="left"/>
        <w:rPr>
          <w:rFonts w:asciiTheme="minorEastAsia" w:hAnsiTheme="minorEastAsia"/>
          <w:szCs w:val="21"/>
        </w:rPr>
      </w:pPr>
      <w:r>
        <w:rPr>
          <w:rFonts w:asciiTheme="minorEastAsia" w:hAnsiTheme="minorEastAsia" w:hint="eastAsia"/>
          <w:szCs w:val="21"/>
        </w:rPr>
        <w:t xml:space="preserve">　　</w:t>
      </w:r>
    </w:p>
    <w:tbl>
      <w:tblPr>
        <w:tblStyle w:val="a3"/>
        <w:tblW w:w="0" w:type="auto"/>
        <w:tblInd w:w="704" w:type="dxa"/>
        <w:tblLook w:val="04A0" w:firstRow="1" w:lastRow="0" w:firstColumn="1" w:lastColumn="0" w:noHBand="0" w:noVBand="1"/>
      </w:tblPr>
      <w:tblGrid>
        <w:gridCol w:w="2835"/>
        <w:gridCol w:w="3827"/>
        <w:gridCol w:w="2488"/>
      </w:tblGrid>
      <w:tr w:rsidR="00FF75E9" w14:paraId="7165ACE8" w14:textId="77777777" w:rsidTr="000C696B">
        <w:tc>
          <w:tcPr>
            <w:tcW w:w="2835" w:type="dxa"/>
          </w:tcPr>
          <w:p w14:paraId="66F2BB01" w14:textId="77777777" w:rsidR="00FF75E9" w:rsidRDefault="00FF75E9" w:rsidP="00FF75E9">
            <w:pPr>
              <w:ind w:right="420"/>
              <w:jc w:val="center"/>
              <w:rPr>
                <w:rFonts w:asciiTheme="minorEastAsia" w:hAnsiTheme="minorEastAsia"/>
                <w:szCs w:val="21"/>
              </w:rPr>
            </w:pPr>
            <w:r>
              <w:rPr>
                <w:rFonts w:asciiTheme="minorEastAsia" w:hAnsiTheme="minorEastAsia" w:hint="eastAsia"/>
                <w:szCs w:val="21"/>
              </w:rPr>
              <w:t>検証項目</w:t>
            </w:r>
          </w:p>
        </w:tc>
        <w:tc>
          <w:tcPr>
            <w:tcW w:w="3827" w:type="dxa"/>
          </w:tcPr>
          <w:p w14:paraId="08FCF32D" w14:textId="77777777" w:rsidR="00FF75E9" w:rsidRDefault="00FF75E9" w:rsidP="00FF75E9">
            <w:pPr>
              <w:ind w:right="420"/>
              <w:jc w:val="center"/>
              <w:rPr>
                <w:rFonts w:asciiTheme="minorEastAsia" w:hAnsiTheme="minorEastAsia"/>
                <w:szCs w:val="21"/>
              </w:rPr>
            </w:pPr>
            <w:r>
              <w:rPr>
                <w:rFonts w:asciiTheme="minorEastAsia" w:hAnsiTheme="minorEastAsia" w:hint="eastAsia"/>
                <w:szCs w:val="21"/>
              </w:rPr>
              <w:t>検証の方法</w:t>
            </w:r>
          </w:p>
        </w:tc>
        <w:tc>
          <w:tcPr>
            <w:tcW w:w="2488" w:type="dxa"/>
          </w:tcPr>
          <w:p w14:paraId="6B09C8B5" w14:textId="77777777" w:rsidR="00FF75E9" w:rsidRDefault="00FF75E9" w:rsidP="00FF75E9">
            <w:pPr>
              <w:ind w:right="420"/>
              <w:jc w:val="center"/>
              <w:rPr>
                <w:rFonts w:asciiTheme="minorEastAsia" w:hAnsiTheme="minorEastAsia"/>
                <w:szCs w:val="21"/>
              </w:rPr>
            </w:pPr>
            <w:r>
              <w:rPr>
                <w:rFonts w:asciiTheme="minorEastAsia" w:hAnsiTheme="minorEastAsia" w:hint="eastAsia"/>
                <w:szCs w:val="21"/>
              </w:rPr>
              <w:t>結　　果</w:t>
            </w:r>
          </w:p>
        </w:tc>
      </w:tr>
      <w:tr w:rsidR="00FF75E9" w14:paraId="2D536448" w14:textId="77777777" w:rsidTr="000C696B">
        <w:tc>
          <w:tcPr>
            <w:tcW w:w="2835" w:type="dxa"/>
          </w:tcPr>
          <w:p w14:paraId="64A72283" w14:textId="6E122C5D" w:rsidR="00FF75E9" w:rsidRDefault="00FF75E9" w:rsidP="00FF75E9">
            <w:pPr>
              <w:rPr>
                <w:rFonts w:asciiTheme="minorEastAsia" w:hAnsiTheme="minorEastAsia"/>
                <w:szCs w:val="21"/>
              </w:rPr>
            </w:pPr>
            <w:r>
              <w:rPr>
                <w:rFonts w:asciiTheme="minorEastAsia" w:hAnsiTheme="minorEastAsia" w:hint="eastAsia"/>
                <w:szCs w:val="21"/>
              </w:rPr>
              <w:t>「ＭＥＰＡ－Ｒ」評定表で児童の実態を把握することができるか</w:t>
            </w:r>
          </w:p>
        </w:tc>
        <w:tc>
          <w:tcPr>
            <w:tcW w:w="3827" w:type="dxa"/>
          </w:tcPr>
          <w:p w14:paraId="18FF21E8" w14:textId="7F4C7312" w:rsidR="00FF75E9" w:rsidRDefault="000C696B" w:rsidP="00FF75E9">
            <w:pPr>
              <w:ind w:right="-108"/>
              <w:rPr>
                <w:rFonts w:asciiTheme="minorEastAsia" w:hAnsiTheme="minorEastAsia"/>
                <w:szCs w:val="21"/>
              </w:rPr>
            </w:pPr>
            <w:r>
              <w:rPr>
                <w:rFonts w:asciiTheme="minorEastAsia" w:hAnsiTheme="minorEastAsia" w:hint="eastAsia"/>
                <w:szCs w:val="21"/>
              </w:rPr>
              <w:t>・</w:t>
            </w:r>
            <w:r w:rsidR="00D15D85">
              <w:rPr>
                <w:rFonts w:asciiTheme="minorEastAsia" w:hAnsiTheme="minorEastAsia" w:hint="eastAsia"/>
                <w:szCs w:val="21"/>
              </w:rPr>
              <w:t>事前</w:t>
            </w:r>
            <w:r w:rsidR="00FF75E9">
              <w:rPr>
                <w:rFonts w:asciiTheme="minorEastAsia" w:hAnsiTheme="minorEastAsia" w:hint="eastAsia"/>
                <w:szCs w:val="21"/>
              </w:rPr>
              <w:t>に自立活動前担当や現担任と評定表を基に実態把握をしたり、普段の</w:t>
            </w:r>
          </w:p>
          <w:p w14:paraId="225D3307" w14:textId="77777777" w:rsidR="00FF75E9" w:rsidRDefault="00FF75E9" w:rsidP="00FF75E9">
            <w:pPr>
              <w:ind w:right="-108"/>
              <w:rPr>
                <w:rFonts w:asciiTheme="minorEastAsia" w:hAnsiTheme="minorEastAsia"/>
                <w:szCs w:val="21"/>
              </w:rPr>
            </w:pPr>
            <w:r>
              <w:rPr>
                <w:rFonts w:asciiTheme="minorEastAsia" w:hAnsiTheme="minorEastAsia" w:hint="eastAsia"/>
                <w:szCs w:val="21"/>
              </w:rPr>
              <w:t>活動において検査項目に沿って確認</w:t>
            </w:r>
          </w:p>
          <w:p w14:paraId="124325D7" w14:textId="447D5ED1" w:rsidR="00FF75E9" w:rsidRDefault="00FF75E9" w:rsidP="00FF75E9">
            <w:pPr>
              <w:ind w:right="-108"/>
              <w:rPr>
                <w:rFonts w:asciiTheme="minorEastAsia" w:hAnsiTheme="minorEastAsia"/>
                <w:szCs w:val="21"/>
              </w:rPr>
            </w:pPr>
            <w:r>
              <w:rPr>
                <w:rFonts w:asciiTheme="minorEastAsia" w:hAnsiTheme="minorEastAsia" w:hint="eastAsia"/>
                <w:szCs w:val="21"/>
              </w:rPr>
              <w:t>をする。</w:t>
            </w:r>
          </w:p>
        </w:tc>
        <w:tc>
          <w:tcPr>
            <w:tcW w:w="2488" w:type="dxa"/>
          </w:tcPr>
          <w:p w14:paraId="350F76F5" w14:textId="77777777" w:rsidR="00FF75E9" w:rsidRDefault="00FF75E9" w:rsidP="00FF75E9">
            <w:pPr>
              <w:ind w:right="420"/>
              <w:rPr>
                <w:rFonts w:asciiTheme="minorEastAsia" w:hAnsiTheme="minorEastAsia"/>
                <w:szCs w:val="21"/>
              </w:rPr>
            </w:pPr>
          </w:p>
        </w:tc>
      </w:tr>
      <w:tr w:rsidR="00FF75E9" w:rsidRPr="00C477CB" w14:paraId="13741604" w14:textId="77777777" w:rsidTr="000C696B">
        <w:tc>
          <w:tcPr>
            <w:tcW w:w="2835" w:type="dxa"/>
          </w:tcPr>
          <w:p w14:paraId="5EF649C5" w14:textId="77777777" w:rsidR="00FF75E9" w:rsidRDefault="00FF75E9" w:rsidP="00FF75E9">
            <w:pPr>
              <w:ind w:right="-21"/>
              <w:rPr>
                <w:rFonts w:asciiTheme="minorEastAsia" w:hAnsiTheme="minorEastAsia"/>
                <w:szCs w:val="21"/>
              </w:rPr>
            </w:pPr>
            <w:r>
              <w:rPr>
                <w:rFonts w:asciiTheme="minorEastAsia" w:hAnsiTheme="minorEastAsia" w:hint="eastAsia"/>
                <w:szCs w:val="21"/>
              </w:rPr>
              <w:t>児童の課題に合わせた授業</w:t>
            </w:r>
          </w:p>
          <w:p w14:paraId="4CA8040E" w14:textId="77777777" w:rsidR="00FF75E9" w:rsidRDefault="00FF75E9" w:rsidP="00FF75E9">
            <w:pPr>
              <w:ind w:right="-21"/>
              <w:rPr>
                <w:rFonts w:asciiTheme="minorEastAsia" w:hAnsiTheme="minorEastAsia"/>
                <w:szCs w:val="21"/>
              </w:rPr>
            </w:pPr>
            <w:r>
              <w:rPr>
                <w:rFonts w:asciiTheme="minorEastAsia" w:hAnsiTheme="minorEastAsia" w:hint="eastAsia"/>
                <w:szCs w:val="21"/>
              </w:rPr>
              <w:t>プログラムを作成する事が</w:t>
            </w:r>
          </w:p>
          <w:p w14:paraId="733AD85F" w14:textId="70DFEDAD" w:rsidR="00FF75E9" w:rsidRDefault="00FF75E9" w:rsidP="00FF75E9">
            <w:pPr>
              <w:ind w:right="-21"/>
              <w:rPr>
                <w:rFonts w:asciiTheme="minorEastAsia" w:hAnsiTheme="minorEastAsia"/>
                <w:szCs w:val="21"/>
              </w:rPr>
            </w:pPr>
            <w:r>
              <w:rPr>
                <w:rFonts w:asciiTheme="minorEastAsia" w:hAnsiTheme="minorEastAsia" w:hint="eastAsia"/>
                <w:szCs w:val="21"/>
              </w:rPr>
              <w:t>できているか。</w:t>
            </w:r>
          </w:p>
        </w:tc>
        <w:tc>
          <w:tcPr>
            <w:tcW w:w="3827" w:type="dxa"/>
          </w:tcPr>
          <w:p w14:paraId="4E6D8FB6" w14:textId="2890DB9E" w:rsidR="00FF75E9" w:rsidRDefault="005B569A" w:rsidP="00FF75E9">
            <w:pPr>
              <w:ind w:right="-108"/>
              <w:rPr>
                <w:rFonts w:asciiTheme="minorEastAsia" w:hAnsiTheme="minorEastAsia"/>
                <w:szCs w:val="21"/>
              </w:rPr>
            </w:pPr>
            <w:r>
              <w:rPr>
                <w:rFonts w:asciiTheme="minorEastAsia" w:hAnsiTheme="minorEastAsia" w:hint="eastAsia"/>
                <w:szCs w:val="21"/>
              </w:rPr>
              <w:t>・</w:t>
            </w:r>
            <w:r w:rsidR="00FF75E9">
              <w:rPr>
                <w:rFonts w:asciiTheme="minorEastAsia" w:hAnsiTheme="minorEastAsia" w:hint="eastAsia"/>
                <w:szCs w:val="21"/>
              </w:rPr>
              <w:t>ＭＥＰＡ―</w:t>
            </w:r>
            <w:r w:rsidR="0062111A">
              <w:rPr>
                <w:rFonts w:asciiTheme="minorEastAsia" w:hAnsiTheme="minorEastAsia" w:hint="eastAsia"/>
                <w:szCs w:val="21"/>
              </w:rPr>
              <w:t>Ｒ評定表からつまづいて</w:t>
            </w:r>
          </w:p>
          <w:p w14:paraId="6ED8CEB6" w14:textId="77777777" w:rsidR="0062111A" w:rsidRDefault="0062111A" w:rsidP="00FF75E9">
            <w:pPr>
              <w:ind w:right="-108"/>
              <w:rPr>
                <w:rFonts w:asciiTheme="minorEastAsia" w:hAnsiTheme="minorEastAsia"/>
                <w:szCs w:val="21"/>
              </w:rPr>
            </w:pPr>
            <w:r>
              <w:rPr>
                <w:rFonts w:asciiTheme="minorEastAsia" w:hAnsiTheme="minorEastAsia"/>
                <w:szCs w:val="21"/>
              </w:rPr>
              <w:t>いる動きを抽出し、その課題に沿った</w:t>
            </w:r>
          </w:p>
          <w:p w14:paraId="338BB9E3" w14:textId="01C353B7" w:rsidR="0062111A" w:rsidRDefault="0062111A" w:rsidP="00FF75E9">
            <w:pPr>
              <w:ind w:right="-108"/>
              <w:rPr>
                <w:rFonts w:asciiTheme="minorEastAsia" w:hAnsiTheme="minorEastAsia"/>
                <w:szCs w:val="21"/>
              </w:rPr>
            </w:pPr>
            <w:r>
              <w:rPr>
                <w:rFonts w:asciiTheme="minorEastAsia" w:hAnsiTheme="minorEastAsia"/>
                <w:szCs w:val="21"/>
              </w:rPr>
              <w:t>ムーブメントプログラムを作成する。</w:t>
            </w:r>
          </w:p>
        </w:tc>
        <w:tc>
          <w:tcPr>
            <w:tcW w:w="2488" w:type="dxa"/>
          </w:tcPr>
          <w:p w14:paraId="1266F93B" w14:textId="77777777" w:rsidR="00FF75E9" w:rsidRDefault="00FF75E9" w:rsidP="00FF75E9">
            <w:pPr>
              <w:ind w:right="420"/>
              <w:rPr>
                <w:rFonts w:asciiTheme="minorEastAsia" w:hAnsiTheme="minorEastAsia"/>
                <w:szCs w:val="21"/>
              </w:rPr>
            </w:pPr>
          </w:p>
        </w:tc>
      </w:tr>
      <w:tr w:rsidR="00FF75E9" w:rsidRPr="00C477CB" w14:paraId="1AF728C7" w14:textId="77777777" w:rsidTr="000C696B">
        <w:tc>
          <w:tcPr>
            <w:tcW w:w="2835" w:type="dxa"/>
          </w:tcPr>
          <w:p w14:paraId="677D592A" w14:textId="77777777" w:rsidR="00FF75E9" w:rsidRDefault="00FF75E9" w:rsidP="00FF75E9">
            <w:pPr>
              <w:ind w:right="-21"/>
              <w:rPr>
                <w:rFonts w:asciiTheme="minorEastAsia" w:hAnsiTheme="minorEastAsia"/>
                <w:szCs w:val="21"/>
              </w:rPr>
            </w:pPr>
            <w:r>
              <w:rPr>
                <w:rFonts w:asciiTheme="minorEastAsia" w:hAnsiTheme="minorEastAsia" w:hint="eastAsia"/>
                <w:szCs w:val="21"/>
              </w:rPr>
              <w:t>授業において目標を意識して指導</w:t>
            </w:r>
            <w:r w:rsidRPr="00A900F8">
              <w:rPr>
                <w:rFonts w:asciiTheme="minorEastAsia" w:hAnsiTheme="minorEastAsia" w:hint="eastAsia"/>
                <w:szCs w:val="21"/>
              </w:rPr>
              <w:t>することができたか。</w:t>
            </w:r>
          </w:p>
        </w:tc>
        <w:tc>
          <w:tcPr>
            <w:tcW w:w="3827" w:type="dxa"/>
          </w:tcPr>
          <w:p w14:paraId="4ED2858F" w14:textId="4DDE6E1F" w:rsidR="00FF75E9" w:rsidRDefault="005B569A" w:rsidP="00FF75E9">
            <w:pPr>
              <w:ind w:right="-108"/>
              <w:rPr>
                <w:rFonts w:asciiTheme="minorEastAsia" w:hAnsiTheme="minorEastAsia"/>
                <w:szCs w:val="21"/>
              </w:rPr>
            </w:pPr>
            <w:r>
              <w:rPr>
                <w:rFonts w:asciiTheme="minorEastAsia" w:hAnsiTheme="minorEastAsia" w:hint="eastAsia"/>
                <w:szCs w:val="21"/>
              </w:rPr>
              <w:t>・</w:t>
            </w:r>
            <w:r w:rsidR="0062111A">
              <w:rPr>
                <w:rFonts w:asciiTheme="minorEastAsia" w:hAnsiTheme="minorEastAsia"/>
                <w:szCs w:val="21"/>
              </w:rPr>
              <w:t>授業後の</w:t>
            </w:r>
            <w:r>
              <w:rPr>
                <w:rFonts w:asciiTheme="minorEastAsia" w:hAnsiTheme="minorEastAsia" w:hint="eastAsia"/>
                <w:szCs w:val="21"/>
              </w:rPr>
              <w:t>反</w:t>
            </w:r>
            <w:r w:rsidR="0062111A">
              <w:rPr>
                <w:rFonts w:asciiTheme="minorEastAsia" w:hAnsiTheme="minorEastAsia"/>
                <w:szCs w:val="21"/>
              </w:rPr>
              <w:t>省、評価</w:t>
            </w:r>
          </w:p>
        </w:tc>
        <w:tc>
          <w:tcPr>
            <w:tcW w:w="2488" w:type="dxa"/>
          </w:tcPr>
          <w:p w14:paraId="7D5AAEF7" w14:textId="77777777" w:rsidR="00FF75E9" w:rsidRDefault="00FF75E9" w:rsidP="00FF75E9">
            <w:pPr>
              <w:ind w:right="420"/>
              <w:rPr>
                <w:rFonts w:asciiTheme="minorEastAsia" w:hAnsiTheme="minorEastAsia"/>
                <w:szCs w:val="21"/>
              </w:rPr>
            </w:pPr>
          </w:p>
        </w:tc>
      </w:tr>
      <w:tr w:rsidR="00FF75E9" w:rsidRPr="00C477CB" w14:paraId="3C01F06E" w14:textId="77777777" w:rsidTr="000C696B">
        <w:tc>
          <w:tcPr>
            <w:tcW w:w="2835" w:type="dxa"/>
          </w:tcPr>
          <w:p w14:paraId="2633108B" w14:textId="77777777" w:rsidR="00FF75E9" w:rsidRDefault="0062111A" w:rsidP="00FF75E9">
            <w:pPr>
              <w:ind w:right="-21"/>
              <w:rPr>
                <w:rFonts w:asciiTheme="minorEastAsia" w:hAnsiTheme="minorEastAsia"/>
                <w:szCs w:val="21"/>
              </w:rPr>
            </w:pPr>
            <w:r>
              <w:rPr>
                <w:rFonts w:asciiTheme="minorEastAsia" w:hAnsiTheme="minorEastAsia" w:hint="eastAsia"/>
                <w:szCs w:val="21"/>
              </w:rPr>
              <w:t>「ムーブメント教育」は児童の身体の動きが高まる学習</w:t>
            </w:r>
          </w:p>
          <w:p w14:paraId="16E41544" w14:textId="0804525D" w:rsidR="0062111A" w:rsidRDefault="0062111A" w:rsidP="00FF75E9">
            <w:pPr>
              <w:ind w:right="-21"/>
              <w:rPr>
                <w:rFonts w:asciiTheme="minorEastAsia" w:hAnsiTheme="minorEastAsia"/>
                <w:szCs w:val="21"/>
              </w:rPr>
            </w:pPr>
            <w:r>
              <w:rPr>
                <w:rFonts w:asciiTheme="minorEastAsia" w:hAnsiTheme="minorEastAsia"/>
                <w:szCs w:val="21"/>
              </w:rPr>
              <w:t>として有効であったか</w:t>
            </w:r>
          </w:p>
        </w:tc>
        <w:tc>
          <w:tcPr>
            <w:tcW w:w="3827" w:type="dxa"/>
          </w:tcPr>
          <w:p w14:paraId="3E774C44" w14:textId="6BFD9B39" w:rsidR="0062111A" w:rsidRDefault="000C696B" w:rsidP="00FF75E9">
            <w:pPr>
              <w:ind w:right="-108"/>
              <w:rPr>
                <w:rFonts w:asciiTheme="minorEastAsia" w:hAnsiTheme="minorEastAsia"/>
                <w:szCs w:val="21"/>
              </w:rPr>
            </w:pPr>
            <w:r>
              <w:rPr>
                <w:rFonts w:asciiTheme="minorEastAsia" w:hAnsiTheme="minorEastAsia"/>
                <w:szCs w:val="21"/>
              </w:rPr>
              <w:t>・</w:t>
            </w:r>
            <w:r w:rsidR="005B569A">
              <w:rPr>
                <w:rFonts w:asciiTheme="minorEastAsia" w:hAnsiTheme="minorEastAsia" w:hint="eastAsia"/>
                <w:szCs w:val="21"/>
              </w:rPr>
              <w:t>児</w:t>
            </w:r>
            <w:r w:rsidR="0062111A">
              <w:rPr>
                <w:rFonts w:asciiTheme="minorEastAsia" w:hAnsiTheme="minorEastAsia"/>
                <w:szCs w:val="21"/>
              </w:rPr>
              <w:t>童の活動の様子から考察する。</w:t>
            </w:r>
          </w:p>
          <w:p w14:paraId="5F8A2A9D" w14:textId="44EBE0C7" w:rsidR="000C696B" w:rsidRDefault="000C696B" w:rsidP="000C696B">
            <w:pPr>
              <w:ind w:left="210" w:right="-108" w:hangingChars="100" w:hanging="210"/>
              <w:rPr>
                <w:rFonts w:asciiTheme="minorEastAsia" w:hAnsiTheme="minorEastAsia"/>
                <w:szCs w:val="21"/>
              </w:rPr>
            </w:pPr>
            <w:r>
              <w:rPr>
                <w:rFonts w:asciiTheme="minorEastAsia" w:hAnsiTheme="minorEastAsia"/>
                <w:szCs w:val="21"/>
              </w:rPr>
              <w:t>・Ｍ</w:t>
            </w:r>
            <w:r>
              <w:rPr>
                <w:rFonts w:asciiTheme="minorEastAsia" w:hAnsiTheme="minorEastAsia" w:hint="eastAsia"/>
                <w:szCs w:val="21"/>
              </w:rPr>
              <w:t>Ｅ</w:t>
            </w:r>
            <w:r>
              <w:rPr>
                <w:rFonts w:asciiTheme="minorEastAsia" w:hAnsiTheme="minorEastAsia"/>
                <w:szCs w:val="21"/>
              </w:rPr>
              <w:t>ＰＡ－Ｒ評定表で再度検査を行い</w:t>
            </w:r>
            <w:r>
              <w:rPr>
                <w:rFonts w:asciiTheme="minorEastAsia" w:hAnsiTheme="minorEastAsia" w:hint="eastAsia"/>
                <w:szCs w:val="21"/>
              </w:rPr>
              <w:t>発達</w:t>
            </w:r>
            <w:r>
              <w:rPr>
                <w:rFonts w:asciiTheme="minorEastAsia" w:hAnsiTheme="minorEastAsia"/>
                <w:szCs w:val="21"/>
              </w:rPr>
              <w:t>の変化を確認する。</w:t>
            </w:r>
          </w:p>
        </w:tc>
        <w:tc>
          <w:tcPr>
            <w:tcW w:w="2488" w:type="dxa"/>
          </w:tcPr>
          <w:p w14:paraId="5291BCB9" w14:textId="77777777" w:rsidR="00FF75E9" w:rsidRDefault="00FF75E9" w:rsidP="00FF75E9">
            <w:pPr>
              <w:ind w:right="420"/>
              <w:rPr>
                <w:rFonts w:asciiTheme="minorEastAsia" w:hAnsiTheme="minorEastAsia"/>
                <w:szCs w:val="21"/>
              </w:rPr>
            </w:pPr>
          </w:p>
        </w:tc>
      </w:tr>
      <w:tr w:rsidR="00FF75E9" w:rsidRPr="00C477CB" w14:paraId="0DB8E569" w14:textId="77777777" w:rsidTr="000C696B">
        <w:tc>
          <w:tcPr>
            <w:tcW w:w="2835" w:type="dxa"/>
          </w:tcPr>
          <w:p w14:paraId="31718307" w14:textId="77777777" w:rsidR="00FF75E9" w:rsidRPr="00C477CB" w:rsidRDefault="00FF75E9" w:rsidP="00FF75E9">
            <w:pPr>
              <w:ind w:right="-21"/>
              <w:rPr>
                <w:rFonts w:asciiTheme="minorEastAsia" w:hAnsiTheme="minorEastAsia"/>
                <w:szCs w:val="21"/>
              </w:rPr>
            </w:pPr>
            <w:r>
              <w:rPr>
                <w:rFonts w:asciiTheme="minorEastAsia" w:hAnsiTheme="minorEastAsia" w:hint="eastAsia"/>
                <w:szCs w:val="21"/>
              </w:rPr>
              <w:t>児童はどのように活動に対して反応（表現）を示していたのか。</w:t>
            </w:r>
          </w:p>
        </w:tc>
        <w:tc>
          <w:tcPr>
            <w:tcW w:w="3827" w:type="dxa"/>
          </w:tcPr>
          <w:p w14:paraId="6ABC7FED" w14:textId="693378EB" w:rsidR="00FF75E9" w:rsidRDefault="005B569A" w:rsidP="00FF75E9">
            <w:pPr>
              <w:ind w:right="-108"/>
              <w:rPr>
                <w:rFonts w:asciiTheme="minorEastAsia" w:hAnsiTheme="minorEastAsia"/>
                <w:szCs w:val="21"/>
              </w:rPr>
            </w:pPr>
            <w:r>
              <w:rPr>
                <w:rFonts w:asciiTheme="minorEastAsia" w:hAnsiTheme="minorEastAsia" w:hint="eastAsia"/>
                <w:szCs w:val="21"/>
              </w:rPr>
              <w:t>・</w:t>
            </w:r>
            <w:r w:rsidR="00FF75E9">
              <w:rPr>
                <w:rFonts w:asciiTheme="minorEastAsia" w:hAnsiTheme="minorEastAsia" w:hint="eastAsia"/>
                <w:szCs w:val="21"/>
              </w:rPr>
              <w:t>授業者の反</w:t>
            </w:r>
            <w:r w:rsidR="000C696B">
              <w:rPr>
                <w:rFonts w:asciiTheme="minorEastAsia" w:hAnsiTheme="minorEastAsia" w:hint="eastAsia"/>
                <w:szCs w:val="21"/>
              </w:rPr>
              <w:t>省、</w:t>
            </w:r>
          </w:p>
          <w:p w14:paraId="5C84A5E0" w14:textId="76B2D185" w:rsidR="00FF75E9" w:rsidRPr="00A24C1D" w:rsidRDefault="005B569A" w:rsidP="00FF75E9">
            <w:pPr>
              <w:ind w:right="-108"/>
              <w:rPr>
                <w:rFonts w:asciiTheme="minorEastAsia" w:hAnsiTheme="minorEastAsia"/>
                <w:szCs w:val="21"/>
              </w:rPr>
            </w:pPr>
            <w:r>
              <w:rPr>
                <w:rFonts w:asciiTheme="minorEastAsia" w:hAnsiTheme="minorEastAsia" w:hint="eastAsia"/>
                <w:szCs w:val="21"/>
              </w:rPr>
              <w:t>・</w:t>
            </w:r>
            <w:r w:rsidR="00FF75E9">
              <w:rPr>
                <w:rFonts w:asciiTheme="minorEastAsia" w:hAnsiTheme="minorEastAsia" w:hint="eastAsia"/>
                <w:szCs w:val="21"/>
              </w:rPr>
              <w:t>ＶＴＲ</w:t>
            </w:r>
          </w:p>
        </w:tc>
        <w:tc>
          <w:tcPr>
            <w:tcW w:w="2488" w:type="dxa"/>
          </w:tcPr>
          <w:p w14:paraId="67DC6919" w14:textId="77777777" w:rsidR="00FF75E9" w:rsidRDefault="00FF75E9" w:rsidP="00FF75E9">
            <w:pPr>
              <w:ind w:right="420"/>
              <w:rPr>
                <w:rFonts w:asciiTheme="minorEastAsia" w:hAnsiTheme="minorEastAsia"/>
                <w:szCs w:val="21"/>
              </w:rPr>
            </w:pPr>
          </w:p>
        </w:tc>
      </w:tr>
      <w:tr w:rsidR="00FF75E9" w:rsidRPr="00C477CB" w14:paraId="49C8D42F" w14:textId="77777777" w:rsidTr="000C696B">
        <w:tc>
          <w:tcPr>
            <w:tcW w:w="2835" w:type="dxa"/>
          </w:tcPr>
          <w:p w14:paraId="0945B441" w14:textId="77777777" w:rsidR="00FF75E9" w:rsidRDefault="00FF75E9" w:rsidP="00FF75E9">
            <w:pPr>
              <w:ind w:right="-21"/>
              <w:rPr>
                <w:rFonts w:asciiTheme="minorEastAsia" w:hAnsiTheme="minorEastAsia"/>
                <w:szCs w:val="21"/>
              </w:rPr>
            </w:pPr>
            <w:r>
              <w:rPr>
                <w:rFonts w:asciiTheme="minorEastAsia" w:hAnsiTheme="minorEastAsia" w:hint="eastAsia"/>
                <w:szCs w:val="21"/>
              </w:rPr>
              <w:t>児童の反応（表現）に教師はどのように対応していたのか。</w:t>
            </w:r>
          </w:p>
        </w:tc>
        <w:tc>
          <w:tcPr>
            <w:tcW w:w="3827" w:type="dxa"/>
          </w:tcPr>
          <w:p w14:paraId="5220E38D" w14:textId="451CC8B6" w:rsidR="00FF75E9" w:rsidRDefault="005B569A" w:rsidP="00FF75E9">
            <w:pPr>
              <w:ind w:right="-108"/>
              <w:rPr>
                <w:rFonts w:asciiTheme="minorEastAsia" w:hAnsiTheme="minorEastAsia"/>
                <w:szCs w:val="21"/>
              </w:rPr>
            </w:pPr>
            <w:r>
              <w:rPr>
                <w:rFonts w:asciiTheme="minorEastAsia" w:hAnsiTheme="minorEastAsia" w:hint="eastAsia"/>
                <w:szCs w:val="21"/>
              </w:rPr>
              <w:t>・</w:t>
            </w:r>
            <w:r w:rsidR="000C696B">
              <w:rPr>
                <w:rFonts w:asciiTheme="minorEastAsia" w:hAnsiTheme="minorEastAsia" w:hint="eastAsia"/>
                <w:szCs w:val="21"/>
              </w:rPr>
              <w:t>授業者の反省</w:t>
            </w:r>
          </w:p>
          <w:p w14:paraId="683B4ADD" w14:textId="77777777" w:rsidR="005B569A" w:rsidRDefault="005B569A" w:rsidP="00FF75E9">
            <w:pPr>
              <w:ind w:right="-108"/>
              <w:rPr>
                <w:rFonts w:asciiTheme="minorEastAsia" w:hAnsiTheme="minorEastAsia"/>
                <w:szCs w:val="21"/>
              </w:rPr>
            </w:pPr>
            <w:r>
              <w:rPr>
                <w:rFonts w:asciiTheme="minorEastAsia" w:hAnsiTheme="minorEastAsia" w:hint="eastAsia"/>
                <w:szCs w:val="21"/>
              </w:rPr>
              <w:t>・ＶＴＲ</w:t>
            </w:r>
          </w:p>
          <w:p w14:paraId="52C66C11" w14:textId="1013F924" w:rsidR="0048456B" w:rsidRDefault="0048456B" w:rsidP="00FF75E9">
            <w:pPr>
              <w:ind w:right="-108"/>
              <w:rPr>
                <w:rFonts w:asciiTheme="minorEastAsia" w:hAnsiTheme="minorEastAsia"/>
                <w:szCs w:val="21"/>
              </w:rPr>
            </w:pPr>
          </w:p>
        </w:tc>
        <w:tc>
          <w:tcPr>
            <w:tcW w:w="2488" w:type="dxa"/>
          </w:tcPr>
          <w:p w14:paraId="212CABD5" w14:textId="77777777" w:rsidR="00FF75E9" w:rsidRDefault="00FF75E9" w:rsidP="00FF75E9">
            <w:pPr>
              <w:ind w:right="420"/>
              <w:rPr>
                <w:rFonts w:asciiTheme="minorEastAsia" w:hAnsiTheme="minorEastAsia"/>
                <w:szCs w:val="21"/>
              </w:rPr>
            </w:pPr>
            <w:r>
              <w:rPr>
                <w:rFonts w:asciiTheme="minorEastAsia" w:hAnsiTheme="minorEastAsia" w:hint="eastAsia"/>
                <w:szCs w:val="21"/>
              </w:rPr>
              <w:t xml:space="preserve">　</w:t>
            </w:r>
          </w:p>
        </w:tc>
      </w:tr>
    </w:tbl>
    <w:p w14:paraId="4D20AF2B" w14:textId="110729AB" w:rsidR="003E47A3" w:rsidRPr="00FF75E9" w:rsidRDefault="003E47A3" w:rsidP="005F0719">
      <w:pPr>
        <w:ind w:left="210"/>
        <w:jc w:val="left"/>
        <w:rPr>
          <w:rFonts w:asciiTheme="minorEastAsia" w:hAnsiTheme="minorEastAsia"/>
          <w:szCs w:val="21"/>
        </w:rPr>
      </w:pPr>
    </w:p>
    <w:p w14:paraId="11D10781" w14:textId="1A09B46A" w:rsidR="003E47A3" w:rsidRDefault="003E47A3" w:rsidP="005F0719">
      <w:pPr>
        <w:ind w:left="210"/>
        <w:jc w:val="left"/>
        <w:rPr>
          <w:rFonts w:asciiTheme="minorEastAsia" w:hAnsiTheme="minorEastAsia"/>
          <w:szCs w:val="21"/>
        </w:rPr>
      </w:pPr>
    </w:p>
    <w:p w14:paraId="015AF724" w14:textId="7C83EC5F" w:rsidR="00D15D85" w:rsidRDefault="00D15D85" w:rsidP="005F0719">
      <w:pPr>
        <w:ind w:left="210"/>
        <w:jc w:val="left"/>
        <w:rPr>
          <w:rFonts w:asciiTheme="minorEastAsia" w:hAnsiTheme="minorEastAsia"/>
          <w:szCs w:val="21"/>
        </w:rPr>
      </w:pPr>
    </w:p>
    <w:p w14:paraId="6C0FFD35" w14:textId="3C71CE78" w:rsidR="00E82452" w:rsidRDefault="00E82452" w:rsidP="005F0719">
      <w:pPr>
        <w:ind w:left="210"/>
        <w:jc w:val="left"/>
        <w:rPr>
          <w:rFonts w:asciiTheme="minorEastAsia" w:hAnsiTheme="minorEastAsia"/>
          <w:szCs w:val="21"/>
        </w:rPr>
      </w:pPr>
    </w:p>
    <w:p w14:paraId="750AA0F1" w14:textId="33CD251A" w:rsidR="00E82452" w:rsidRDefault="00E82452" w:rsidP="005F0719">
      <w:pPr>
        <w:ind w:left="210"/>
        <w:jc w:val="left"/>
        <w:rPr>
          <w:rFonts w:asciiTheme="minorEastAsia" w:hAnsiTheme="minorEastAsia"/>
          <w:szCs w:val="21"/>
        </w:rPr>
      </w:pPr>
    </w:p>
    <w:p w14:paraId="6015317B" w14:textId="28183020" w:rsidR="00E82452" w:rsidRDefault="00E82452" w:rsidP="005F0719">
      <w:pPr>
        <w:ind w:left="210"/>
        <w:jc w:val="left"/>
        <w:rPr>
          <w:rFonts w:asciiTheme="minorEastAsia" w:hAnsiTheme="minorEastAsia"/>
          <w:szCs w:val="21"/>
        </w:rPr>
      </w:pPr>
    </w:p>
    <w:p w14:paraId="42FAF971" w14:textId="31403845" w:rsidR="00E82452" w:rsidRDefault="00E82452" w:rsidP="005F0719">
      <w:pPr>
        <w:ind w:left="210"/>
        <w:jc w:val="left"/>
        <w:rPr>
          <w:rFonts w:asciiTheme="minorEastAsia" w:hAnsiTheme="minorEastAsia"/>
          <w:szCs w:val="21"/>
        </w:rPr>
      </w:pPr>
    </w:p>
    <w:p w14:paraId="07BB8F34" w14:textId="41717317" w:rsidR="00E82452" w:rsidRDefault="00E82452" w:rsidP="005F0719">
      <w:pPr>
        <w:ind w:left="210"/>
        <w:jc w:val="left"/>
        <w:rPr>
          <w:rFonts w:asciiTheme="minorEastAsia" w:hAnsiTheme="minorEastAsia"/>
          <w:szCs w:val="21"/>
        </w:rPr>
      </w:pPr>
    </w:p>
    <w:p w14:paraId="385911D9" w14:textId="4C0E792A" w:rsidR="00E82452" w:rsidRDefault="00E82452" w:rsidP="005F0719">
      <w:pPr>
        <w:ind w:left="210"/>
        <w:jc w:val="left"/>
        <w:rPr>
          <w:rFonts w:asciiTheme="minorEastAsia" w:hAnsiTheme="minorEastAsia"/>
          <w:szCs w:val="21"/>
        </w:rPr>
      </w:pPr>
    </w:p>
    <w:p w14:paraId="624B1719" w14:textId="75C207ED" w:rsidR="00E82452" w:rsidRDefault="00E82452" w:rsidP="005F0719">
      <w:pPr>
        <w:ind w:left="210"/>
        <w:jc w:val="left"/>
        <w:rPr>
          <w:rFonts w:asciiTheme="minorEastAsia" w:hAnsiTheme="minorEastAsia"/>
          <w:szCs w:val="21"/>
        </w:rPr>
      </w:pPr>
    </w:p>
    <w:p w14:paraId="2FB6F3E1" w14:textId="18B6BE0E" w:rsidR="00E82452" w:rsidRDefault="00E82452" w:rsidP="005F0719">
      <w:pPr>
        <w:ind w:left="210"/>
        <w:jc w:val="left"/>
        <w:rPr>
          <w:rFonts w:asciiTheme="minorEastAsia" w:hAnsiTheme="minorEastAsia"/>
          <w:szCs w:val="21"/>
        </w:rPr>
      </w:pPr>
    </w:p>
    <w:p w14:paraId="35A5E538" w14:textId="38576FC8" w:rsidR="00E82452" w:rsidRDefault="00E82452" w:rsidP="005F0719">
      <w:pPr>
        <w:ind w:left="210"/>
        <w:jc w:val="left"/>
        <w:rPr>
          <w:rFonts w:asciiTheme="minorEastAsia" w:hAnsiTheme="minorEastAsia"/>
          <w:szCs w:val="21"/>
        </w:rPr>
      </w:pPr>
    </w:p>
    <w:p w14:paraId="0D682EB7" w14:textId="70D4DAE6" w:rsidR="00E82452" w:rsidRDefault="00E82452" w:rsidP="005F0719">
      <w:pPr>
        <w:ind w:left="210"/>
        <w:jc w:val="left"/>
        <w:rPr>
          <w:rFonts w:asciiTheme="minorEastAsia" w:hAnsiTheme="minorEastAsia"/>
          <w:szCs w:val="21"/>
        </w:rPr>
      </w:pPr>
    </w:p>
    <w:p w14:paraId="30DEA124" w14:textId="67D8B805" w:rsidR="00E82452" w:rsidRDefault="00E82452" w:rsidP="005F0719">
      <w:pPr>
        <w:ind w:left="210"/>
        <w:jc w:val="left"/>
        <w:rPr>
          <w:rFonts w:asciiTheme="minorEastAsia" w:hAnsiTheme="minorEastAsia"/>
          <w:szCs w:val="21"/>
        </w:rPr>
      </w:pPr>
    </w:p>
    <w:p w14:paraId="00187EC6" w14:textId="46C41512" w:rsidR="00E82452" w:rsidRDefault="00E82452" w:rsidP="005F0719">
      <w:pPr>
        <w:ind w:left="210"/>
        <w:jc w:val="left"/>
        <w:rPr>
          <w:rFonts w:asciiTheme="minorEastAsia" w:hAnsiTheme="minorEastAsia"/>
          <w:szCs w:val="21"/>
        </w:rPr>
      </w:pPr>
    </w:p>
    <w:p w14:paraId="6B6934A5" w14:textId="3E159501" w:rsidR="00E82452" w:rsidRDefault="00E82452" w:rsidP="005F0719">
      <w:pPr>
        <w:ind w:left="210"/>
        <w:jc w:val="left"/>
        <w:rPr>
          <w:rFonts w:asciiTheme="minorEastAsia" w:hAnsiTheme="minorEastAsia"/>
          <w:szCs w:val="21"/>
        </w:rPr>
      </w:pPr>
    </w:p>
    <w:p w14:paraId="5D0212F7" w14:textId="339E7223" w:rsidR="00E82452" w:rsidRDefault="00E82452" w:rsidP="005F0719">
      <w:pPr>
        <w:ind w:left="210"/>
        <w:jc w:val="left"/>
        <w:rPr>
          <w:rFonts w:asciiTheme="minorEastAsia" w:hAnsiTheme="minorEastAsia"/>
          <w:szCs w:val="21"/>
        </w:rPr>
      </w:pPr>
    </w:p>
    <w:p w14:paraId="608D6B79" w14:textId="2C60FB17" w:rsidR="00E82452" w:rsidRDefault="00E82452" w:rsidP="005F0719">
      <w:pPr>
        <w:ind w:left="210"/>
        <w:jc w:val="left"/>
        <w:rPr>
          <w:rFonts w:asciiTheme="minorEastAsia" w:hAnsiTheme="minorEastAsia"/>
          <w:szCs w:val="21"/>
        </w:rPr>
      </w:pPr>
    </w:p>
    <w:p w14:paraId="4C662371" w14:textId="410D1E21" w:rsidR="00B24981" w:rsidRDefault="00B24981" w:rsidP="008313A7">
      <w:pPr>
        <w:jc w:val="left"/>
        <w:rPr>
          <w:rFonts w:asciiTheme="majorEastAsia" w:eastAsiaTheme="majorEastAsia" w:hAnsiTheme="majorEastAsia"/>
          <w:szCs w:val="21"/>
        </w:rPr>
      </w:pPr>
    </w:p>
    <w:sectPr w:rsidR="00B24981" w:rsidSect="00AC2698">
      <w:pgSz w:w="11906" w:h="16838" w:code="9"/>
      <w:pgMar w:top="1191" w:right="1021" w:bottom="1134" w:left="1021" w:header="0" w:footer="850" w:gutter="0"/>
      <w:pgNumType w:fmt="numberInDash" w:start="1"/>
      <w:cols w:space="425"/>
      <w:docGrid w:type="linesAndChars" w:linePitch="29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F761" w14:textId="77777777" w:rsidR="00BA7D23" w:rsidRDefault="00BA7D23" w:rsidP="003960B3">
      <w:r>
        <w:separator/>
      </w:r>
    </w:p>
  </w:endnote>
  <w:endnote w:type="continuationSeparator" w:id="0">
    <w:p w14:paraId="561BC666" w14:textId="77777777" w:rsidR="00BA7D23" w:rsidRDefault="00BA7D23" w:rsidP="0039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3882" w14:textId="77777777" w:rsidR="00BA7D23" w:rsidRDefault="00BA7D23" w:rsidP="003960B3">
      <w:r>
        <w:separator/>
      </w:r>
    </w:p>
  </w:footnote>
  <w:footnote w:type="continuationSeparator" w:id="0">
    <w:p w14:paraId="58EF1D0E" w14:textId="77777777" w:rsidR="00BA7D23" w:rsidRDefault="00BA7D23" w:rsidP="00396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A87"/>
    <w:multiLevelType w:val="hybridMultilevel"/>
    <w:tmpl w:val="2D2AF3C8"/>
    <w:lvl w:ilvl="0" w:tplc="B45E0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91DCC"/>
    <w:multiLevelType w:val="hybridMultilevel"/>
    <w:tmpl w:val="DF2E8562"/>
    <w:lvl w:ilvl="0" w:tplc="E75E7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B34D8"/>
    <w:multiLevelType w:val="hybridMultilevel"/>
    <w:tmpl w:val="EDCEB66A"/>
    <w:lvl w:ilvl="0" w:tplc="B0A2A5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791F7E"/>
    <w:multiLevelType w:val="hybridMultilevel"/>
    <w:tmpl w:val="37D2D9EC"/>
    <w:lvl w:ilvl="0" w:tplc="DFF09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27C4F"/>
    <w:multiLevelType w:val="hybridMultilevel"/>
    <w:tmpl w:val="6D3E78B4"/>
    <w:lvl w:ilvl="0" w:tplc="B0A2A5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344071"/>
    <w:multiLevelType w:val="hybridMultilevel"/>
    <w:tmpl w:val="D0029CAE"/>
    <w:lvl w:ilvl="0" w:tplc="B0A2A5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9D4107"/>
    <w:multiLevelType w:val="hybridMultilevel"/>
    <w:tmpl w:val="167262E0"/>
    <w:lvl w:ilvl="0" w:tplc="AF46C1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336A8B"/>
    <w:multiLevelType w:val="hybridMultilevel"/>
    <w:tmpl w:val="E0583F54"/>
    <w:lvl w:ilvl="0" w:tplc="E6088106">
      <w:start w:val="1"/>
      <w:numFmt w:val="decimalFullWidth"/>
      <w:lvlText w:val="（%1）"/>
      <w:lvlJc w:val="left"/>
      <w:pPr>
        <w:ind w:left="720" w:hanging="720"/>
      </w:pPr>
      <w:rPr>
        <w:rFonts w:hint="default"/>
      </w:rPr>
    </w:lvl>
    <w:lvl w:ilvl="1" w:tplc="66B82F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DD413D"/>
    <w:multiLevelType w:val="hybridMultilevel"/>
    <w:tmpl w:val="8E4EF36E"/>
    <w:lvl w:ilvl="0" w:tplc="9A309F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7EA5375"/>
    <w:multiLevelType w:val="hybridMultilevel"/>
    <w:tmpl w:val="7B82A3C4"/>
    <w:lvl w:ilvl="0" w:tplc="B3D21B74">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DE94EE5"/>
    <w:multiLevelType w:val="hybridMultilevel"/>
    <w:tmpl w:val="68E4777C"/>
    <w:lvl w:ilvl="0" w:tplc="5F8CD4AC">
      <w:start w:val="1"/>
      <w:numFmt w:val="decimalFullWidth"/>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1" w15:restartNumberingAfterBreak="0">
    <w:nsid w:val="485D61B5"/>
    <w:multiLevelType w:val="hybridMultilevel"/>
    <w:tmpl w:val="624084DE"/>
    <w:lvl w:ilvl="0" w:tplc="0C5C9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8F3457"/>
    <w:multiLevelType w:val="hybridMultilevel"/>
    <w:tmpl w:val="8C7279A6"/>
    <w:lvl w:ilvl="0" w:tplc="02BAD922">
      <w:numFmt w:val="bullet"/>
      <w:lvlText w:val="・"/>
      <w:lvlJc w:val="left"/>
      <w:pPr>
        <w:ind w:left="457" w:hanging="360"/>
      </w:pPr>
      <w:rPr>
        <w:rFonts w:ascii="ＭＳ 明朝" w:eastAsia="ＭＳ 明朝" w:hAnsi="ＭＳ 明朝" w:cstheme="minorBidi" w:hint="eastAsia"/>
      </w:rPr>
    </w:lvl>
    <w:lvl w:ilvl="1" w:tplc="0409000B" w:tentative="1">
      <w:start w:val="1"/>
      <w:numFmt w:val="bullet"/>
      <w:lvlText w:val=""/>
      <w:lvlJc w:val="left"/>
      <w:pPr>
        <w:ind w:left="1057" w:hanging="480"/>
      </w:pPr>
      <w:rPr>
        <w:rFonts w:ascii="Wingdings" w:hAnsi="Wingdings" w:hint="default"/>
      </w:rPr>
    </w:lvl>
    <w:lvl w:ilvl="2" w:tplc="0409000D" w:tentative="1">
      <w:start w:val="1"/>
      <w:numFmt w:val="bullet"/>
      <w:lvlText w:val=""/>
      <w:lvlJc w:val="left"/>
      <w:pPr>
        <w:ind w:left="1537" w:hanging="480"/>
      </w:pPr>
      <w:rPr>
        <w:rFonts w:ascii="Wingdings" w:hAnsi="Wingdings" w:hint="default"/>
      </w:rPr>
    </w:lvl>
    <w:lvl w:ilvl="3" w:tplc="04090001" w:tentative="1">
      <w:start w:val="1"/>
      <w:numFmt w:val="bullet"/>
      <w:lvlText w:val=""/>
      <w:lvlJc w:val="left"/>
      <w:pPr>
        <w:ind w:left="2017" w:hanging="480"/>
      </w:pPr>
      <w:rPr>
        <w:rFonts w:ascii="Wingdings" w:hAnsi="Wingdings" w:hint="default"/>
      </w:rPr>
    </w:lvl>
    <w:lvl w:ilvl="4" w:tplc="0409000B" w:tentative="1">
      <w:start w:val="1"/>
      <w:numFmt w:val="bullet"/>
      <w:lvlText w:val=""/>
      <w:lvlJc w:val="left"/>
      <w:pPr>
        <w:ind w:left="2497" w:hanging="480"/>
      </w:pPr>
      <w:rPr>
        <w:rFonts w:ascii="Wingdings" w:hAnsi="Wingdings" w:hint="default"/>
      </w:rPr>
    </w:lvl>
    <w:lvl w:ilvl="5" w:tplc="0409000D" w:tentative="1">
      <w:start w:val="1"/>
      <w:numFmt w:val="bullet"/>
      <w:lvlText w:val=""/>
      <w:lvlJc w:val="left"/>
      <w:pPr>
        <w:ind w:left="2977" w:hanging="480"/>
      </w:pPr>
      <w:rPr>
        <w:rFonts w:ascii="Wingdings" w:hAnsi="Wingdings" w:hint="default"/>
      </w:rPr>
    </w:lvl>
    <w:lvl w:ilvl="6" w:tplc="04090001" w:tentative="1">
      <w:start w:val="1"/>
      <w:numFmt w:val="bullet"/>
      <w:lvlText w:val=""/>
      <w:lvlJc w:val="left"/>
      <w:pPr>
        <w:ind w:left="3457" w:hanging="480"/>
      </w:pPr>
      <w:rPr>
        <w:rFonts w:ascii="Wingdings" w:hAnsi="Wingdings" w:hint="default"/>
      </w:rPr>
    </w:lvl>
    <w:lvl w:ilvl="7" w:tplc="0409000B" w:tentative="1">
      <w:start w:val="1"/>
      <w:numFmt w:val="bullet"/>
      <w:lvlText w:val=""/>
      <w:lvlJc w:val="left"/>
      <w:pPr>
        <w:ind w:left="3937" w:hanging="480"/>
      </w:pPr>
      <w:rPr>
        <w:rFonts w:ascii="Wingdings" w:hAnsi="Wingdings" w:hint="default"/>
      </w:rPr>
    </w:lvl>
    <w:lvl w:ilvl="8" w:tplc="0409000D" w:tentative="1">
      <w:start w:val="1"/>
      <w:numFmt w:val="bullet"/>
      <w:lvlText w:val=""/>
      <w:lvlJc w:val="left"/>
      <w:pPr>
        <w:ind w:left="4417" w:hanging="480"/>
      </w:pPr>
      <w:rPr>
        <w:rFonts w:ascii="Wingdings" w:hAnsi="Wingdings" w:hint="default"/>
      </w:rPr>
    </w:lvl>
  </w:abstractNum>
  <w:abstractNum w:abstractNumId="13" w15:restartNumberingAfterBreak="0">
    <w:nsid w:val="56F259B1"/>
    <w:multiLevelType w:val="hybridMultilevel"/>
    <w:tmpl w:val="78C6CA76"/>
    <w:lvl w:ilvl="0" w:tplc="D74E4CDE">
      <w:start w:val="1"/>
      <w:numFmt w:val="bullet"/>
      <w:lvlText w:val="・"/>
      <w:lvlJc w:val="left"/>
      <w:pPr>
        <w:ind w:left="46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80"/>
      </w:pPr>
      <w:rPr>
        <w:rFonts w:ascii="Wingdings" w:hAnsi="Wingdings" w:hint="default"/>
      </w:rPr>
    </w:lvl>
    <w:lvl w:ilvl="2" w:tplc="0409000D" w:tentative="1">
      <w:start w:val="1"/>
      <w:numFmt w:val="bullet"/>
      <w:lvlText w:val=""/>
      <w:lvlJc w:val="left"/>
      <w:pPr>
        <w:ind w:left="1543" w:hanging="480"/>
      </w:pPr>
      <w:rPr>
        <w:rFonts w:ascii="Wingdings" w:hAnsi="Wingdings" w:hint="default"/>
      </w:rPr>
    </w:lvl>
    <w:lvl w:ilvl="3" w:tplc="04090001" w:tentative="1">
      <w:start w:val="1"/>
      <w:numFmt w:val="bullet"/>
      <w:lvlText w:val=""/>
      <w:lvlJc w:val="left"/>
      <w:pPr>
        <w:ind w:left="2023" w:hanging="480"/>
      </w:pPr>
      <w:rPr>
        <w:rFonts w:ascii="Wingdings" w:hAnsi="Wingdings" w:hint="default"/>
      </w:rPr>
    </w:lvl>
    <w:lvl w:ilvl="4" w:tplc="0409000B" w:tentative="1">
      <w:start w:val="1"/>
      <w:numFmt w:val="bullet"/>
      <w:lvlText w:val=""/>
      <w:lvlJc w:val="left"/>
      <w:pPr>
        <w:ind w:left="2503" w:hanging="480"/>
      </w:pPr>
      <w:rPr>
        <w:rFonts w:ascii="Wingdings" w:hAnsi="Wingdings" w:hint="default"/>
      </w:rPr>
    </w:lvl>
    <w:lvl w:ilvl="5" w:tplc="0409000D" w:tentative="1">
      <w:start w:val="1"/>
      <w:numFmt w:val="bullet"/>
      <w:lvlText w:val=""/>
      <w:lvlJc w:val="left"/>
      <w:pPr>
        <w:ind w:left="2983" w:hanging="480"/>
      </w:pPr>
      <w:rPr>
        <w:rFonts w:ascii="Wingdings" w:hAnsi="Wingdings" w:hint="default"/>
      </w:rPr>
    </w:lvl>
    <w:lvl w:ilvl="6" w:tplc="04090001" w:tentative="1">
      <w:start w:val="1"/>
      <w:numFmt w:val="bullet"/>
      <w:lvlText w:val=""/>
      <w:lvlJc w:val="left"/>
      <w:pPr>
        <w:ind w:left="3463" w:hanging="480"/>
      </w:pPr>
      <w:rPr>
        <w:rFonts w:ascii="Wingdings" w:hAnsi="Wingdings" w:hint="default"/>
      </w:rPr>
    </w:lvl>
    <w:lvl w:ilvl="7" w:tplc="0409000B" w:tentative="1">
      <w:start w:val="1"/>
      <w:numFmt w:val="bullet"/>
      <w:lvlText w:val=""/>
      <w:lvlJc w:val="left"/>
      <w:pPr>
        <w:ind w:left="3943" w:hanging="480"/>
      </w:pPr>
      <w:rPr>
        <w:rFonts w:ascii="Wingdings" w:hAnsi="Wingdings" w:hint="default"/>
      </w:rPr>
    </w:lvl>
    <w:lvl w:ilvl="8" w:tplc="0409000D" w:tentative="1">
      <w:start w:val="1"/>
      <w:numFmt w:val="bullet"/>
      <w:lvlText w:val=""/>
      <w:lvlJc w:val="left"/>
      <w:pPr>
        <w:ind w:left="4423" w:hanging="480"/>
      </w:pPr>
      <w:rPr>
        <w:rFonts w:ascii="Wingdings" w:hAnsi="Wingdings" w:hint="default"/>
      </w:rPr>
    </w:lvl>
  </w:abstractNum>
  <w:abstractNum w:abstractNumId="14" w15:restartNumberingAfterBreak="0">
    <w:nsid w:val="5833628E"/>
    <w:multiLevelType w:val="hybridMultilevel"/>
    <w:tmpl w:val="C40A4384"/>
    <w:lvl w:ilvl="0" w:tplc="2D6E2E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432A2A"/>
    <w:multiLevelType w:val="hybridMultilevel"/>
    <w:tmpl w:val="117E8494"/>
    <w:lvl w:ilvl="0" w:tplc="5DCCBBA2">
      <w:start w:val="1"/>
      <w:numFmt w:val="decimalFullWidth"/>
      <w:lvlText w:val="（%1）"/>
      <w:lvlJc w:val="left"/>
      <w:pPr>
        <w:ind w:left="720" w:hanging="720"/>
      </w:pPr>
      <w:rPr>
        <w:rFonts w:hint="default"/>
      </w:rPr>
    </w:lvl>
    <w:lvl w:ilvl="1" w:tplc="C7801614">
      <w:start w:val="1"/>
      <w:numFmt w:val="decimalEnclosedCircle"/>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A92DA6"/>
    <w:multiLevelType w:val="hybridMultilevel"/>
    <w:tmpl w:val="F1281DC2"/>
    <w:lvl w:ilvl="0" w:tplc="CBF280A2">
      <w:start w:val="1"/>
      <w:numFmt w:val="decimalEnclosedCircle"/>
      <w:lvlText w:val="%1"/>
      <w:lvlJc w:val="left"/>
      <w:pPr>
        <w:ind w:left="78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9930BE"/>
    <w:multiLevelType w:val="hybridMultilevel"/>
    <w:tmpl w:val="1D84BB88"/>
    <w:lvl w:ilvl="0" w:tplc="0B566854">
      <w:start w:val="1"/>
      <w:numFmt w:val="decimal"/>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D607A86"/>
    <w:multiLevelType w:val="hybridMultilevel"/>
    <w:tmpl w:val="844267B4"/>
    <w:lvl w:ilvl="0" w:tplc="B0A2A5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9A6BA9"/>
    <w:multiLevelType w:val="hybridMultilevel"/>
    <w:tmpl w:val="66F8A730"/>
    <w:lvl w:ilvl="0" w:tplc="D40C76A8">
      <w:start w:val="1"/>
      <w:numFmt w:val="decimalFullWidth"/>
      <w:lvlText w:val="%1．"/>
      <w:lvlJc w:val="left"/>
      <w:pPr>
        <w:ind w:left="731" w:hanging="42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20" w15:restartNumberingAfterBreak="0">
    <w:nsid w:val="60544B96"/>
    <w:multiLevelType w:val="hybridMultilevel"/>
    <w:tmpl w:val="E8B638A8"/>
    <w:lvl w:ilvl="0" w:tplc="A52E4CE8">
      <w:start w:val="1"/>
      <w:numFmt w:val="decimalFullWidth"/>
      <w:lvlText w:val="%1"/>
      <w:lvlJc w:val="left"/>
      <w:pPr>
        <w:ind w:left="630" w:hanging="420"/>
      </w:pPr>
      <w:rPr>
        <w:rFonts w:eastAsia="ＭＳ ゴシック"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34E7AAA"/>
    <w:multiLevelType w:val="hybridMultilevel"/>
    <w:tmpl w:val="D600754A"/>
    <w:lvl w:ilvl="0" w:tplc="F82EA5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50429D"/>
    <w:multiLevelType w:val="hybridMultilevel"/>
    <w:tmpl w:val="85BE70F0"/>
    <w:lvl w:ilvl="0" w:tplc="CBF280A2">
      <w:start w:val="1"/>
      <w:numFmt w:val="decimalEnclosedCircle"/>
      <w:lvlText w:val="%1"/>
      <w:lvlJc w:val="left"/>
      <w:pPr>
        <w:ind w:left="78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C1123C"/>
    <w:multiLevelType w:val="hybridMultilevel"/>
    <w:tmpl w:val="CCB86AD6"/>
    <w:lvl w:ilvl="0" w:tplc="EB1A0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FD438B"/>
    <w:multiLevelType w:val="hybridMultilevel"/>
    <w:tmpl w:val="BAB895B2"/>
    <w:lvl w:ilvl="0" w:tplc="1D30F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33EC2"/>
    <w:multiLevelType w:val="hybridMultilevel"/>
    <w:tmpl w:val="273A53B2"/>
    <w:lvl w:ilvl="0" w:tplc="C7188F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49251DF"/>
    <w:multiLevelType w:val="hybridMultilevel"/>
    <w:tmpl w:val="C3C03CD6"/>
    <w:lvl w:ilvl="0" w:tplc="C9C66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0"/>
  </w:num>
  <w:num w:numId="3">
    <w:abstractNumId w:val="17"/>
  </w:num>
  <w:num w:numId="4">
    <w:abstractNumId w:val="19"/>
  </w:num>
  <w:num w:numId="5">
    <w:abstractNumId w:val="12"/>
  </w:num>
  <w:num w:numId="6">
    <w:abstractNumId w:val="10"/>
  </w:num>
  <w:num w:numId="7">
    <w:abstractNumId w:val="1"/>
  </w:num>
  <w:num w:numId="8">
    <w:abstractNumId w:val="5"/>
  </w:num>
  <w:num w:numId="9">
    <w:abstractNumId w:val="4"/>
  </w:num>
  <w:num w:numId="10">
    <w:abstractNumId w:val="2"/>
  </w:num>
  <w:num w:numId="11">
    <w:abstractNumId w:val="18"/>
  </w:num>
  <w:num w:numId="12">
    <w:abstractNumId w:val="13"/>
  </w:num>
  <w:num w:numId="13">
    <w:abstractNumId w:val="9"/>
  </w:num>
  <w:num w:numId="14">
    <w:abstractNumId w:val="25"/>
  </w:num>
  <w:num w:numId="15">
    <w:abstractNumId w:val="6"/>
  </w:num>
  <w:num w:numId="16">
    <w:abstractNumId w:val="14"/>
  </w:num>
  <w:num w:numId="17">
    <w:abstractNumId w:val="7"/>
  </w:num>
  <w:num w:numId="18">
    <w:abstractNumId w:val="15"/>
  </w:num>
  <w:num w:numId="19">
    <w:abstractNumId w:val="23"/>
  </w:num>
  <w:num w:numId="20">
    <w:abstractNumId w:val="11"/>
  </w:num>
  <w:num w:numId="21">
    <w:abstractNumId w:val="21"/>
  </w:num>
  <w:num w:numId="22">
    <w:abstractNumId w:val="24"/>
  </w:num>
  <w:num w:numId="23">
    <w:abstractNumId w:val="0"/>
  </w:num>
  <w:num w:numId="24">
    <w:abstractNumId w:val="26"/>
  </w:num>
  <w:num w:numId="25">
    <w:abstractNumId w:val="3"/>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29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F5"/>
    <w:rsid w:val="00002CAD"/>
    <w:rsid w:val="00006757"/>
    <w:rsid w:val="00006FBF"/>
    <w:rsid w:val="0000731A"/>
    <w:rsid w:val="000122C9"/>
    <w:rsid w:val="00014738"/>
    <w:rsid w:val="000177E4"/>
    <w:rsid w:val="00017DA0"/>
    <w:rsid w:val="0002605B"/>
    <w:rsid w:val="000264CD"/>
    <w:rsid w:val="0003686D"/>
    <w:rsid w:val="00040128"/>
    <w:rsid w:val="000425AD"/>
    <w:rsid w:val="000458E0"/>
    <w:rsid w:val="00045DB1"/>
    <w:rsid w:val="00051FB5"/>
    <w:rsid w:val="00053EFC"/>
    <w:rsid w:val="0005408A"/>
    <w:rsid w:val="00054120"/>
    <w:rsid w:val="00055149"/>
    <w:rsid w:val="00056402"/>
    <w:rsid w:val="00057614"/>
    <w:rsid w:val="00057810"/>
    <w:rsid w:val="00060A0F"/>
    <w:rsid w:val="00062DC3"/>
    <w:rsid w:val="00073D22"/>
    <w:rsid w:val="00075B93"/>
    <w:rsid w:val="00076F19"/>
    <w:rsid w:val="000771D8"/>
    <w:rsid w:val="00080CB5"/>
    <w:rsid w:val="00080D88"/>
    <w:rsid w:val="00082D72"/>
    <w:rsid w:val="00084D22"/>
    <w:rsid w:val="000872B2"/>
    <w:rsid w:val="00090A18"/>
    <w:rsid w:val="00090BCD"/>
    <w:rsid w:val="0009251A"/>
    <w:rsid w:val="000939B5"/>
    <w:rsid w:val="000944D1"/>
    <w:rsid w:val="0009491E"/>
    <w:rsid w:val="00096A4D"/>
    <w:rsid w:val="00096F88"/>
    <w:rsid w:val="000B0A5A"/>
    <w:rsid w:val="000B145A"/>
    <w:rsid w:val="000B1DDD"/>
    <w:rsid w:val="000C03B3"/>
    <w:rsid w:val="000C446C"/>
    <w:rsid w:val="000C467E"/>
    <w:rsid w:val="000C696B"/>
    <w:rsid w:val="000C74EF"/>
    <w:rsid w:val="000C7C32"/>
    <w:rsid w:val="000E118F"/>
    <w:rsid w:val="000E27F3"/>
    <w:rsid w:val="000E75D3"/>
    <w:rsid w:val="000E79AC"/>
    <w:rsid w:val="000F178F"/>
    <w:rsid w:val="000F5B3C"/>
    <w:rsid w:val="000F5DDE"/>
    <w:rsid w:val="001053E1"/>
    <w:rsid w:val="00105448"/>
    <w:rsid w:val="00105D0C"/>
    <w:rsid w:val="00106F23"/>
    <w:rsid w:val="001112DA"/>
    <w:rsid w:val="00112595"/>
    <w:rsid w:val="001135DA"/>
    <w:rsid w:val="001153E6"/>
    <w:rsid w:val="00115BB7"/>
    <w:rsid w:val="0012352A"/>
    <w:rsid w:val="001250B5"/>
    <w:rsid w:val="00125D2F"/>
    <w:rsid w:val="001306E2"/>
    <w:rsid w:val="001319B4"/>
    <w:rsid w:val="001413D8"/>
    <w:rsid w:val="001471C5"/>
    <w:rsid w:val="001553AD"/>
    <w:rsid w:val="001634FB"/>
    <w:rsid w:val="00164890"/>
    <w:rsid w:val="00167D28"/>
    <w:rsid w:val="001718AF"/>
    <w:rsid w:val="00172091"/>
    <w:rsid w:val="00180AB4"/>
    <w:rsid w:val="00181917"/>
    <w:rsid w:val="00181927"/>
    <w:rsid w:val="00182BB8"/>
    <w:rsid w:val="00184F92"/>
    <w:rsid w:val="001856C5"/>
    <w:rsid w:val="00186AB6"/>
    <w:rsid w:val="00187305"/>
    <w:rsid w:val="00190B97"/>
    <w:rsid w:val="00191DF6"/>
    <w:rsid w:val="00193A5A"/>
    <w:rsid w:val="00195DEE"/>
    <w:rsid w:val="001962B4"/>
    <w:rsid w:val="001B0F7F"/>
    <w:rsid w:val="001B2022"/>
    <w:rsid w:val="001B2121"/>
    <w:rsid w:val="001B4634"/>
    <w:rsid w:val="001B6900"/>
    <w:rsid w:val="001B70B9"/>
    <w:rsid w:val="001C0316"/>
    <w:rsid w:val="001C151F"/>
    <w:rsid w:val="001C20FB"/>
    <w:rsid w:val="001C2A3C"/>
    <w:rsid w:val="001C5962"/>
    <w:rsid w:val="001C7CC8"/>
    <w:rsid w:val="001D2AD4"/>
    <w:rsid w:val="001D2B53"/>
    <w:rsid w:val="001D56D7"/>
    <w:rsid w:val="001D5C2C"/>
    <w:rsid w:val="001D5C87"/>
    <w:rsid w:val="001D6A7B"/>
    <w:rsid w:val="001E6C6B"/>
    <w:rsid w:val="001F14EF"/>
    <w:rsid w:val="001F77A5"/>
    <w:rsid w:val="00200C4E"/>
    <w:rsid w:val="002034FB"/>
    <w:rsid w:val="002044BC"/>
    <w:rsid w:val="00207116"/>
    <w:rsid w:val="00210524"/>
    <w:rsid w:val="0021191C"/>
    <w:rsid w:val="0021363A"/>
    <w:rsid w:val="0021388B"/>
    <w:rsid w:val="002168E6"/>
    <w:rsid w:val="00231044"/>
    <w:rsid w:val="0023476C"/>
    <w:rsid w:val="00240216"/>
    <w:rsid w:val="00240BC6"/>
    <w:rsid w:val="0024301C"/>
    <w:rsid w:val="00243FDE"/>
    <w:rsid w:val="0024460D"/>
    <w:rsid w:val="0024511B"/>
    <w:rsid w:val="002475B7"/>
    <w:rsid w:val="00250882"/>
    <w:rsid w:val="00251892"/>
    <w:rsid w:val="00251CBF"/>
    <w:rsid w:val="00251F48"/>
    <w:rsid w:val="00253D1B"/>
    <w:rsid w:val="00254AE5"/>
    <w:rsid w:val="0026111F"/>
    <w:rsid w:val="00264D9C"/>
    <w:rsid w:val="0026751C"/>
    <w:rsid w:val="00273319"/>
    <w:rsid w:val="002803DA"/>
    <w:rsid w:val="00291C5A"/>
    <w:rsid w:val="002A40A2"/>
    <w:rsid w:val="002A6CB4"/>
    <w:rsid w:val="002B0C91"/>
    <w:rsid w:val="002B0FCD"/>
    <w:rsid w:val="002C5BC1"/>
    <w:rsid w:val="002C6AF5"/>
    <w:rsid w:val="002C6EDC"/>
    <w:rsid w:val="002D18EC"/>
    <w:rsid w:val="002D353F"/>
    <w:rsid w:val="002D4CD0"/>
    <w:rsid w:val="002D5B81"/>
    <w:rsid w:val="002D6680"/>
    <w:rsid w:val="002E7F23"/>
    <w:rsid w:val="002F06B8"/>
    <w:rsid w:val="002F08E9"/>
    <w:rsid w:val="002F0D08"/>
    <w:rsid w:val="002F25A8"/>
    <w:rsid w:val="00301697"/>
    <w:rsid w:val="00302EC3"/>
    <w:rsid w:val="00303C6A"/>
    <w:rsid w:val="00312B1A"/>
    <w:rsid w:val="00314033"/>
    <w:rsid w:val="003162E1"/>
    <w:rsid w:val="00322FC1"/>
    <w:rsid w:val="0032395D"/>
    <w:rsid w:val="0032400A"/>
    <w:rsid w:val="0032405D"/>
    <w:rsid w:val="0033044E"/>
    <w:rsid w:val="00330513"/>
    <w:rsid w:val="0033107D"/>
    <w:rsid w:val="0033122D"/>
    <w:rsid w:val="00336B48"/>
    <w:rsid w:val="00340E8A"/>
    <w:rsid w:val="00340FE0"/>
    <w:rsid w:val="0034104F"/>
    <w:rsid w:val="003516B0"/>
    <w:rsid w:val="00352B89"/>
    <w:rsid w:val="003678A7"/>
    <w:rsid w:val="00380C7F"/>
    <w:rsid w:val="0038257E"/>
    <w:rsid w:val="00384299"/>
    <w:rsid w:val="00385176"/>
    <w:rsid w:val="003863D0"/>
    <w:rsid w:val="00390AE6"/>
    <w:rsid w:val="003960B3"/>
    <w:rsid w:val="00397489"/>
    <w:rsid w:val="0039758A"/>
    <w:rsid w:val="003975FC"/>
    <w:rsid w:val="003A130E"/>
    <w:rsid w:val="003A7336"/>
    <w:rsid w:val="003B0140"/>
    <w:rsid w:val="003B0692"/>
    <w:rsid w:val="003B20ED"/>
    <w:rsid w:val="003B276B"/>
    <w:rsid w:val="003B6125"/>
    <w:rsid w:val="003C03FD"/>
    <w:rsid w:val="003C0AA5"/>
    <w:rsid w:val="003C1973"/>
    <w:rsid w:val="003C247D"/>
    <w:rsid w:val="003C2A67"/>
    <w:rsid w:val="003C58C9"/>
    <w:rsid w:val="003C5A37"/>
    <w:rsid w:val="003D106F"/>
    <w:rsid w:val="003D527B"/>
    <w:rsid w:val="003D588A"/>
    <w:rsid w:val="003D65B9"/>
    <w:rsid w:val="003D6B82"/>
    <w:rsid w:val="003D7B7F"/>
    <w:rsid w:val="003D7E3D"/>
    <w:rsid w:val="003E1081"/>
    <w:rsid w:val="003E32CC"/>
    <w:rsid w:val="003E3C2E"/>
    <w:rsid w:val="003E47A3"/>
    <w:rsid w:val="003E49CD"/>
    <w:rsid w:val="003E5D87"/>
    <w:rsid w:val="003E7A12"/>
    <w:rsid w:val="003F21C1"/>
    <w:rsid w:val="003F236B"/>
    <w:rsid w:val="003F24C2"/>
    <w:rsid w:val="003F7FA4"/>
    <w:rsid w:val="00403DF7"/>
    <w:rsid w:val="00403E28"/>
    <w:rsid w:val="00404443"/>
    <w:rsid w:val="00412C64"/>
    <w:rsid w:val="004172E2"/>
    <w:rsid w:val="004176A7"/>
    <w:rsid w:val="004201E2"/>
    <w:rsid w:val="004304AB"/>
    <w:rsid w:val="00430A55"/>
    <w:rsid w:val="00430F1D"/>
    <w:rsid w:val="004436E9"/>
    <w:rsid w:val="004461CF"/>
    <w:rsid w:val="00446A51"/>
    <w:rsid w:val="00446AED"/>
    <w:rsid w:val="00447D1D"/>
    <w:rsid w:val="00450C62"/>
    <w:rsid w:val="00453700"/>
    <w:rsid w:val="00455007"/>
    <w:rsid w:val="0046192F"/>
    <w:rsid w:val="00463E17"/>
    <w:rsid w:val="004678F3"/>
    <w:rsid w:val="00471B48"/>
    <w:rsid w:val="00471E94"/>
    <w:rsid w:val="00476C99"/>
    <w:rsid w:val="00477EA0"/>
    <w:rsid w:val="0048456B"/>
    <w:rsid w:val="00486E94"/>
    <w:rsid w:val="0048748C"/>
    <w:rsid w:val="00487B0C"/>
    <w:rsid w:val="004921AD"/>
    <w:rsid w:val="004972EA"/>
    <w:rsid w:val="004A2A5B"/>
    <w:rsid w:val="004A48C3"/>
    <w:rsid w:val="004A6C97"/>
    <w:rsid w:val="004B119B"/>
    <w:rsid w:val="004B194D"/>
    <w:rsid w:val="004C0EA3"/>
    <w:rsid w:val="004C48C2"/>
    <w:rsid w:val="004C4E50"/>
    <w:rsid w:val="004C6EB1"/>
    <w:rsid w:val="004D1851"/>
    <w:rsid w:val="004D385B"/>
    <w:rsid w:val="004D4BDB"/>
    <w:rsid w:val="004E02DA"/>
    <w:rsid w:val="004E02EC"/>
    <w:rsid w:val="004E06A1"/>
    <w:rsid w:val="004E1DE6"/>
    <w:rsid w:val="004E541D"/>
    <w:rsid w:val="004E6B1D"/>
    <w:rsid w:val="004E77D8"/>
    <w:rsid w:val="004F6611"/>
    <w:rsid w:val="0050282C"/>
    <w:rsid w:val="0050575D"/>
    <w:rsid w:val="00506CAF"/>
    <w:rsid w:val="005076DE"/>
    <w:rsid w:val="005144E4"/>
    <w:rsid w:val="00516545"/>
    <w:rsid w:val="00526714"/>
    <w:rsid w:val="00530A89"/>
    <w:rsid w:val="00532356"/>
    <w:rsid w:val="00533105"/>
    <w:rsid w:val="0053348A"/>
    <w:rsid w:val="00535293"/>
    <w:rsid w:val="005375CD"/>
    <w:rsid w:val="00541B72"/>
    <w:rsid w:val="0054393A"/>
    <w:rsid w:val="00544C3A"/>
    <w:rsid w:val="0054514D"/>
    <w:rsid w:val="00545F43"/>
    <w:rsid w:val="00547C7A"/>
    <w:rsid w:val="00550678"/>
    <w:rsid w:val="00550F6A"/>
    <w:rsid w:val="00552F1E"/>
    <w:rsid w:val="0055626C"/>
    <w:rsid w:val="005570F4"/>
    <w:rsid w:val="0056020B"/>
    <w:rsid w:val="00560A46"/>
    <w:rsid w:val="00560BE0"/>
    <w:rsid w:val="005613E8"/>
    <w:rsid w:val="00561ECF"/>
    <w:rsid w:val="0056205D"/>
    <w:rsid w:val="005657B5"/>
    <w:rsid w:val="005666FF"/>
    <w:rsid w:val="00567129"/>
    <w:rsid w:val="005679DF"/>
    <w:rsid w:val="00570B75"/>
    <w:rsid w:val="00574041"/>
    <w:rsid w:val="00577BAD"/>
    <w:rsid w:val="00583C23"/>
    <w:rsid w:val="005A0588"/>
    <w:rsid w:val="005A0BAC"/>
    <w:rsid w:val="005A3328"/>
    <w:rsid w:val="005A45AE"/>
    <w:rsid w:val="005A5F27"/>
    <w:rsid w:val="005B0135"/>
    <w:rsid w:val="005B02ED"/>
    <w:rsid w:val="005B06BD"/>
    <w:rsid w:val="005B210B"/>
    <w:rsid w:val="005B480A"/>
    <w:rsid w:val="005B569A"/>
    <w:rsid w:val="005C3A6C"/>
    <w:rsid w:val="005C439F"/>
    <w:rsid w:val="005C49C9"/>
    <w:rsid w:val="005D0DC8"/>
    <w:rsid w:val="005D61F4"/>
    <w:rsid w:val="005D7AAF"/>
    <w:rsid w:val="005E3CF8"/>
    <w:rsid w:val="005F0719"/>
    <w:rsid w:val="005F26ED"/>
    <w:rsid w:val="005F4D27"/>
    <w:rsid w:val="005F5F47"/>
    <w:rsid w:val="005F6BDC"/>
    <w:rsid w:val="005F7489"/>
    <w:rsid w:val="00600501"/>
    <w:rsid w:val="00601580"/>
    <w:rsid w:val="00605E56"/>
    <w:rsid w:val="006117CA"/>
    <w:rsid w:val="00620B8D"/>
    <w:rsid w:val="00620E9B"/>
    <w:rsid w:val="0062111A"/>
    <w:rsid w:val="006235BD"/>
    <w:rsid w:val="006238A0"/>
    <w:rsid w:val="00627F6D"/>
    <w:rsid w:val="0063708E"/>
    <w:rsid w:val="00637FF1"/>
    <w:rsid w:val="0064136C"/>
    <w:rsid w:val="00644206"/>
    <w:rsid w:val="00644270"/>
    <w:rsid w:val="00646828"/>
    <w:rsid w:val="006535D5"/>
    <w:rsid w:val="0065472A"/>
    <w:rsid w:val="00654F0E"/>
    <w:rsid w:val="00654FA5"/>
    <w:rsid w:val="00661204"/>
    <w:rsid w:val="00680257"/>
    <w:rsid w:val="00682887"/>
    <w:rsid w:val="00683545"/>
    <w:rsid w:val="006837F1"/>
    <w:rsid w:val="00685624"/>
    <w:rsid w:val="00691181"/>
    <w:rsid w:val="006A3765"/>
    <w:rsid w:val="006A72A3"/>
    <w:rsid w:val="006A7887"/>
    <w:rsid w:val="006B4E34"/>
    <w:rsid w:val="006C1D6A"/>
    <w:rsid w:val="006C6E7C"/>
    <w:rsid w:val="006D70C4"/>
    <w:rsid w:val="006D719C"/>
    <w:rsid w:val="006E26E7"/>
    <w:rsid w:val="006E3664"/>
    <w:rsid w:val="006F3898"/>
    <w:rsid w:val="006F7CB7"/>
    <w:rsid w:val="0070425E"/>
    <w:rsid w:val="00710603"/>
    <w:rsid w:val="00711192"/>
    <w:rsid w:val="007130D3"/>
    <w:rsid w:val="00714F8A"/>
    <w:rsid w:val="00717D42"/>
    <w:rsid w:val="007200D0"/>
    <w:rsid w:val="00720324"/>
    <w:rsid w:val="00722DF0"/>
    <w:rsid w:val="00723516"/>
    <w:rsid w:val="00727006"/>
    <w:rsid w:val="00727EB2"/>
    <w:rsid w:val="0073009F"/>
    <w:rsid w:val="0073386E"/>
    <w:rsid w:val="00735328"/>
    <w:rsid w:val="0074063E"/>
    <w:rsid w:val="00740CC8"/>
    <w:rsid w:val="00741CA4"/>
    <w:rsid w:val="00744884"/>
    <w:rsid w:val="0074492B"/>
    <w:rsid w:val="00745C28"/>
    <w:rsid w:val="00747495"/>
    <w:rsid w:val="00751747"/>
    <w:rsid w:val="00757DAD"/>
    <w:rsid w:val="00762755"/>
    <w:rsid w:val="00766A16"/>
    <w:rsid w:val="00771310"/>
    <w:rsid w:val="00775C3D"/>
    <w:rsid w:val="007774D7"/>
    <w:rsid w:val="00787080"/>
    <w:rsid w:val="007873E9"/>
    <w:rsid w:val="0079391A"/>
    <w:rsid w:val="007976F8"/>
    <w:rsid w:val="00797AD1"/>
    <w:rsid w:val="007A1713"/>
    <w:rsid w:val="007A195D"/>
    <w:rsid w:val="007A65CD"/>
    <w:rsid w:val="007A763D"/>
    <w:rsid w:val="007A7BCF"/>
    <w:rsid w:val="007B1709"/>
    <w:rsid w:val="007B6A25"/>
    <w:rsid w:val="007C2BD1"/>
    <w:rsid w:val="007C3976"/>
    <w:rsid w:val="007C4092"/>
    <w:rsid w:val="007D2617"/>
    <w:rsid w:val="007D4B54"/>
    <w:rsid w:val="007E7413"/>
    <w:rsid w:val="007F4AE3"/>
    <w:rsid w:val="007F7C33"/>
    <w:rsid w:val="008034BD"/>
    <w:rsid w:val="00807E3A"/>
    <w:rsid w:val="00811548"/>
    <w:rsid w:val="00812224"/>
    <w:rsid w:val="00824E7F"/>
    <w:rsid w:val="00824EC5"/>
    <w:rsid w:val="008313A7"/>
    <w:rsid w:val="008313C8"/>
    <w:rsid w:val="00833F1F"/>
    <w:rsid w:val="0085154F"/>
    <w:rsid w:val="00856A0A"/>
    <w:rsid w:val="0085709B"/>
    <w:rsid w:val="00860635"/>
    <w:rsid w:val="008626AC"/>
    <w:rsid w:val="00865037"/>
    <w:rsid w:val="00870B33"/>
    <w:rsid w:val="0087174F"/>
    <w:rsid w:val="008732C7"/>
    <w:rsid w:val="00875BEB"/>
    <w:rsid w:val="00881A83"/>
    <w:rsid w:val="00886518"/>
    <w:rsid w:val="00886E90"/>
    <w:rsid w:val="00890F41"/>
    <w:rsid w:val="00893260"/>
    <w:rsid w:val="00897196"/>
    <w:rsid w:val="00897AAA"/>
    <w:rsid w:val="008A42A8"/>
    <w:rsid w:val="008A5D9C"/>
    <w:rsid w:val="008A6F57"/>
    <w:rsid w:val="008B0864"/>
    <w:rsid w:val="008B1B73"/>
    <w:rsid w:val="008B417E"/>
    <w:rsid w:val="008B5227"/>
    <w:rsid w:val="008C23B4"/>
    <w:rsid w:val="008C267A"/>
    <w:rsid w:val="008C2AF1"/>
    <w:rsid w:val="008C52E3"/>
    <w:rsid w:val="008D0C25"/>
    <w:rsid w:val="008D3533"/>
    <w:rsid w:val="008D3AD3"/>
    <w:rsid w:val="008D3BDC"/>
    <w:rsid w:val="008E0EE2"/>
    <w:rsid w:val="008E7C7F"/>
    <w:rsid w:val="008F1034"/>
    <w:rsid w:val="008F2B76"/>
    <w:rsid w:val="008F3EF5"/>
    <w:rsid w:val="008F47A2"/>
    <w:rsid w:val="008F6B0C"/>
    <w:rsid w:val="00903E2A"/>
    <w:rsid w:val="009060A1"/>
    <w:rsid w:val="0090756F"/>
    <w:rsid w:val="00911BEE"/>
    <w:rsid w:val="00913CE7"/>
    <w:rsid w:val="009141FA"/>
    <w:rsid w:val="00916018"/>
    <w:rsid w:val="00920B73"/>
    <w:rsid w:val="0092215D"/>
    <w:rsid w:val="00922676"/>
    <w:rsid w:val="009242DE"/>
    <w:rsid w:val="00924FA9"/>
    <w:rsid w:val="009338FA"/>
    <w:rsid w:val="0094164E"/>
    <w:rsid w:val="00943C8E"/>
    <w:rsid w:val="00953EEE"/>
    <w:rsid w:val="00961550"/>
    <w:rsid w:val="00961E6C"/>
    <w:rsid w:val="00963420"/>
    <w:rsid w:val="00963EEB"/>
    <w:rsid w:val="009760E5"/>
    <w:rsid w:val="00976552"/>
    <w:rsid w:val="00982092"/>
    <w:rsid w:val="0098380F"/>
    <w:rsid w:val="009854E1"/>
    <w:rsid w:val="0099091B"/>
    <w:rsid w:val="0099192C"/>
    <w:rsid w:val="00991B6E"/>
    <w:rsid w:val="00992A38"/>
    <w:rsid w:val="00996A7E"/>
    <w:rsid w:val="00996E0F"/>
    <w:rsid w:val="009A1704"/>
    <w:rsid w:val="009A25BE"/>
    <w:rsid w:val="009B12B2"/>
    <w:rsid w:val="009B240F"/>
    <w:rsid w:val="009C48C1"/>
    <w:rsid w:val="009C5D79"/>
    <w:rsid w:val="009C5FFF"/>
    <w:rsid w:val="009D0982"/>
    <w:rsid w:val="009D70EC"/>
    <w:rsid w:val="009E0E44"/>
    <w:rsid w:val="009E1CAC"/>
    <w:rsid w:val="009E37E3"/>
    <w:rsid w:val="009E4AA2"/>
    <w:rsid w:val="009E4F54"/>
    <w:rsid w:val="009E578D"/>
    <w:rsid w:val="009E74E8"/>
    <w:rsid w:val="009F0398"/>
    <w:rsid w:val="009F4CFE"/>
    <w:rsid w:val="009F5BFB"/>
    <w:rsid w:val="00A00B1C"/>
    <w:rsid w:val="00A0171A"/>
    <w:rsid w:val="00A020B7"/>
    <w:rsid w:val="00A0453E"/>
    <w:rsid w:val="00A07473"/>
    <w:rsid w:val="00A133FD"/>
    <w:rsid w:val="00A135CD"/>
    <w:rsid w:val="00A2301E"/>
    <w:rsid w:val="00A2663F"/>
    <w:rsid w:val="00A27A3C"/>
    <w:rsid w:val="00A3484D"/>
    <w:rsid w:val="00A352C0"/>
    <w:rsid w:val="00A360CF"/>
    <w:rsid w:val="00A364EA"/>
    <w:rsid w:val="00A3697D"/>
    <w:rsid w:val="00A403DD"/>
    <w:rsid w:val="00A40997"/>
    <w:rsid w:val="00A40C52"/>
    <w:rsid w:val="00A418D6"/>
    <w:rsid w:val="00A43076"/>
    <w:rsid w:val="00A44859"/>
    <w:rsid w:val="00A512A0"/>
    <w:rsid w:val="00A54779"/>
    <w:rsid w:val="00A547DC"/>
    <w:rsid w:val="00A553C8"/>
    <w:rsid w:val="00A61E7B"/>
    <w:rsid w:val="00A66E30"/>
    <w:rsid w:val="00A70332"/>
    <w:rsid w:val="00A706FC"/>
    <w:rsid w:val="00A710CB"/>
    <w:rsid w:val="00A72974"/>
    <w:rsid w:val="00A74FA3"/>
    <w:rsid w:val="00A802E6"/>
    <w:rsid w:val="00A80771"/>
    <w:rsid w:val="00A82359"/>
    <w:rsid w:val="00A84A05"/>
    <w:rsid w:val="00A91DEE"/>
    <w:rsid w:val="00A964A5"/>
    <w:rsid w:val="00A969A1"/>
    <w:rsid w:val="00A97BC8"/>
    <w:rsid w:val="00A97F7C"/>
    <w:rsid w:val="00AA04C8"/>
    <w:rsid w:val="00AA09B4"/>
    <w:rsid w:val="00AA2D90"/>
    <w:rsid w:val="00AA32FB"/>
    <w:rsid w:val="00AB08F1"/>
    <w:rsid w:val="00AB1AAA"/>
    <w:rsid w:val="00AB359F"/>
    <w:rsid w:val="00AB3E80"/>
    <w:rsid w:val="00AB59D1"/>
    <w:rsid w:val="00AB5DBB"/>
    <w:rsid w:val="00AC0FA5"/>
    <w:rsid w:val="00AC2654"/>
    <w:rsid w:val="00AC2698"/>
    <w:rsid w:val="00AC5249"/>
    <w:rsid w:val="00AD0B02"/>
    <w:rsid w:val="00AD5C83"/>
    <w:rsid w:val="00AD6496"/>
    <w:rsid w:val="00AD6503"/>
    <w:rsid w:val="00AD6666"/>
    <w:rsid w:val="00AE089D"/>
    <w:rsid w:val="00AE0C33"/>
    <w:rsid w:val="00AE0E81"/>
    <w:rsid w:val="00AE2645"/>
    <w:rsid w:val="00AE53FD"/>
    <w:rsid w:val="00AF520C"/>
    <w:rsid w:val="00AF79CE"/>
    <w:rsid w:val="00B004EA"/>
    <w:rsid w:val="00B072E3"/>
    <w:rsid w:val="00B1300D"/>
    <w:rsid w:val="00B14673"/>
    <w:rsid w:val="00B1557B"/>
    <w:rsid w:val="00B2041D"/>
    <w:rsid w:val="00B24981"/>
    <w:rsid w:val="00B25154"/>
    <w:rsid w:val="00B2640E"/>
    <w:rsid w:val="00B2680C"/>
    <w:rsid w:val="00B279FE"/>
    <w:rsid w:val="00B31BAF"/>
    <w:rsid w:val="00B37832"/>
    <w:rsid w:val="00B406C9"/>
    <w:rsid w:val="00B42E42"/>
    <w:rsid w:val="00B43FD9"/>
    <w:rsid w:val="00B47A91"/>
    <w:rsid w:val="00B635E6"/>
    <w:rsid w:val="00B65117"/>
    <w:rsid w:val="00B65479"/>
    <w:rsid w:val="00B664F6"/>
    <w:rsid w:val="00B77CDC"/>
    <w:rsid w:val="00B77F2B"/>
    <w:rsid w:val="00B871EA"/>
    <w:rsid w:val="00B95397"/>
    <w:rsid w:val="00BA2C1E"/>
    <w:rsid w:val="00BA3AFB"/>
    <w:rsid w:val="00BA6827"/>
    <w:rsid w:val="00BA6B87"/>
    <w:rsid w:val="00BA7D23"/>
    <w:rsid w:val="00BC05DE"/>
    <w:rsid w:val="00BC5821"/>
    <w:rsid w:val="00BD35B9"/>
    <w:rsid w:val="00BD59AF"/>
    <w:rsid w:val="00BE0940"/>
    <w:rsid w:val="00BE378F"/>
    <w:rsid w:val="00BE5670"/>
    <w:rsid w:val="00BE68A5"/>
    <w:rsid w:val="00BE7047"/>
    <w:rsid w:val="00BE7DAF"/>
    <w:rsid w:val="00BF0CD3"/>
    <w:rsid w:val="00BF42C1"/>
    <w:rsid w:val="00BF4FB9"/>
    <w:rsid w:val="00C01479"/>
    <w:rsid w:val="00C02D9D"/>
    <w:rsid w:val="00C0651F"/>
    <w:rsid w:val="00C10726"/>
    <w:rsid w:val="00C12076"/>
    <w:rsid w:val="00C12769"/>
    <w:rsid w:val="00C14570"/>
    <w:rsid w:val="00C1473B"/>
    <w:rsid w:val="00C14C3F"/>
    <w:rsid w:val="00C15EF1"/>
    <w:rsid w:val="00C2026E"/>
    <w:rsid w:val="00C207AD"/>
    <w:rsid w:val="00C2120E"/>
    <w:rsid w:val="00C306CD"/>
    <w:rsid w:val="00C31BEB"/>
    <w:rsid w:val="00C329AC"/>
    <w:rsid w:val="00C377A6"/>
    <w:rsid w:val="00C42C8A"/>
    <w:rsid w:val="00C42D5F"/>
    <w:rsid w:val="00C43BD6"/>
    <w:rsid w:val="00C44F74"/>
    <w:rsid w:val="00C52503"/>
    <w:rsid w:val="00C5470C"/>
    <w:rsid w:val="00C555AD"/>
    <w:rsid w:val="00C567F8"/>
    <w:rsid w:val="00C635F3"/>
    <w:rsid w:val="00C6584B"/>
    <w:rsid w:val="00C669FD"/>
    <w:rsid w:val="00C66A16"/>
    <w:rsid w:val="00C6738C"/>
    <w:rsid w:val="00C706CA"/>
    <w:rsid w:val="00C721BE"/>
    <w:rsid w:val="00C74DA7"/>
    <w:rsid w:val="00C7612B"/>
    <w:rsid w:val="00C81978"/>
    <w:rsid w:val="00C83BF3"/>
    <w:rsid w:val="00C85F5B"/>
    <w:rsid w:val="00C86746"/>
    <w:rsid w:val="00C91328"/>
    <w:rsid w:val="00C9292B"/>
    <w:rsid w:val="00C92958"/>
    <w:rsid w:val="00C93A0B"/>
    <w:rsid w:val="00C95712"/>
    <w:rsid w:val="00CA6601"/>
    <w:rsid w:val="00CB1800"/>
    <w:rsid w:val="00CB39D5"/>
    <w:rsid w:val="00CB5CA1"/>
    <w:rsid w:val="00CC0F49"/>
    <w:rsid w:val="00CC1473"/>
    <w:rsid w:val="00CC174C"/>
    <w:rsid w:val="00CC73C8"/>
    <w:rsid w:val="00CD2E66"/>
    <w:rsid w:val="00CD40AC"/>
    <w:rsid w:val="00CD7F8D"/>
    <w:rsid w:val="00CE045D"/>
    <w:rsid w:val="00CE3735"/>
    <w:rsid w:val="00CF31DC"/>
    <w:rsid w:val="00CF3B66"/>
    <w:rsid w:val="00CF67D4"/>
    <w:rsid w:val="00D0295F"/>
    <w:rsid w:val="00D042BF"/>
    <w:rsid w:val="00D14A5B"/>
    <w:rsid w:val="00D15945"/>
    <w:rsid w:val="00D15D85"/>
    <w:rsid w:val="00D17AF1"/>
    <w:rsid w:val="00D21980"/>
    <w:rsid w:val="00D21F25"/>
    <w:rsid w:val="00D22188"/>
    <w:rsid w:val="00D22F12"/>
    <w:rsid w:val="00D23BD5"/>
    <w:rsid w:val="00D30C7E"/>
    <w:rsid w:val="00D322F7"/>
    <w:rsid w:val="00D341A0"/>
    <w:rsid w:val="00D36512"/>
    <w:rsid w:val="00D37770"/>
    <w:rsid w:val="00D37843"/>
    <w:rsid w:val="00D411C2"/>
    <w:rsid w:val="00D438D7"/>
    <w:rsid w:val="00D50046"/>
    <w:rsid w:val="00D509CF"/>
    <w:rsid w:val="00D72EE3"/>
    <w:rsid w:val="00D761A8"/>
    <w:rsid w:val="00D770EA"/>
    <w:rsid w:val="00D8240A"/>
    <w:rsid w:val="00D82D7A"/>
    <w:rsid w:val="00D847BB"/>
    <w:rsid w:val="00D85BE9"/>
    <w:rsid w:val="00D90731"/>
    <w:rsid w:val="00D951F2"/>
    <w:rsid w:val="00D95B74"/>
    <w:rsid w:val="00DA2AE2"/>
    <w:rsid w:val="00DA3B61"/>
    <w:rsid w:val="00DB410D"/>
    <w:rsid w:val="00DC1596"/>
    <w:rsid w:val="00DC33A5"/>
    <w:rsid w:val="00DC3A27"/>
    <w:rsid w:val="00DC5F19"/>
    <w:rsid w:val="00DD6D88"/>
    <w:rsid w:val="00DD7B54"/>
    <w:rsid w:val="00DE4626"/>
    <w:rsid w:val="00DE5EDE"/>
    <w:rsid w:val="00DE688E"/>
    <w:rsid w:val="00DE6D92"/>
    <w:rsid w:val="00DF044B"/>
    <w:rsid w:val="00DF18E8"/>
    <w:rsid w:val="00DF6BB2"/>
    <w:rsid w:val="00E001E8"/>
    <w:rsid w:val="00E0130B"/>
    <w:rsid w:val="00E04B10"/>
    <w:rsid w:val="00E058C2"/>
    <w:rsid w:val="00E10D24"/>
    <w:rsid w:val="00E17209"/>
    <w:rsid w:val="00E21B00"/>
    <w:rsid w:val="00E22101"/>
    <w:rsid w:val="00E22BEC"/>
    <w:rsid w:val="00E23BBC"/>
    <w:rsid w:val="00E24FC2"/>
    <w:rsid w:val="00E274D9"/>
    <w:rsid w:val="00E30E20"/>
    <w:rsid w:val="00E319CA"/>
    <w:rsid w:val="00E33780"/>
    <w:rsid w:val="00E4110D"/>
    <w:rsid w:val="00E42962"/>
    <w:rsid w:val="00E43C1D"/>
    <w:rsid w:val="00E45F22"/>
    <w:rsid w:val="00E4604E"/>
    <w:rsid w:val="00E465E4"/>
    <w:rsid w:val="00E46870"/>
    <w:rsid w:val="00E46D7D"/>
    <w:rsid w:val="00E510FF"/>
    <w:rsid w:val="00E654A6"/>
    <w:rsid w:val="00E660A0"/>
    <w:rsid w:val="00E670CE"/>
    <w:rsid w:val="00E70178"/>
    <w:rsid w:val="00E73173"/>
    <w:rsid w:val="00E75A7E"/>
    <w:rsid w:val="00E82452"/>
    <w:rsid w:val="00E84513"/>
    <w:rsid w:val="00E91B50"/>
    <w:rsid w:val="00EA1E34"/>
    <w:rsid w:val="00EA22A5"/>
    <w:rsid w:val="00EA4B23"/>
    <w:rsid w:val="00EA6C4E"/>
    <w:rsid w:val="00EB76F5"/>
    <w:rsid w:val="00EB79DC"/>
    <w:rsid w:val="00EC0777"/>
    <w:rsid w:val="00EC4F83"/>
    <w:rsid w:val="00EC75DA"/>
    <w:rsid w:val="00ED6381"/>
    <w:rsid w:val="00ED64C0"/>
    <w:rsid w:val="00ED6E0A"/>
    <w:rsid w:val="00ED7D4C"/>
    <w:rsid w:val="00EE2F1C"/>
    <w:rsid w:val="00EE4DD7"/>
    <w:rsid w:val="00EF2635"/>
    <w:rsid w:val="00EF3AD9"/>
    <w:rsid w:val="00EF447E"/>
    <w:rsid w:val="00EF60CD"/>
    <w:rsid w:val="00F005E3"/>
    <w:rsid w:val="00F011AF"/>
    <w:rsid w:val="00F02FC0"/>
    <w:rsid w:val="00F10927"/>
    <w:rsid w:val="00F1123D"/>
    <w:rsid w:val="00F16E56"/>
    <w:rsid w:val="00F21B85"/>
    <w:rsid w:val="00F2621E"/>
    <w:rsid w:val="00F26A17"/>
    <w:rsid w:val="00F26A24"/>
    <w:rsid w:val="00F3230A"/>
    <w:rsid w:val="00F329FB"/>
    <w:rsid w:val="00F37BD3"/>
    <w:rsid w:val="00F419E2"/>
    <w:rsid w:val="00F42355"/>
    <w:rsid w:val="00F45D43"/>
    <w:rsid w:val="00F6007B"/>
    <w:rsid w:val="00F61042"/>
    <w:rsid w:val="00F62EBC"/>
    <w:rsid w:val="00F63440"/>
    <w:rsid w:val="00F65649"/>
    <w:rsid w:val="00F6625D"/>
    <w:rsid w:val="00F66D81"/>
    <w:rsid w:val="00F66DB7"/>
    <w:rsid w:val="00F67109"/>
    <w:rsid w:val="00F72ABD"/>
    <w:rsid w:val="00F73C6A"/>
    <w:rsid w:val="00F7480B"/>
    <w:rsid w:val="00F760F5"/>
    <w:rsid w:val="00F768A9"/>
    <w:rsid w:val="00F771A6"/>
    <w:rsid w:val="00F81DE7"/>
    <w:rsid w:val="00F82615"/>
    <w:rsid w:val="00F8335A"/>
    <w:rsid w:val="00F86D6C"/>
    <w:rsid w:val="00F914E6"/>
    <w:rsid w:val="00F926E2"/>
    <w:rsid w:val="00F946B3"/>
    <w:rsid w:val="00F94AE2"/>
    <w:rsid w:val="00F960CE"/>
    <w:rsid w:val="00F9753B"/>
    <w:rsid w:val="00FA0112"/>
    <w:rsid w:val="00FA0848"/>
    <w:rsid w:val="00FA1F4A"/>
    <w:rsid w:val="00FA3F7A"/>
    <w:rsid w:val="00FA54BC"/>
    <w:rsid w:val="00FB0E2B"/>
    <w:rsid w:val="00FB1159"/>
    <w:rsid w:val="00FB2F73"/>
    <w:rsid w:val="00FB3FBD"/>
    <w:rsid w:val="00FC43BB"/>
    <w:rsid w:val="00FC47B7"/>
    <w:rsid w:val="00FC67C0"/>
    <w:rsid w:val="00FC6B20"/>
    <w:rsid w:val="00FC74E3"/>
    <w:rsid w:val="00FD122F"/>
    <w:rsid w:val="00FD37BE"/>
    <w:rsid w:val="00FD4B56"/>
    <w:rsid w:val="00FE0E68"/>
    <w:rsid w:val="00FE122E"/>
    <w:rsid w:val="00FE1B5E"/>
    <w:rsid w:val="00FE3768"/>
    <w:rsid w:val="00FE5C53"/>
    <w:rsid w:val="00FF0198"/>
    <w:rsid w:val="00FF237B"/>
    <w:rsid w:val="00FF3F49"/>
    <w:rsid w:val="00FF4529"/>
    <w:rsid w:val="00FF75E9"/>
    <w:rsid w:val="00FF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E9BFA1"/>
  <w15:docId w15:val="{0AD2C293-DFCD-48B3-8F9B-E1BE79BD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60B3"/>
    <w:pPr>
      <w:tabs>
        <w:tab w:val="center" w:pos="4252"/>
        <w:tab w:val="right" w:pos="8504"/>
      </w:tabs>
      <w:snapToGrid w:val="0"/>
    </w:pPr>
  </w:style>
  <w:style w:type="character" w:customStyle="1" w:styleId="a5">
    <w:name w:val="ヘッダー (文字)"/>
    <w:basedOn w:val="a0"/>
    <w:link w:val="a4"/>
    <w:uiPriority w:val="99"/>
    <w:rsid w:val="003960B3"/>
  </w:style>
  <w:style w:type="paragraph" w:styleId="a6">
    <w:name w:val="footer"/>
    <w:basedOn w:val="a"/>
    <w:link w:val="a7"/>
    <w:uiPriority w:val="99"/>
    <w:unhideWhenUsed/>
    <w:rsid w:val="003960B3"/>
    <w:pPr>
      <w:tabs>
        <w:tab w:val="center" w:pos="4252"/>
        <w:tab w:val="right" w:pos="8504"/>
      </w:tabs>
      <w:snapToGrid w:val="0"/>
    </w:pPr>
  </w:style>
  <w:style w:type="character" w:customStyle="1" w:styleId="a7">
    <w:name w:val="フッター (文字)"/>
    <w:basedOn w:val="a0"/>
    <w:link w:val="a6"/>
    <w:uiPriority w:val="99"/>
    <w:rsid w:val="003960B3"/>
  </w:style>
  <w:style w:type="paragraph" w:styleId="a8">
    <w:name w:val="List Paragraph"/>
    <w:basedOn w:val="a"/>
    <w:uiPriority w:val="34"/>
    <w:qFormat/>
    <w:rsid w:val="0064136C"/>
    <w:pPr>
      <w:ind w:leftChars="400" w:left="840"/>
    </w:pPr>
  </w:style>
  <w:style w:type="paragraph" w:styleId="a9">
    <w:name w:val="Balloon Text"/>
    <w:basedOn w:val="a"/>
    <w:link w:val="aa"/>
    <w:uiPriority w:val="99"/>
    <w:semiHidden/>
    <w:unhideWhenUsed/>
    <w:rsid w:val="004F66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6611"/>
    <w:rPr>
      <w:rFonts w:asciiTheme="majorHAnsi" w:eastAsiaTheme="majorEastAsia" w:hAnsiTheme="majorHAnsi" w:cstheme="majorBidi"/>
      <w:sz w:val="18"/>
      <w:szCs w:val="18"/>
    </w:rPr>
  </w:style>
  <w:style w:type="table" w:customStyle="1" w:styleId="1">
    <w:name w:val="表 (格子)1"/>
    <w:basedOn w:val="a1"/>
    <w:next w:val="a3"/>
    <w:uiPriority w:val="59"/>
    <w:rsid w:val="00BE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83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3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3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D1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B2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36E0-8AE1-4DEF-9E74-20DA8027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875</Words>
  <Characters>4992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mkprof</cp:lastModifiedBy>
  <cp:revision>2</cp:revision>
  <cp:lastPrinted>2017-05-29T06:09:00Z</cp:lastPrinted>
  <dcterms:created xsi:type="dcterms:W3CDTF">2017-09-20T04:05:00Z</dcterms:created>
  <dcterms:modified xsi:type="dcterms:W3CDTF">2017-09-20T04:05:00Z</dcterms:modified>
</cp:coreProperties>
</file>