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04C3C" w14:textId="12837DDC" w:rsidR="003C7310" w:rsidRPr="009E2973" w:rsidRDefault="002E4A0D" w:rsidP="009E2973">
      <w:pPr>
        <w:jc w:val="center"/>
        <w:rPr>
          <w:rFonts w:ascii="ＭＳ 明朝" w:eastAsia="ＭＳ 明朝" w:hAnsi="ＭＳ 明朝"/>
          <w:sz w:val="32"/>
          <w:szCs w:val="32"/>
        </w:rPr>
      </w:pPr>
      <w:r w:rsidRPr="002E4A0D">
        <w:rPr>
          <w:rFonts w:ascii="ＭＳ 明朝" w:eastAsia="ＭＳ 明朝" w:hAnsi="ＭＳ 明朝" w:hint="eastAsia"/>
          <w:sz w:val="32"/>
          <w:szCs w:val="32"/>
        </w:rPr>
        <w:t>第</w:t>
      </w:r>
      <w:r w:rsidR="00976F44">
        <w:rPr>
          <w:rFonts w:ascii="ＭＳ 明朝" w:eastAsia="ＭＳ 明朝" w:hAnsi="ＭＳ 明朝" w:hint="eastAsia"/>
          <w:sz w:val="32"/>
          <w:szCs w:val="32"/>
        </w:rPr>
        <w:t>１</w:t>
      </w:r>
      <w:r w:rsidRPr="002E4A0D">
        <w:rPr>
          <w:rFonts w:ascii="ＭＳ 明朝" w:eastAsia="ＭＳ 明朝" w:hAnsi="ＭＳ 明朝" w:hint="eastAsia"/>
          <w:sz w:val="32"/>
          <w:szCs w:val="32"/>
        </w:rPr>
        <w:t>学年</w:t>
      </w:r>
      <w:r w:rsidR="00976F44">
        <w:rPr>
          <w:rFonts w:ascii="ＭＳ 明朝" w:eastAsia="ＭＳ 明朝" w:hAnsi="ＭＳ 明朝" w:hint="eastAsia"/>
          <w:sz w:val="32"/>
          <w:szCs w:val="32"/>
        </w:rPr>
        <w:t>５</w:t>
      </w:r>
      <w:r w:rsidRPr="009138C5">
        <w:rPr>
          <w:rFonts w:ascii="ＭＳ 明朝" w:eastAsia="ＭＳ 明朝" w:hAnsi="ＭＳ 明朝" w:hint="eastAsia"/>
          <w:sz w:val="32"/>
          <w:szCs w:val="32"/>
        </w:rPr>
        <w:t>組</w:t>
      </w:r>
      <w:r w:rsidRPr="002E4A0D">
        <w:rPr>
          <w:rFonts w:ascii="ＭＳ 明朝" w:eastAsia="ＭＳ 明朝" w:hAnsi="ＭＳ 明朝" w:hint="eastAsia"/>
          <w:sz w:val="32"/>
          <w:szCs w:val="32"/>
        </w:rPr>
        <w:t xml:space="preserve">　学級活動(</w:t>
      </w:r>
      <w:r w:rsidR="00DE611F">
        <w:rPr>
          <w:rFonts w:ascii="ＭＳ 明朝" w:eastAsia="ＭＳ 明朝" w:hAnsi="ＭＳ 明朝" w:hint="eastAsia"/>
          <w:sz w:val="32"/>
          <w:szCs w:val="32"/>
        </w:rPr>
        <w:t>３</w:t>
      </w:r>
      <w:r w:rsidRPr="002E4A0D">
        <w:rPr>
          <w:rFonts w:ascii="ＭＳ 明朝" w:eastAsia="ＭＳ 明朝" w:hAnsi="ＭＳ 明朝" w:hint="eastAsia"/>
          <w:sz w:val="32"/>
          <w:szCs w:val="32"/>
        </w:rPr>
        <w:t>)指導案</w:t>
      </w:r>
    </w:p>
    <w:p w14:paraId="213FFA14" w14:textId="2DF78ECC" w:rsidR="002E4A0D" w:rsidRPr="002E4A0D" w:rsidRDefault="002E4A0D" w:rsidP="002E4A0D">
      <w:pPr>
        <w:jc w:val="right"/>
        <w:rPr>
          <w:rFonts w:ascii="ＭＳ 明朝" w:eastAsia="ＭＳ 明朝" w:hAnsi="ＭＳ 明朝"/>
        </w:rPr>
      </w:pPr>
      <w:r w:rsidRPr="002E4A0D">
        <w:rPr>
          <w:rFonts w:ascii="ＭＳ 明朝" w:eastAsia="ＭＳ 明朝" w:hAnsi="ＭＳ 明朝" w:hint="eastAsia"/>
        </w:rPr>
        <w:t>令和</w:t>
      </w:r>
      <w:r w:rsidR="00976F44">
        <w:rPr>
          <w:rFonts w:ascii="ＭＳ 明朝" w:eastAsia="ＭＳ 明朝" w:hAnsi="ＭＳ 明朝" w:hint="eastAsia"/>
        </w:rPr>
        <w:t>３</w:t>
      </w:r>
      <w:r w:rsidRPr="002E4A0D">
        <w:rPr>
          <w:rFonts w:ascii="ＭＳ 明朝" w:eastAsia="ＭＳ 明朝" w:hAnsi="ＭＳ 明朝" w:hint="eastAsia"/>
        </w:rPr>
        <w:t>年</w:t>
      </w:r>
      <w:r w:rsidR="00976F44">
        <w:rPr>
          <w:rFonts w:ascii="ＭＳ 明朝" w:eastAsia="ＭＳ 明朝" w:hAnsi="ＭＳ 明朝" w:hint="eastAsia"/>
        </w:rPr>
        <w:t>1</w:t>
      </w:r>
      <w:r w:rsidR="00746818">
        <w:rPr>
          <w:rFonts w:ascii="ＭＳ 明朝" w:eastAsia="ＭＳ 明朝" w:hAnsi="ＭＳ 明朝"/>
        </w:rPr>
        <w:t>2</w:t>
      </w:r>
      <w:r w:rsidRPr="002E4A0D">
        <w:rPr>
          <w:rFonts w:ascii="ＭＳ 明朝" w:eastAsia="ＭＳ 明朝" w:hAnsi="ＭＳ 明朝" w:hint="eastAsia"/>
        </w:rPr>
        <w:t>月</w:t>
      </w:r>
      <w:r w:rsidR="00D864A6">
        <w:rPr>
          <w:rFonts w:ascii="ＭＳ 明朝" w:eastAsia="ＭＳ 明朝" w:hAnsi="ＭＳ 明朝" w:hint="eastAsia"/>
        </w:rPr>
        <w:t>17</w:t>
      </w:r>
      <w:r w:rsidRPr="002E4A0D">
        <w:rPr>
          <w:rFonts w:ascii="ＭＳ 明朝" w:eastAsia="ＭＳ 明朝" w:hAnsi="ＭＳ 明朝" w:hint="eastAsia"/>
        </w:rPr>
        <w:t>日（</w:t>
      </w:r>
      <w:r w:rsidR="00746818">
        <w:rPr>
          <w:rFonts w:ascii="ＭＳ 明朝" w:eastAsia="ＭＳ 明朝" w:hAnsi="ＭＳ 明朝" w:hint="eastAsia"/>
        </w:rPr>
        <w:t>金</w:t>
      </w:r>
      <w:r w:rsidRPr="002E4A0D">
        <w:rPr>
          <w:rFonts w:ascii="ＭＳ 明朝" w:eastAsia="ＭＳ 明朝" w:hAnsi="ＭＳ 明朝" w:hint="eastAsia"/>
        </w:rPr>
        <w:t>）第</w:t>
      </w:r>
      <w:r w:rsidR="00D864A6">
        <w:rPr>
          <w:rFonts w:ascii="ＭＳ 明朝" w:eastAsia="ＭＳ 明朝" w:hAnsi="ＭＳ 明朝" w:hint="eastAsia"/>
        </w:rPr>
        <w:t>4</w:t>
      </w:r>
      <w:r w:rsidRPr="002E4A0D">
        <w:rPr>
          <w:rFonts w:ascii="ＭＳ 明朝" w:eastAsia="ＭＳ 明朝" w:hAnsi="ＭＳ 明朝" w:hint="eastAsia"/>
        </w:rPr>
        <w:t>校時</w:t>
      </w:r>
    </w:p>
    <w:p w14:paraId="05AEEC56" w14:textId="77651C65" w:rsidR="003C7310" w:rsidRDefault="002E4A0D" w:rsidP="005528E7">
      <w:pPr>
        <w:wordWrap w:val="0"/>
        <w:ind w:right="210"/>
        <w:jc w:val="right"/>
        <w:rPr>
          <w:rFonts w:ascii="ＭＳ 明朝" w:eastAsia="ＭＳ 明朝" w:hAnsi="ＭＳ 明朝"/>
        </w:rPr>
      </w:pPr>
      <w:r w:rsidRPr="002E4A0D">
        <w:rPr>
          <w:rFonts w:ascii="ＭＳ 明朝" w:eastAsia="ＭＳ 明朝" w:hAnsi="ＭＳ 明朝" w:hint="eastAsia"/>
        </w:rPr>
        <w:t xml:space="preserve">指導者　　教　諭　</w:t>
      </w:r>
      <w:r w:rsidR="00976F44">
        <w:rPr>
          <w:rFonts w:ascii="ＭＳ 明朝" w:eastAsia="ＭＳ 明朝" w:hAnsi="ＭＳ 明朝" w:hint="eastAsia"/>
        </w:rPr>
        <w:t>伊波　美和子</w:t>
      </w:r>
    </w:p>
    <w:p w14:paraId="7CFF4AEB" w14:textId="77777777" w:rsidR="007E0923" w:rsidRPr="005528E7" w:rsidRDefault="007E0923" w:rsidP="007E0923">
      <w:pPr>
        <w:ind w:right="210"/>
        <w:jc w:val="right"/>
        <w:rPr>
          <w:rFonts w:ascii="ＭＳ 明朝" w:eastAsia="ＭＳ 明朝" w:hAnsi="ＭＳ 明朝"/>
        </w:rPr>
      </w:pPr>
    </w:p>
    <w:p w14:paraId="649DC0EE" w14:textId="77777777" w:rsidR="00051CC9" w:rsidRDefault="00E53C99" w:rsidP="009138C5">
      <w:pPr>
        <w:ind w:right="420"/>
        <w:jc w:val="left"/>
        <w:rPr>
          <w:rFonts w:ascii="ＭＳ 明朝" w:eastAsia="ＭＳ 明朝" w:hAnsi="ＭＳ 明朝"/>
        </w:rPr>
      </w:pPr>
      <w:r>
        <w:rPr>
          <w:rFonts w:ascii="ＭＳ ゴシック" w:eastAsia="ＭＳ ゴシック" w:hAnsi="ＭＳ ゴシック" w:hint="eastAsia"/>
          <w:b/>
          <w:sz w:val="22"/>
        </w:rPr>
        <w:t>１　題材</w:t>
      </w:r>
      <w:r w:rsidR="00E8181E">
        <w:rPr>
          <w:rFonts w:ascii="ＭＳ 明朝" w:eastAsia="ＭＳ 明朝" w:hAnsi="ＭＳ 明朝" w:hint="eastAsia"/>
        </w:rPr>
        <w:t xml:space="preserve">　</w:t>
      </w:r>
    </w:p>
    <w:p w14:paraId="650B4014" w14:textId="044E3E9A" w:rsidR="00976F44" w:rsidRDefault="005437F5" w:rsidP="00376F32">
      <w:pPr>
        <w:ind w:right="420" w:firstLineChars="300" w:firstLine="578"/>
        <w:jc w:val="left"/>
        <w:rPr>
          <w:rFonts w:ascii="ＭＳ 明朝" w:eastAsia="ＭＳ 明朝" w:hAnsi="ＭＳ 明朝"/>
        </w:rPr>
      </w:pPr>
      <w:r>
        <w:rPr>
          <w:rFonts w:ascii="ＭＳ 明朝" w:eastAsia="ＭＳ 明朝" w:hAnsi="ＭＳ 明朝" w:hint="eastAsia"/>
        </w:rPr>
        <w:t>「</w:t>
      </w:r>
      <w:bookmarkStart w:id="0" w:name="_Hlk89778588"/>
      <w:r w:rsidR="00D864A6">
        <w:rPr>
          <w:rFonts w:ascii="ＭＳ 明朝" w:eastAsia="ＭＳ 明朝" w:hAnsi="ＭＳ 明朝" w:hint="eastAsia"/>
        </w:rPr>
        <w:t>2学期</w:t>
      </w:r>
      <w:r w:rsidR="004B65C1">
        <w:rPr>
          <w:rFonts w:ascii="ＭＳ 明朝" w:eastAsia="ＭＳ 明朝" w:hAnsi="ＭＳ 明朝" w:hint="eastAsia"/>
        </w:rPr>
        <w:t>の</w:t>
      </w:r>
      <w:r w:rsidR="00397A11">
        <w:rPr>
          <w:rFonts w:ascii="ＭＳ 明朝" w:eastAsia="ＭＳ 明朝" w:hAnsi="ＭＳ 明朝" w:hint="eastAsia"/>
        </w:rPr>
        <w:t>学習と</w:t>
      </w:r>
      <w:r w:rsidR="004B65C1">
        <w:rPr>
          <w:rFonts w:ascii="ＭＳ 明朝" w:eastAsia="ＭＳ 明朝" w:hAnsi="ＭＳ 明朝" w:hint="eastAsia"/>
        </w:rPr>
        <w:t>学校</w:t>
      </w:r>
      <w:r w:rsidR="00397A11">
        <w:rPr>
          <w:rFonts w:ascii="ＭＳ 明朝" w:eastAsia="ＭＳ 明朝" w:hAnsi="ＭＳ 明朝" w:hint="eastAsia"/>
        </w:rPr>
        <w:t>生活</w:t>
      </w:r>
      <w:r w:rsidR="00186BF6">
        <w:rPr>
          <w:rFonts w:ascii="ＭＳ 明朝" w:eastAsia="ＭＳ 明朝" w:hAnsi="ＭＳ 明朝" w:hint="eastAsia"/>
        </w:rPr>
        <w:t>等</w:t>
      </w:r>
      <w:r w:rsidR="00397A11">
        <w:rPr>
          <w:rFonts w:ascii="ＭＳ 明朝" w:eastAsia="ＭＳ 明朝" w:hAnsi="ＭＳ 明朝" w:hint="eastAsia"/>
        </w:rPr>
        <w:t>の振り返りをしよう</w:t>
      </w:r>
      <w:r w:rsidR="00D864A6">
        <w:rPr>
          <w:rFonts w:ascii="ＭＳ 明朝" w:eastAsia="ＭＳ 明朝" w:hAnsi="ＭＳ 明朝" w:hint="eastAsia"/>
        </w:rPr>
        <w:t xml:space="preserve">　～キャリアパスポートを通して～</w:t>
      </w:r>
      <w:bookmarkEnd w:id="0"/>
      <w:r w:rsidR="00976F44">
        <w:rPr>
          <w:rFonts w:ascii="ＭＳ 明朝" w:eastAsia="ＭＳ 明朝" w:hAnsi="ＭＳ 明朝" w:hint="eastAsia"/>
        </w:rPr>
        <w:t>」</w:t>
      </w:r>
    </w:p>
    <w:p w14:paraId="7CE20079" w14:textId="05392CF4" w:rsidR="00976F44" w:rsidRDefault="00976F44" w:rsidP="00976F44">
      <w:pPr>
        <w:ind w:right="420"/>
        <w:jc w:val="left"/>
        <w:rPr>
          <w:rFonts w:ascii="ＭＳ 明朝" w:eastAsia="ＭＳ 明朝" w:hAnsi="ＭＳ 明朝"/>
        </w:rPr>
      </w:pPr>
      <w:r>
        <w:rPr>
          <w:rFonts w:ascii="ＭＳ 明朝" w:eastAsia="ＭＳ 明朝" w:hAnsi="ＭＳ 明朝" w:hint="eastAsia"/>
        </w:rPr>
        <w:t xml:space="preserve">　　　学級活動（３）一人一人のキャリ形成と自己実現</w:t>
      </w:r>
    </w:p>
    <w:p w14:paraId="7D7E3E04" w14:textId="36FEFD05" w:rsidR="00976F44" w:rsidRDefault="00976F44" w:rsidP="00976F44">
      <w:pPr>
        <w:ind w:right="420"/>
        <w:jc w:val="left"/>
        <w:rPr>
          <w:rFonts w:ascii="ＭＳ 明朝" w:eastAsia="ＭＳ 明朝" w:hAnsi="ＭＳ 明朝"/>
        </w:rPr>
      </w:pPr>
      <w:r>
        <w:rPr>
          <w:rFonts w:ascii="ＭＳ 明朝" w:eastAsia="ＭＳ 明朝" w:hAnsi="ＭＳ 明朝" w:hint="eastAsia"/>
        </w:rPr>
        <w:t xml:space="preserve">　　　ア　社会生活，職業生活との接続を踏まえた主体的な学習態度の形成と学校図書館等の活用</w:t>
      </w:r>
    </w:p>
    <w:p w14:paraId="6F3D68CD" w14:textId="77777777" w:rsidR="002531DD" w:rsidRDefault="002531DD" w:rsidP="00976F44">
      <w:pPr>
        <w:ind w:right="420"/>
        <w:jc w:val="left"/>
        <w:rPr>
          <w:rFonts w:ascii="ＭＳ 明朝" w:eastAsia="ＭＳ 明朝" w:hAnsi="ＭＳ 明朝"/>
        </w:rPr>
      </w:pPr>
    </w:p>
    <w:p w14:paraId="7BEE418D" w14:textId="77777777" w:rsidR="00A75048" w:rsidRPr="00A75048" w:rsidRDefault="00E53C99" w:rsidP="002E4A0D">
      <w:pPr>
        <w:ind w:right="420"/>
        <w:jc w:val="left"/>
        <w:rPr>
          <w:rFonts w:ascii="ＭＳ ゴシック" w:eastAsia="ＭＳ ゴシック" w:hAnsi="ＭＳ ゴシック"/>
          <w:b/>
          <w:sz w:val="22"/>
        </w:rPr>
      </w:pPr>
      <w:r>
        <w:rPr>
          <w:rFonts w:ascii="ＭＳ ゴシック" w:eastAsia="ＭＳ ゴシック" w:hAnsi="ＭＳ ゴシック" w:hint="eastAsia"/>
          <w:b/>
          <w:sz w:val="22"/>
        </w:rPr>
        <w:t>２　題材</w:t>
      </w:r>
      <w:r w:rsidR="00A75048" w:rsidRPr="00A75048">
        <w:rPr>
          <w:rFonts w:ascii="ＭＳ ゴシック" w:eastAsia="ＭＳ ゴシック" w:hAnsi="ＭＳ ゴシック" w:hint="eastAsia"/>
          <w:b/>
          <w:sz w:val="22"/>
        </w:rPr>
        <w:t>について</w:t>
      </w:r>
    </w:p>
    <w:p w14:paraId="7E55AED6" w14:textId="77777777" w:rsidR="00A75048" w:rsidRDefault="00E8181E" w:rsidP="002E4A0D">
      <w:pPr>
        <w:ind w:right="420"/>
        <w:jc w:val="left"/>
        <w:rPr>
          <w:rFonts w:ascii="ＭＳ 明朝" w:eastAsia="ＭＳ 明朝" w:hAnsi="ＭＳ 明朝"/>
        </w:rPr>
      </w:pPr>
      <w:r>
        <w:rPr>
          <w:rFonts w:ascii="ＭＳ 明朝" w:eastAsia="ＭＳ 明朝" w:hAnsi="ＭＳ 明朝" w:hint="eastAsia"/>
        </w:rPr>
        <w:t xml:space="preserve">　（１）生徒</w:t>
      </w:r>
      <w:r w:rsidR="009138C5">
        <w:rPr>
          <w:rFonts w:ascii="ＭＳ 明朝" w:eastAsia="ＭＳ 明朝" w:hAnsi="ＭＳ 明朝" w:hint="eastAsia"/>
        </w:rPr>
        <w:t>の実態</w:t>
      </w:r>
    </w:p>
    <w:p w14:paraId="441BE340" w14:textId="5F2A8592" w:rsidR="00B8325E" w:rsidRDefault="00376F32" w:rsidP="00E22FE6">
      <w:pPr>
        <w:ind w:left="386" w:right="-1" w:hangingChars="200" w:hanging="386"/>
        <w:jc w:val="left"/>
        <w:rPr>
          <w:rFonts w:ascii="ＭＳ 明朝" w:eastAsia="ＭＳ 明朝" w:hAnsi="ＭＳ 明朝"/>
        </w:rPr>
      </w:pPr>
      <w:r>
        <w:rPr>
          <w:rFonts w:ascii="ＭＳ 明朝" w:eastAsia="ＭＳ 明朝" w:hAnsi="ＭＳ 明朝" w:hint="eastAsia"/>
        </w:rPr>
        <w:t xml:space="preserve">　　　</w:t>
      </w:r>
      <w:r w:rsidR="00DE2455">
        <w:rPr>
          <w:rFonts w:ascii="ＭＳ 明朝" w:eastAsia="ＭＳ 明朝" w:hAnsi="ＭＳ 明朝" w:hint="eastAsia"/>
        </w:rPr>
        <w:t>本学級の生徒は、明るく活発で何事にも前向きに取り組もうとしている生徒が多い。</w:t>
      </w:r>
      <w:r w:rsidR="00794B6E">
        <w:rPr>
          <w:rFonts w:ascii="ＭＳ 明朝" w:eastAsia="ＭＳ 明朝" w:hAnsi="ＭＳ 明朝" w:hint="eastAsia"/>
        </w:rPr>
        <w:t>また、</w:t>
      </w:r>
      <w:r w:rsidR="005A6DC3">
        <w:rPr>
          <w:rFonts w:ascii="ＭＳ 明朝" w:eastAsia="ＭＳ 明朝" w:hAnsi="ＭＳ 明朝" w:hint="eastAsia"/>
        </w:rPr>
        <w:t>将来の夢や目標を持っている生徒も多く、</w:t>
      </w:r>
      <w:r w:rsidR="00794B6E">
        <w:rPr>
          <w:rFonts w:ascii="ＭＳ 明朝" w:eastAsia="ＭＳ 明朝" w:hAnsi="ＭＳ 明朝" w:hint="eastAsia"/>
        </w:rPr>
        <w:t>様々なことに意欲的かつ積極的に取り組む</w:t>
      </w:r>
      <w:r w:rsidR="00955F77">
        <w:rPr>
          <w:rFonts w:ascii="ＭＳ 明朝" w:eastAsia="ＭＳ 明朝" w:hAnsi="ＭＳ 明朝" w:hint="eastAsia"/>
        </w:rPr>
        <w:t>ことができる。</w:t>
      </w:r>
      <w:r w:rsidR="00794B6E">
        <w:rPr>
          <w:rFonts w:ascii="ＭＳ 明朝" w:eastAsia="ＭＳ 明朝" w:hAnsi="ＭＳ 明朝" w:hint="eastAsia"/>
        </w:rPr>
        <w:t>学級全体としては、</w:t>
      </w:r>
      <w:r w:rsidR="00B03541">
        <w:rPr>
          <w:rFonts w:ascii="ＭＳ 明朝" w:eastAsia="ＭＳ 明朝" w:hAnsi="ＭＳ 明朝" w:hint="eastAsia"/>
        </w:rPr>
        <w:t>周りと</w:t>
      </w:r>
      <w:r w:rsidR="00955F77">
        <w:rPr>
          <w:rFonts w:ascii="ＭＳ 明朝" w:eastAsia="ＭＳ 明朝" w:hAnsi="ＭＳ 明朝" w:hint="eastAsia"/>
        </w:rPr>
        <w:t>協力して何</w:t>
      </w:r>
      <w:r w:rsidR="00282165">
        <w:rPr>
          <w:rFonts w:ascii="ＭＳ 明朝" w:eastAsia="ＭＳ 明朝" w:hAnsi="ＭＳ 明朝" w:hint="eastAsia"/>
        </w:rPr>
        <w:t>かを</w:t>
      </w:r>
      <w:r w:rsidR="00955F77">
        <w:rPr>
          <w:rFonts w:ascii="ＭＳ 明朝" w:eastAsia="ＭＳ 明朝" w:hAnsi="ＭＳ 明朝" w:hint="eastAsia"/>
        </w:rPr>
        <w:t>成し遂げる事に意欲的</w:t>
      </w:r>
      <w:r w:rsidR="00DC0420">
        <w:rPr>
          <w:rFonts w:ascii="ＭＳ 明朝" w:eastAsia="ＭＳ 明朝" w:hAnsi="ＭＳ 明朝" w:hint="eastAsia"/>
        </w:rPr>
        <w:t>であ</w:t>
      </w:r>
      <w:r w:rsidR="00371D77">
        <w:rPr>
          <w:rFonts w:ascii="ＭＳ 明朝" w:eastAsia="ＭＳ 明朝" w:hAnsi="ＭＳ 明朝" w:hint="eastAsia"/>
        </w:rPr>
        <w:t>り、</w:t>
      </w:r>
      <w:r w:rsidR="007A0884">
        <w:rPr>
          <w:rFonts w:ascii="ＭＳ 明朝" w:eastAsia="ＭＳ 明朝" w:hAnsi="ＭＳ 明朝" w:hint="eastAsia"/>
        </w:rPr>
        <w:t>日々の学習活動</w:t>
      </w:r>
      <w:r w:rsidR="009A2024">
        <w:rPr>
          <w:rFonts w:ascii="ＭＳ 明朝" w:eastAsia="ＭＳ 明朝" w:hAnsi="ＭＳ 明朝" w:hint="eastAsia"/>
        </w:rPr>
        <w:t>（授業）</w:t>
      </w:r>
      <w:r w:rsidR="00A541A8">
        <w:rPr>
          <w:rFonts w:ascii="ＭＳ 明朝" w:eastAsia="ＭＳ 明朝" w:hAnsi="ＭＳ 明朝" w:hint="eastAsia"/>
        </w:rPr>
        <w:t>において</w:t>
      </w:r>
      <w:r w:rsidR="007A0884">
        <w:rPr>
          <w:rFonts w:ascii="ＭＳ 明朝" w:eastAsia="ＭＳ 明朝" w:hAnsi="ＭＳ 明朝" w:hint="eastAsia"/>
        </w:rPr>
        <w:t>も</w:t>
      </w:r>
      <w:r w:rsidR="00371D77">
        <w:rPr>
          <w:rFonts w:ascii="ＭＳ 明朝" w:eastAsia="ＭＳ 明朝" w:hAnsi="ＭＳ 明朝" w:hint="eastAsia"/>
        </w:rPr>
        <w:t>互いに声をかけ合</w:t>
      </w:r>
      <w:r w:rsidR="005F2D5E">
        <w:rPr>
          <w:rFonts w:ascii="ＭＳ 明朝" w:eastAsia="ＭＳ 明朝" w:hAnsi="ＭＳ 明朝" w:hint="eastAsia"/>
        </w:rPr>
        <w:t>い課題に取り組む</w:t>
      </w:r>
      <w:r w:rsidR="00EE4465">
        <w:rPr>
          <w:rFonts w:ascii="ＭＳ 明朝" w:eastAsia="ＭＳ 明朝" w:hAnsi="ＭＳ 明朝" w:hint="eastAsia"/>
        </w:rPr>
        <w:t>ことができる</w:t>
      </w:r>
      <w:r w:rsidR="00955F77">
        <w:rPr>
          <w:rFonts w:ascii="ＭＳ 明朝" w:eastAsia="ＭＳ 明朝" w:hAnsi="ＭＳ 明朝" w:hint="eastAsia"/>
        </w:rPr>
        <w:t>。</w:t>
      </w:r>
      <w:r w:rsidR="00DF43F7">
        <w:rPr>
          <w:rFonts w:ascii="ＭＳ 明朝" w:eastAsia="ＭＳ 明朝" w:hAnsi="ＭＳ 明朝" w:hint="eastAsia"/>
        </w:rPr>
        <w:t>しかし、</w:t>
      </w:r>
      <w:r w:rsidR="0024351D">
        <w:rPr>
          <w:rFonts w:ascii="ＭＳ 明朝" w:eastAsia="ＭＳ 明朝" w:hAnsi="ＭＳ 明朝" w:hint="eastAsia"/>
        </w:rPr>
        <w:t>まだまだ</w:t>
      </w:r>
      <w:r w:rsidR="00A87C2F">
        <w:rPr>
          <w:rFonts w:ascii="ＭＳ 明朝" w:eastAsia="ＭＳ 明朝" w:hAnsi="ＭＳ 明朝" w:hint="eastAsia"/>
        </w:rPr>
        <w:t>自他を尊重し認め合うことが苦手な面があ</w:t>
      </w:r>
      <w:r w:rsidR="002301F9">
        <w:rPr>
          <w:rFonts w:ascii="ＭＳ 明朝" w:eastAsia="ＭＳ 明朝" w:hAnsi="ＭＳ 明朝" w:hint="eastAsia"/>
        </w:rPr>
        <w:t>り、落ち着かな</w:t>
      </w:r>
      <w:r w:rsidR="005F2D5E">
        <w:rPr>
          <w:rFonts w:ascii="ＭＳ 明朝" w:eastAsia="ＭＳ 明朝" w:hAnsi="ＭＳ 明朝" w:hint="eastAsia"/>
        </w:rPr>
        <w:t>い</w:t>
      </w:r>
      <w:r w:rsidR="002301F9">
        <w:rPr>
          <w:rFonts w:ascii="ＭＳ 明朝" w:eastAsia="ＭＳ 明朝" w:hAnsi="ＭＳ 明朝" w:hint="eastAsia"/>
        </w:rPr>
        <w:t>行動が見られ、些細</w:t>
      </w:r>
      <w:r w:rsidR="00A25C35">
        <w:rPr>
          <w:rFonts w:ascii="ＭＳ 明朝" w:eastAsia="ＭＳ 明朝" w:hAnsi="ＭＳ 明朝" w:hint="eastAsia"/>
        </w:rPr>
        <w:t>なことで人間関係のトラブルになることもある</w:t>
      </w:r>
      <w:r w:rsidR="00282165">
        <w:rPr>
          <w:rFonts w:ascii="ＭＳ 明朝" w:eastAsia="ＭＳ 明朝" w:hAnsi="ＭＳ 明朝" w:hint="eastAsia"/>
        </w:rPr>
        <w:t>。</w:t>
      </w:r>
      <w:r w:rsidR="009A2024">
        <w:rPr>
          <w:rFonts w:ascii="ＭＳ 明朝" w:eastAsia="ＭＳ 明朝" w:hAnsi="ＭＳ 明朝" w:hint="eastAsia"/>
        </w:rPr>
        <w:t>ま</w:t>
      </w:r>
      <w:r w:rsidR="003D57DB">
        <w:rPr>
          <w:rFonts w:ascii="ＭＳ 明朝" w:eastAsia="ＭＳ 明朝" w:hAnsi="ＭＳ 明朝" w:hint="eastAsia"/>
        </w:rPr>
        <w:t>た、自学自習の習慣が身に付いておらず、継続的に自ら判断し学習に取り組むことに苦手を感じる生徒も少なくない。</w:t>
      </w:r>
    </w:p>
    <w:p w14:paraId="5C6E3EFB" w14:textId="77777777" w:rsidR="00282165" w:rsidRDefault="00B8325E" w:rsidP="00E22FE6">
      <w:pPr>
        <w:ind w:leftChars="200" w:left="386" w:right="-1" w:firstLineChars="100" w:firstLine="193"/>
        <w:jc w:val="left"/>
        <w:rPr>
          <w:rFonts w:ascii="ＭＳ 明朝" w:eastAsia="ＭＳ 明朝" w:hAnsi="ＭＳ 明朝"/>
        </w:rPr>
      </w:pPr>
      <w:r>
        <w:rPr>
          <w:rFonts w:ascii="ＭＳ 明朝" w:eastAsia="ＭＳ 明朝" w:hAnsi="ＭＳ 明朝" w:hint="eastAsia"/>
        </w:rPr>
        <w:t>そこで、</w:t>
      </w:r>
      <w:r w:rsidR="00FB06D0">
        <w:rPr>
          <w:rFonts w:ascii="ＭＳ 明朝" w:eastAsia="ＭＳ 明朝" w:hAnsi="ＭＳ 明朝" w:hint="eastAsia"/>
        </w:rPr>
        <w:t>自分の成長を肯定的に捉えたり、</w:t>
      </w:r>
      <w:r w:rsidR="001D6E7F">
        <w:rPr>
          <w:rFonts w:ascii="ＭＳ 明朝" w:eastAsia="ＭＳ 明朝" w:hAnsi="ＭＳ 明朝" w:hint="eastAsia"/>
        </w:rPr>
        <w:t>多様な視点で</w:t>
      </w:r>
      <w:r w:rsidR="00FC1FFB">
        <w:rPr>
          <w:rFonts w:ascii="ＭＳ 明朝" w:eastAsia="ＭＳ 明朝" w:hAnsi="ＭＳ 明朝" w:hint="eastAsia"/>
        </w:rPr>
        <w:t>課題と向き合</w:t>
      </w:r>
      <w:r w:rsidR="00807665">
        <w:rPr>
          <w:rFonts w:ascii="ＭＳ 明朝" w:eastAsia="ＭＳ 明朝" w:hAnsi="ＭＳ 明朝" w:hint="eastAsia"/>
        </w:rPr>
        <w:t>ったりする</w:t>
      </w:r>
      <w:r w:rsidR="00FC1FFB">
        <w:rPr>
          <w:rFonts w:ascii="ＭＳ 明朝" w:eastAsia="ＭＳ 明朝" w:hAnsi="ＭＳ 明朝" w:hint="eastAsia"/>
        </w:rPr>
        <w:t>活動として、</w:t>
      </w:r>
      <w:r>
        <w:rPr>
          <w:rFonts w:ascii="ＭＳ 明朝" w:eastAsia="ＭＳ 明朝" w:hAnsi="ＭＳ 明朝" w:hint="eastAsia"/>
        </w:rPr>
        <w:t>2学期期末テスト</w:t>
      </w:r>
      <w:r w:rsidR="00800D6B">
        <w:rPr>
          <w:rFonts w:ascii="ＭＳ 明朝" w:eastAsia="ＭＳ 明朝" w:hAnsi="ＭＳ 明朝" w:hint="eastAsia"/>
        </w:rPr>
        <w:t>に向け</w:t>
      </w:r>
      <w:r w:rsidR="00282165">
        <w:rPr>
          <w:rFonts w:ascii="ＭＳ 明朝" w:eastAsia="ＭＳ 明朝" w:hAnsi="ＭＳ 明朝" w:hint="eastAsia"/>
        </w:rPr>
        <w:t>た</w:t>
      </w:r>
      <w:r w:rsidR="00800D6B">
        <w:rPr>
          <w:rFonts w:ascii="ＭＳ 明朝" w:eastAsia="ＭＳ 明朝" w:hAnsi="ＭＳ 明朝" w:hint="eastAsia"/>
        </w:rPr>
        <w:t>学習</w:t>
      </w:r>
      <w:r w:rsidR="008B259B">
        <w:rPr>
          <w:rFonts w:ascii="ＭＳ 明朝" w:eastAsia="ＭＳ 明朝" w:hAnsi="ＭＳ 明朝" w:hint="eastAsia"/>
        </w:rPr>
        <w:t>記録</w:t>
      </w:r>
      <w:r w:rsidR="00FC1FFB">
        <w:rPr>
          <w:rFonts w:ascii="ＭＳ 明朝" w:eastAsia="ＭＳ 明朝" w:hAnsi="ＭＳ 明朝" w:hint="eastAsia"/>
        </w:rPr>
        <w:t>の</w:t>
      </w:r>
      <w:r w:rsidR="001A0DF9">
        <w:rPr>
          <w:rFonts w:ascii="ＭＳ 明朝" w:eastAsia="ＭＳ 明朝" w:hAnsi="ＭＳ 明朝" w:hint="eastAsia"/>
        </w:rPr>
        <w:t>蓄積</w:t>
      </w:r>
      <w:r w:rsidR="00FC1FFB">
        <w:rPr>
          <w:rFonts w:ascii="ＭＳ 明朝" w:eastAsia="ＭＳ 明朝" w:hAnsi="ＭＳ 明朝" w:hint="eastAsia"/>
        </w:rPr>
        <w:t>を通して</w:t>
      </w:r>
      <w:r w:rsidR="001A0DF9">
        <w:rPr>
          <w:rFonts w:ascii="ＭＳ 明朝" w:eastAsia="ＭＳ 明朝" w:hAnsi="ＭＳ 明朝" w:hint="eastAsia"/>
        </w:rPr>
        <w:t>、</w:t>
      </w:r>
      <w:r w:rsidR="00FC1FFB">
        <w:rPr>
          <w:rFonts w:ascii="ＭＳ 明朝" w:eastAsia="ＭＳ 明朝" w:hAnsi="ＭＳ 明朝" w:hint="eastAsia"/>
        </w:rPr>
        <w:t>「振り返り」</w:t>
      </w:r>
      <w:r w:rsidR="00C23F92">
        <w:rPr>
          <w:rFonts w:ascii="ＭＳ 明朝" w:eastAsia="ＭＳ 明朝" w:hAnsi="ＭＳ 明朝" w:hint="eastAsia"/>
        </w:rPr>
        <w:t>を学級活動で行う取組</w:t>
      </w:r>
      <w:r w:rsidR="00500FA8">
        <w:rPr>
          <w:rFonts w:ascii="ＭＳ 明朝" w:eastAsia="ＭＳ 明朝" w:hAnsi="ＭＳ 明朝" w:hint="eastAsia"/>
        </w:rPr>
        <w:t>の</w:t>
      </w:r>
      <w:r w:rsidR="00C23F92">
        <w:rPr>
          <w:rFonts w:ascii="ＭＳ 明朝" w:eastAsia="ＭＳ 明朝" w:hAnsi="ＭＳ 明朝" w:hint="eastAsia"/>
        </w:rPr>
        <w:t>提案</w:t>
      </w:r>
      <w:r w:rsidR="00500FA8">
        <w:rPr>
          <w:rFonts w:ascii="ＭＳ 明朝" w:eastAsia="ＭＳ 明朝" w:hAnsi="ＭＳ 明朝" w:hint="eastAsia"/>
        </w:rPr>
        <w:t>を行った。中学校生活1年目で感じる学習の大きな壁</w:t>
      </w:r>
      <w:r w:rsidR="00980234">
        <w:rPr>
          <w:rFonts w:ascii="ＭＳ 明朝" w:eastAsia="ＭＳ 明朝" w:hAnsi="ＭＳ 明朝" w:hint="eastAsia"/>
        </w:rPr>
        <w:t>（困難さ）を</w:t>
      </w:r>
      <w:r w:rsidR="00006B0B">
        <w:rPr>
          <w:rFonts w:ascii="ＭＳ 明朝" w:eastAsia="ＭＳ 明朝" w:hAnsi="ＭＳ 明朝" w:hint="eastAsia"/>
        </w:rPr>
        <w:t>経験するなかで</w:t>
      </w:r>
      <w:r w:rsidR="00980234">
        <w:rPr>
          <w:rFonts w:ascii="ＭＳ 明朝" w:eastAsia="ＭＳ 明朝" w:hAnsi="ＭＳ 明朝" w:hint="eastAsia"/>
        </w:rPr>
        <w:t>、</w:t>
      </w:r>
      <w:r w:rsidR="00006B0B">
        <w:rPr>
          <w:rFonts w:ascii="ＭＳ 明朝" w:eastAsia="ＭＳ 明朝" w:hAnsi="ＭＳ 明朝" w:hint="eastAsia"/>
        </w:rPr>
        <w:t>学習の記録から</w:t>
      </w:r>
      <w:r w:rsidR="001A0DF9">
        <w:rPr>
          <w:rFonts w:ascii="ＭＳ 明朝" w:eastAsia="ＭＳ 明朝" w:hAnsi="ＭＳ 明朝" w:hint="eastAsia"/>
        </w:rPr>
        <w:t>自己の成長や「強み」などを整理分析させ、自分自身を肯定的に価値づけ</w:t>
      </w:r>
      <w:r w:rsidR="00BC5CB5">
        <w:rPr>
          <w:rFonts w:ascii="ＭＳ 明朝" w:eastAsia="ＭＳ 明朝" w:hAnsi="ＭＳ 明朝" w:hint="eastAsia"/>
        </w:rPr>
        <w:t>できるような</w:t>
      </w:r>
      <w:r w:rsidR="001A0DF9">
        <w:rPr>
          <w:rFonts w:ascii="ＭＳ 明朝" w:eastAsia="ＭＳ 明朝" w:hAnsi="ＭＳ 明朝" w:hint="eastAsia"/>
        </w:rPr>
        <w:t>活動を</w:t>
      </w:r>
      <w:r w:rsidR="00FB06D0">
        <w:rPr>
          <w:rFonts w:ascii="ＭＳ 明朝" w:eastAsia="ＭＳ 明朝" w:hAnsi="ＭＳ 明朝" w:hint="eastAsia"/>
        </w:rPr>
        <w:t>行</w:t>
      </w:r>
      <w:r w:rsidR="00282165">
        <w:rPr>
          <w:rFonts w:ascii="ＭＳ 明朝" w:eastAsia="ＭＳ 明朝" w:hAnsi="ＭＳ 明朝" w:hint="eastAsia"/>
        </w:rPr>
        <w:t>ってきた</w:t>
      </w:r>
      <w:r w:rsidR="00FB06D0">
        <w:rPr>
          <w:rFonts w:ascii="ＭＳ 明朝" w:eastAsia="ＭＳ 明朝" w:hAnsi="ＭＳ 明朝" w:hint="eastAsia"/>
        </w:rPr>
        <w:t>。</w:t>
      </w:r>
      <w:r w:rsidR="002C4A50">
        <w:rPr>
          <w:rFonts w:ascii="ＭＳ 明朝" w:eastAsia="ＭＳ 明朝" w:hAnsi="ＭＳ 明朝" w:hint="eastAsia"/>
        </w:rPr>
        <w:t>さらに、</w:t>
      </w:r>
      <w:r w:rsidR="00B616CC">
        <w:rPr>
          <w:rFonts w:ascii="ＭＳ 明朝" w:eastAsia="ＭＳ 明朝" w:hAnsi="ＭＳ 明朝" w:hint="eastAsia"/>
        </w:rPr>
        <w:t>相互評価などを取り入れ</w:t>
      </w:r>
      <w:r w:rsidR="002C4A50">
        <w:rPr>
          <w:rFonts w:ascii="ＭＳ 明朝" w:eastAsia="ＭＳ 明朝" w:hAnsi="ＭＳ 明朝" w:hint="eastAsia"/>
        </w:rPr>
        <w:t>多様な価値に</w:t>
      </w:r>
      <w:r w:rsidR="008F3E3C">
        <w:rPr>
          <w:rFonts w:ascii="ＭＳ 明朝" w:eastAsia="ＭＳ 明朝" w:hAnsi="ＭＳ 明朝" w:hint="eastAsia"/>
        </w:rPr>
        <w:t>触れることで、学習の自己調整を図り意思決定を行っていく</w:t>
      </w:r>
      <w:r w:rsidR="00282165">
        <w:rPr>
          <w:rFonts w:ascii="ＭＳ 明朝" w:eastAsia="ＭＳ 明朝" w:hAnsi="ＭＳ 明朝" w:hint="eastAsia"/>
        </w:rPr>
        <w:t>学習</w:t>
      </w:r>
      <w:r w:rsidR="00B43433">
        <w:rPr>
          <w:rFonts w:ascii="ＭＳ 明朝" w:eastAsia="ＭＳ 明朝" w:hAnsi="ＭＳ 明朝" w:hint="eastAsia"/>
        </w:rPr>
        <w:t>活動を繰り返し</w:t>
      </w:r>
      <w:r w:rsidR="00282165">
        <w:rPr>
          <w:rFonts w:ascii="ＭＳ 明朝" w:eastAsia="ＭＳ 明朝" w:hAnsi="ＭＳ 明朝" w:hint="eastAsia"/>
        </w:rPr>
        <w:t>てきた</w:t>
      </w:r>
      <w:r w:rsidR="00B43433">
        <w:rPr>
          <w:rFonts w:ascii="ＭＳ 明朝" w:eastAsia="ＭＳ 明朝" w:hAnsi="ＭＳ 明朝" w:hint="eastAsia"/>
        </w:rPr>
        <w:t>。</w:t>
      </w:r>
      <w:r w:rsidR="00282165">
        <w:rPr>
          <w:rFonts w:ascii="ＭＳ 明朝" w:eastAsia="ＭＳ 明朝" w:hAnsi="ＭＳ 明朝" w:hint="eastAsia"/>
        </w:rPr>
        <w:t xml:space="preserve">　</w:t>
      </w:r>
    </w:p>
    <w:p w14:paraId="46C8E10D" w14:textId="62BD45A8" w:rsidR="00134334" w:rsidRDefault="00055268" w:rsidP="00E22FE6">
      <w:pPr>
        <w:ind w:leftChars="200" w:left="386" w:right="-1" w:firstLineChars="100" w:firstLine="193"/>
        <w:jc w:val="left"/>
        <w:rPr>
          <w:rFonts w:ascii="ＭＳ 明朝" w:eastAsia="ＭＳ 明朝" w:hAnsi="ＭＳ 明朝"/>
        </w:rPr>
      </w:pPr>
      <w:r>
        <w:rPr>
          <w:rFonts w:ascii="ＭＳ 明朝" w:eastAsia="ＭＳ 明朝" w:hAnsi="ＭＳ 明朝" w:hint="eastAsia"/>
        </w:rPr>
        <w:t>本時の活動を通し</w:t>
      </w:r>
      <w:r w:rsidR="00AB0D47">
        <w:rPr>
          <w:rFonts w:ascii="ＭＳ 明朝" w:eastAsia="ＭＳ 明朝" w:hAnsi="ＭＳ 明朝" w:hint="eastAsia"/>
        </w:rPr>
        <w:t>、</w:t>
      </w:r>
      <w:r w:rsidR="00282165">
        <w:rPr>
          <w:rFonts w:ascii="ＭＳ 明朝" w:eastAsia="ＭＳ 明朝" w:hAnsi="ＭＳ 明朝" w:hint="eastAsia"/>
        </w:rPr>
        <w:t>これまでの学習の取組を前向きに評価し、「何を学び」「どのように取り組んできたのか」などを自分の言葉で書かせ、自覚させていく。また、2学期の学習活動を通して、「振り返り」を行うことで、最終学期にも学習に対する意気込みを絶やさない態度を育てていく</w:t>
      </w:r>
      <w:r w:rsidR="00A26433">
        <w:rPr>
          <w:rFonts w:ascii="ＭＳ 明朝" w:eastAsia="ＭＳ 明朝" w:hAnsi="ＭＳ 明朝" w:hint="eastAsia"/>
        </w:rPr>
        <w:t>ことにつなげていきたい。</w:t>
      </w:r>
    </w:p>
    <w:p w14:paraId="6FDD6024" w14:textId="2CC4A9B8" w:rsidR="009138C5" w:rsidRDefault="009138C5" w:rsidP="002E4A0D">
      <w:pPr>
        <w:ind w:right="420"/>
        <w:jc w:val="left"/>
        <w:rPr>
          <w:rFonts w:ascii="ＭＳ 明朝" w:eastAsia="ＭＳ 明朝" w:hAnsi="ＭＳ 明朝"/>
        </w:rPr>
      </w:pPr>
    </w:p>
    <w:p w14:paraId="6254AE90" w14:textId="229C0C2D" w:rsidR="00034D70" w:rsidRDefault="00034D70" w:rsidP="00034D70">
      <w:pPr>
        <w:ind w:right="420" w:firstLineChars="100" w:firstLine="193"/>
        <w:jc w:val="left"/>
        <w:rPr>
          <w:rFonts w:ascii="ＭＳ 明朝" w:eastAsia="ＭＳ 明朝" w:hAnsi="ＭＳ 明朝"/>
        </w:rPr>
      </w:pPr>
      <w:r>
        <w:rPr>
          <w:rFonts w:ascii="ＭＳ 明朝" w:eastAsia="ＭＳ 明朝" w:hAnsi="ＭＳ 明朝" w:hint="eastAsia"/>
        </w:rPr>
        <w:t>（２）</w:t>
      </w:r>
      <w:r w:rsidR="00313192">
        <w:rPr>
          <w:rFonts w:ascii="ＭＳ 明朝" w:eastAsia="ＭＳ 明朝" w:hAnsi="ＭＳ 明朝" w:hint="eastAsia"/>
        </w:rPr>
        <w:t>題材選定の理由</w:t>
      </w:r>
    </w:p>
    <w:p w14:paraId="0D4B97E3" w14:textId="61367212" w:rsidR="00034D70" w:rsidRPr="00034D70" w:rsidRDefault="00034D70" w:rsidP="00313192">
      <w:pPr>
        <w:ind w:leftChars="200" w:left="386" w:firstLineChars="100" w:firstLine="193"/>
        <w:rPr>
          <w:rFonts w:ascii="ＭＳ 明朝" w:eastAsia="ＭＳ 明朝" w:hAnsi="ＭＳ 明朝"/>
        </w:rPr>
      </w:pPr>
      <w:r w:rsidRPr="00034D70">
        <w:rPr>
          <w:rFonts w:ascii="ＭＳ 明朝" w:eastAsia="ＭＳ 明朝" w:hAnsi="ＭＳ 明朝" w:hint="eastAsia"/>
        </w:rPr>
        <w:t>中学校生活にも慣れ、学習面において</w:t>
      </w:r>
      <w:r w:rsidR="009C7E65">
        <w:rPr>
          <w:rFonts w:ascii="ＭＳ 明朝" w:eastAsia="ＭＳ 明朝" w:hAnsi="ＭＳ 明朝" w:hint="eastAsia"/>
        </w:rPr>
        <w:t>、</w:t>
      </w:r>
      <w:r w:rsidRPr="00034D70">
        <w:rPr>
          <w:rFonts w:ascii="ＭＳ 明朝" w:eastAsia="ＭＳ 明朝" w:hAnsi="ＭＳ 明朝"/>
        </w:rPr>
        <w:t>1学期</w:t>
      </w:r>
      <w:r w:rsidR="009C7E65">
        <w:rPr>
          <w:rFonts w:ascii="ＭＳ 明朝" w:eastAsia="ＭＳ 明朝" w:hAnsi="ＭＳ 明朝" w:hint="eastAsia"/>
        </w:rPr>
        <w:t>は</w:t>
      </w:r>
      <w:r w:rsidRPr="00034D70">
        <w:rPr>
          <w:rFonts w:ascii="ＭＳ 明朝" w:eastAsia="ＭＳ 明朝" w:hAnsi="ＭＳ 明朝"/>
        </w:rPr>
        <w:t>学習の難易度も低く、</w:t>
      </w:r>
      <w:r w:rsidR="009C7E65">
        <w:rPr>
          <w:rFonts w:ascii="ＭＳ 明朝" w:eastAsia="ＭＳ 明朝" w:hAnsi="ＭＳ 明朝" w:hint="eastAsia"/>
        </w:rPr>
        <w:t>成績も</w:t>
      </w:r>
      <w:r w:rsidRPr="00034D70">
        <w:rPr>
          <w:rFonts w:ascii="ＭＳ 明朝" w:eastAsia="ＭＳ 明朝" w:hAnsi="ＭＳ 明朝"/>
        </w:rPr>
        <w:t>概ね満足のい</w:t>
      </w:r>
      <w:r w:rsidR="009C7E65">
        <w:rPr>
          <w:rFonts w:ascii="ＭＳ 明朝" w:eastAsia="ＭＳ 明朝" w:hAnsi="ＭＳ 明朝" w:hint="eastAsia"/>
        </w:rPr>
        <w:t>く</w:t>
      </w:r>
      <w:r w:rsidRPr="00034D70">
        <w:rPr>
          <w:rFonts w:ascii="ＭＳ 明朝" w:eastAsia="ＭＳ 明朝" w:hAnsi="ＭＳ 明朝"/>
        </w:rPr>
        <w:t>結果を残せたと感じる生徒も多かった。また、日々の学習の積み重ねの大切さを実感し学習に向かう態度も良好であった。しかし、2学期は期間</w:t>
      </w:r>
      <w:r w:rsidR="00E22FE6">
        <w:rPr>
          <w:rFonts w:ascii="ＭＳ 明朝" w:eastAsia="ＭＳ 明朝" w:hAnsi="ＭＳ 明朝" w:hint="eastAsia"/>
        </w:rPr>
        <w:t>も</w:t>
      </w:r>
      <w:r w:rsidRPr="00034D70">
        <w:rPr>
          <w:rFonts w:ascii="ＭＳ 明朝" w:eastAsia="ＭＳ 明朝" w:hAnsi="ＭＳ 明朝"/>
        </w:rPr>
        <w:t>長く、学習内容も多岐にわたることから、一度学習</w:t>
      </w:r>
      <w:r w:rsidR="00701B92">
        <w:rPr>
          <w:rFonts w:ascii="ＭＳ 明朝" w:eastAsia="ＭＳ 明朝" w:hAnsi="ＭＳ 明朝" w:hint="eastAsia"/>
        </w:rPr>
        <w:t>に</w:t>
      </w:r>
      <w:r w:rsidRPr="00034D70">
        <w:rPr>
          <w:rFonts w:ascii="ＭＳ 明朝" w:eastAsia="ＭＳ 明朝" w:hAnsi="ＭＳ 明朝"/>
        </w:rPr>
        <w:t>つまずくとなかなか意欲的な取組を継続することが困難になる時期</w:t>
      </w:r>
      <w:r w:rsidR="009C7E65">
        <w:rPr>
          <w:rFonts w:ascii="ＭＳ 明朝" w:eastAsia="ＭＳ 明朝" w:hAnsi="ＭＳ 明朝" w:hint="eastAsia"/>
        </w:rPr>
        <w:t>でもある</w:t>
      </w:r>
      <w:r w:rsidRPr="00034D70">
        <w:rPr>
          <w:rFonts w:ascii="ＭＳ 明朝" w:eastAsia="ＭＳ 明朝" w:hAnsi="ＭＳ 明朝"/>
        </w:rPr>
        <w:t>。こ</w:t>
      </w:r>
      <w:r w:rsidR="00701B92">
        <w:rPr>
          <w:rFonts w:ascii="ＭＳ 明朝" w:eastAsia="ＭＳ 明朝" w:hAnsi="ＭＳ 明朝" w:hint="eastAsia"/>
        </w:rPr>
        <w:t>のこと</w:t>
      </w:r>
      <w:r w:rsidRPr="00034D70">
        <w:rPr>
          <w:rFonts w:ascii="ＭＳ 明朝" w:eastAsia="ＭＳ 明朝" w:hAnsi="ＭＳ 明朝"/>
        </w:rPr>
        <w:t>は、学級のなかで多くの生徒が共通して悩む課題でもある。そのため、現在の学習が将来の自己の基盤になること</w:t>
      </w:r>
      <w:r w:rsidR="00E22FE6">
        <w:rPr>
          <w:rFonts w:ascii="ＭＳ 明朝" w:eastAsia="ＭＳ 明朝" w:hAnsi="ＭＳ 明朝" w:hint="eastAsia"/>
        </w:rPr>
        <w:t>を理解しつつも</w:t>
      </w:r>
      <w:r w:rsidRPr="00034D70">
        <w:rPr>
          <w:rFonts w:ascii="ＭＳ 明朝" w:eastAsia="ＭＳ 明朝" w:hAnsi="ＭＳ 明朝"/>
        </w:rPr>
        <w:t>、</w:t>
      </w:r>
      <w:r w:rsidR="00E22FE6">
        <w:rPr>
          <w:rFonts w:ascii="ＭＳ 明朝" w:eastAsia="ＭＳ 明朝" w:hAnsi="ＭＳ 明朝" w:hint="eastAsia"/>
        </w:rPr>
        <w:t>目の前の学習の苦難にどう</w:t>
      </w:r>
      <w:r w:rsidR="00701B92">
        <w:rPr>
          <w:rFonts w:ascii="ＭＳ 明朝" w:eastAsia="ＭＳ 明朝" w:hAnsi="ＭＳ 明朝" w:hint="eastAsia"/>
        </w:rPr>
        <w:t>向き合い乗り越えれば</w:t>
      </w:r>
      <w:r w:rsidR="00E22FE6">
        <w:rPr>
          <w:rFonts w:ascii="ＭＳ 明朝" w:eastAsia="ＭＳ 明朝" w:hAnsi="ＭＳ 明朝" w:hint="eastAsia"/>
        </w:rPr>
        <w:t>よいのか考えることから逃げ出す傾向もあ</w:t>
      </w:r>
      <w:r w:rsidR="00D864A6">
        <w:rPr>
          <w:rFonts w:ascii="ＭＳ 明朝" w:eastAsia="ＭＳ 明朝" w:hAnsi="ＭＳ 明朝" w:hint="eastAsia"/>
        </w:rPr>
        <w:t>っ</w:t>
      </w:r>
      <w:r w:rsidR="00BD16AF">
        <w:rPr>
          <w:rFonts w:ascii="ＭＳ 明朝" w:eastAsia="ＭＳ 明朝" w:hAnsi="ＭＳ 明朝" w:hint="eastAsia"/>
        </w:rPr>
        <w:t>た</w:t>
      </w:r>
      <w:r w:rsidR="00D864A6">
        <w:rPr>
          <w:rFonts w:ascii="ＭＳ 明朝" w:eastAsia="ＭＳ 明朝" w:hAnsi="ＭＳ 明朝" w:hint="eastAsia"/>
        </w:rPr>
        <w:t>。</w:t>
      </w:r>
      <w:r w:rsidR="00BD16AF">
        <w:rPr>
          <w:rFonts w:ascii="ＭＳ 明朝" w:eastAsia="ＭＳ 明朝" w:hAnsi="ＭＳ 明朝" w:hint="eastAsia"/>
        </w:rPr>
        <w:t>そこで、</w:t>
      </w:r>
      <w:r w:rsidR="009C7E65">
        <w:rPr>
          <w:rFonts w:ascii="ＭＳ 明朝" w:eastAsia="ＭＳ 明朝" w:hAnsi="ＭＳ 明朝" w:hint="eastAsia"/>
        </w:rPr>
        <w:t>2学期の期末テスト対策を</w:t>
      </w:r>
      <w:r w:rsidR="00BD16AF">
        <w:rPr>
          <w:rFonts w:ascii="ＭＳ 明朝" w:eastAsia="ＭＳ 明朝" w:hAnsi="ＭＳ 明朝" w:hint="eastAsia"/>
        </w:rPr>
        <w:t>機</w:t>
      </w:r>
      <w:r w:rsidR="009C7E65">
        <w:rPr>
          <w:rFonts w:ascii="ＭＳ 明朝" w:eastAsia="ＭＳ 明朝" w:hAnsi="ＭＳ 明朝" w:hint="eastAsia"/>
        </w:rPr>
        <w:t>に、</w:t>
      </w:r>
      <w:r w:rsidR="00D864A6">
        <w:rPr>
          <w:rFonts w:ascii="ＭＳ 明朝" w:eastAsia="ＭＳ 明朝" w:hAnsi="ＭＳ 明朝" w:hint="eastAsia"/>
        </w:rPr>
        <w:t>「学習」</w:t>
      </w:r>
      <w:r w:rsidR="009C7E65">
        <w:rPr>
          <w:rFonts w:ascii="ＭＳ 明朝" w:eastAsia="ＭＳ 明朝" w:hAnsi="ＭＳ 明朝" w:hint="eastAsia"/>
        </w:rPr>
        <w:t>を題材に</w:t>
      </w:r>
      <w:r w:rsidR="006E7BA6">
        <w:rPr>
          <w:rFonts w:ascii="ＭＳ 明朝" w:eastAsia="ＭＳ 明朝" w:hAnsi="ＭＳ 明朝" w:hint="eastAsia"/>
        </w:rPr>
        <w:t>「振り返り」活動を通して、自己の</w:t>
      </w:r>
      <w:r w:rsidR="009C7E65">
        <w:rPr>
          <w:rFonts w:ascii="ＭＳ 明朝" w:eastAsia="ＭＳ 明朝" w:hAnsi="ＭＳ 明朝" w:hint="eastAsia"/>
        </w:rPr>
        <w:t>課題発見と解決に向けた取り組みを繰り返し行ってきた。その過程で、</w:t>
      </w:r>
      <w:r w:rsidR="00BD16AF">
        <w:rPr>
          <w:rFonts w:ascii="ＭＳ 明朝" w:eastAsia="ＭＳ 明朝" w:hAnsi="ＭＳ 明朝" w:hint="eastAsia"/>
        </w:rPr>
        <w:t>協働学習を通して</w:t>
      </w:r>
      <w:r w:rsidR="009C7E65">
        <w:rPr>
          <w:rFonts w:ascii="ＭＳ 明朝" w:eastAsia="ＭＳ 明朝" w:hAnsi="ＭＳ 明朝" w:hint="eastAsia"/>
        </w:rPr>
        <w:t>多様な価値に触れ、自己の学習の調整を行う手立てを積み重ねてきた。</w:t>
      </w:r>
      <w:r w:rsidR="00BD16AF">
        <w:rPr>
          <w:rFonts w:ascii="ＭＳ 明朝" w:eastAsia="ＭＳ 明朝" w:hAnsi="ＭＳ 明朝" w:hint="eastAsia"/>
        </w:rPr>
        <w:t>よって、</w:t>
      </w:r>
      <w:r w:rsidR="009C7E65">
        <w:rPr>
          <w:rFonts w:ascii="ＭＳ 明朝" w:eastAsia="ＭＳ 明朝" w:hAnsi="ＭＳ 明朝" w:hint="eastAsia"/>
        </w:rPr>
        <w:t>本題材では、</w:t>
      </w:r>
      <w:r w:rsidR="00D864A6">
        <w:rPr>
          <w:rFonts w:ascii="ＭＳ 明朝" w:eastAsia="ＭＳ 明朝" w:hAnsi="ＭＳ 明朝" w:hint="eastAsia"/>
        </w:rPr>
        <w:t>これまでの授業を通して、</w:t>
      </w:r>
      <w:r w:rsidR="00BD16AF">
        <w:rPr>
          <w:rFonts w:ascii="ＭＳ 明朝" w:eastAsia="ＭＳ 明朝" w:hAnsi="ＭＳ 明朝" w:hint="eastAsia"/>
        </w:rPr>
        <w:t>自己評価では、</w:t>
      </w:r>
      <w:r w:rsidR="00D864A6">
        <w:rPr>
          <w:rFonts w:ascii="ＭＳ 明朝" w:eastAsia="ＭＳ 明朝" w:hAnsi="ＭＳ 明朝" w:hint="eastAsia"/>
        </w:rPr>
        <w:t>「何を学び」「何ができるようになったか」また、「これから取り組みたいこと」などを自分の言葉でまとめる</w:t>
      </w:r>
      <w:r w:rsidR="00BD16AF">
        <w:rPr>
          <w:rFonts w:ascii="ＭＳ 明朝" w:eastAsia="ＭＳ 明朝" w:hAnsi="ＭＳ 明朝" w:hint="eastAsia"/>
        </w:rPr>
        <w:t>活動を行う。さらに、グループ間の相互評価を取り入れ、多様な価値に触れ、</w:t>
      </w:r>
      <w:r w:rsidR="009C7E65">
        <w:rPr>
          <w:rFonts w:ascii="ＭＳ 明朝" w:eastAsia="ＭＳ 明朝" w:hAnsi="ＭＳ 明朝" w:hint="eastAsia"/>
        </w:rPr>
        <w:t>学びの実感につなげることで</w:t>
      </w:r>
      <w:r w:rsidRPr="00034D70">
        <w:rPr>
          <w:rFonts w:ascii="ＭＳ 明朝" w:eastAsia="ＭＳ 明朝" w:hAnsi="ＭＳ 明朝" w:hint="eastAsia"/>
        </w:rPr>
        <w:t>主体的な学びに向かう力を育みたく選定した。</w:t>
      </w:r>
    </w:p>
    <w:p w14:paraId="2243FED2" w14:textId="77777777" w:rsidR="00144690" w:rsidRDefault="00144690" w:rsidP="002E4A0D">
      <w:pPr>
        <w:ind w:right="420"/>
        <w:jc w:val="left"/>
        <w:rPr>
          <w:rFonts w:ascii="ＭＳ ゴシック" w:eastAsia="ＭＳ ゴシック" w:hAnsi="ＭＳ ゴシック"/>
          <w:b/>
          <w:sz w:val="22"/>
        </w:rPr>
      </w:pPr>
      <w:bookmarkStart w:id="1" w:name="_Hlk89099178"/>
    </w:p>
    <w:bookmarkEnd w:id="1"/>
    <w:p w14:paraId="259392CF" w14:textId="77777777" w:rsidR="00A75048" w:rsidRPr="009B3A7C" w:rsidRDefault="00E8181E" w:rsidP="002E4A0D">
      <w:pPr>
        <w:ind w:right="420"/>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３　</w:t>
      </w:r>
      <w:r w:rsidR="00A75048" w:rsidRPr="009B3A7C">
        <w:rPr>
          <w:rFonts w:ascii="ＭＳ ゴシック" w:eastAsia="ＭＳ ゴシック" w:hAnsi="ＭＳ ゴシック" w:hint="eastAsia"/>
          <w:b/>
          <w:sz w:val="22"/>
        </w:rPr>
        <w:t>評価規準</w:t>
      </w:r>
    </w:p>
    <w:tbl>
      <w:tblPr>
        <w:tblStyle w:val="a7"/>
        <w:tblW w:w="9918" w:type="dxa"/>
        <w:tblLook w:val="04A0" w:firstRow="1" w:lastRow="0" w:firstColumn="1" w:lastColumn="0" w:noHBand="0" w:noVBand="1"/>
      </w:tblPr>
      <w:tblGrid>
        <w:gridCol w:w="3397"/>
        <w:gridCol w:w="3402"/>
        <w:gridCol w:w="3119"/>
      </w:tblGrid>
      <w:tr w:rsidR="009B3A7C" w14:paraId="0324E194" w14:textId="77777777" w:rsidTr="00EA6341">
        <w:tc>
          <w:tcPr>
            <w:tcW w:w="3397" w:type="dxa"/>
          </w:tcPr>
          <w:p w14:paraId="2973E4D8" w14:textId="77777777" w:rsidR="003D191C" w:rsidRDefault="003D191C" w:rsidP="00FC2039">
            <w:pPr>
              <w:spacing w:line="240" w:lineRule="exact"/>
              <w:jc w:val="center"/>
              <w:rPr>
                <w:rFonts w:ascii="ＭＳ 明朝" w:eastAsia="ＭＳ 明朝" w:hAnsi="ＭＳ 明朝"/>
              </w:rPr>
            </w:pPr>
            <w:r>
              <w:rPr>
                <w:rFonts w:ascii="ＭＳ 明朝" w:eastAsia="ＭＳ 明朝" w:hAnsi="ＭＳ 明朝" w:hint="eastAsia"/>
              </w:rPr>
              <w:t>よりよい生活を</w:t>
            </w:r>
          </w:p>
          <w:p w14:paraId="5E1EFD8C" w14:textId="77777777" w:rsidR="009B3A7C" w:rsidRDefault="003D191C" w:rsidP="00FC2039">
            <w:pPr>
              <w:spacing w:line="240" w:lineRule="exact"/>
              <w:jc w:val="center"/>
              <w:rPr>
                <w:rFonts w:ascii="ＭＳ 明朝" w:eastAsia="ＭＳ 明朝" w:hAnsi="ＭＳ 明朝"/>
              </w:rPr>
            </w:pPr>
            <w:r>
              <w:rPr>
                <w:rFonts w:ascii="ＭＳ 明朝" w:eastAsia="ＭＳ 明朝" w:hAnsi="ＭＳ 明朝" w:hint="eastAsia"/>
              </w:rPr>
              <w:t>築くための</w:t>
            </w:r>
            <w:r w:rsidR="009B3A7C">
              <w:rPr>
                <w:rFonts w:ascii="ＭＳ 明朝" w:eastAsia="ＭＳ 明朝" w:hAnsi="ＭＳ 明朝" w:hint="eastAsia"/>
              </w:rPr>
              <w:t>知識・技能</w:t>
            </w:r>
          </w:p>
        </w:tc>
        <w:tc>
          <w:tcPr>
            <w:tcW w:w="3402" w:type="dxa"/>
          </w:tcPr>
          <w:p w14:paraId="65F1BDD9" w14:textId="77777777" w:rsidR="003D191C" w:rsidRPr="00547C53" w:rsidRDefault="003D191C" w:rsidP="00FC2039">
            <w:pPr>
              <w:spacing w:line="240" w:lineRule="exact"/>
              <w:jc w:val="center"/>
              <w:rPr>
                <w:rFonts w:ascii="ＭＳ 明朝" w:eastAsia="ＭＳ 明朝" w:hAnsi="ＭＳ 明朝"/>
                <w:szCs w:val="21"/>
              </w:rPr>
            </w:pPr>
            <w:r w:rsidRPr="00547C53">
              <w:rPr>
                <w:rFonts w:ascii="ＭＳ 明朝" w:eastAsia="ＭＳ 明朝" w:hAnsi="ＭＳ 明朝" w:hint="eastAsia"/>
                <w:szCs w:val="21"/>
              </w:rPr>
              <w:t>集団や社会の形成者としての</w:t>
            </w:r>
          </w:p>
          <w:p w14:paraId="060D0D72" w14:textId="77777777" w:rsidR="009B3A7C" w:rsidRPr="003D191C" w:rsidRDefault="003D191C" w:rsidP="00FC2039">
            <w:pPr>
              <w:spacing w:line="240" w:lineRule="exact"/>
              <w:jc w:val="center"/>
              <w:rPr>
                <w:rFonts w:ascii="ＭＳ 明朝" w:eastAsia="ＭＳ 明朝" w:hAnsi="ＭＳ 明朝"/>
                <w:sz w:val="20"/>
                <w:szCs w:val="20"/>
              </w:rPr>
            </w:pPr>
            <w:r w:rsidRPr="00547C53">
              <w:rPr>
                <w:rFonts w:ascii="ＭＳ 明朝" w:eastAsia="ＭＳ 明朝" w:hAnsi="ＭＳ 明朝" w:hint="eastAsia"/>
                <w:szCs w:val="21"/>
              </w:rPr>
              <w:t>思考・判断・表現</w:t>
            </w:r>
          </w:p>
        </w:tc>
        <w:tc>
          <w:tcPr>
            <w:tcW w:w="3119" w:type="dxa"/>
          </w:tcPr>
          <w:p w14:paraId="3DC97933" w14:textId="77777777" w:rsidR="003D191C" w:rsidRPr="00547C53" w:rsidRDefault="003D191C" w:rsidP="00FC2039">
            <w:pPr>
              <w:spacing w:line="240" w:lineRule="exact"/>
              <w:jc w:val="center"/>
              <w:rPr>
                <w:rFonts w:ascii="ＭＳ 明朝" w:eastAsia="ＭＳ 明朝" w:hAnsi="ＭＳ 明朝"/>
                <w:szCs w:val="21"/>
              </w:rPr>
            </w:pPr>
            <w:r w:rsidRPr="00547C53">
              <w:rPr>
                <w:rFonts w:ascii="ＭＳ 明朝" w:eastAsia="ＭＳ 明朝" w:hAnsi="ＭＳ 明朝" w:hint="eastAsia"/>
                <w:szCs w:val="21"/>
              </w:rPr>
              <w:t>主体的に生活や人間関係を</w:t>
            </w:r>
          </w:p>
          <w:p w14:paraId="753B6880" w14:textId="77777777" w:rsidR="009B3A7C" w:rsidRPr="003D191C" w:rsidRDefault="003D191C" w:rsidP="00FC2039">
            <w:pPr>
              <w:spacing w:line="240" w:lineRule="exact"/>
              <w:jc w:val="center"/>
              <w:rPr>
                <w:rFonts w:ascii="ＭＳ 明朝" w:eastAsia="ＭＳ 明朝" w:hAnsi="ＭＳ 明朝"/>
                <w:sz w:val="18"/>
                <w:szCs w:val="18"/>
              </w:rPr>
            </w:pPr>
            <w:r w:rsidRPr="00547C53">
              <w:rPr>
                <w:rFonts w:ascii="ＭＳ 明朝" w:eastAsia="ＭＳ 明朝" w:hAnsi="ＭＳ 明朝" w:hint="eastAsia"/>
                <w:szCs w:val="21"/>
              </w:rPr>
              <w:t>よりよくしようとする態度</w:t>
            </w:r>
          </w:p>
        </w:tc>
      </w:tr>
      <w:tr w:rsidR="009B3A7C" w14:paraId="706291D6" w14:textId="77777777" w:rsidTr="00EA6341">
        <w:tc>
          <w:tcPr>
            <w:tcW w:w="3397" w:type="dxa"/>
          </w:tcPr>
          <w:p w14:paraId="6055F2EB" w14:textId="77777777" w:rsidR="00B953A9" w:rsidRPr="00E07276" w:rsidRDefault="00B953A9" w:rsidP="00DB4A6C">
            <w:pPr>
              <w:pStyle w:val="paragraph"/>
              <w:spacing w:before="0" w:beforeAutospacing="0" w:after="0" w:afterAutospacing="0" w:line="320" w:lineRule="exact"/>
              <w:ind w:left="163" w:right="-113" w:hangingChars="100" w:hanging="163"/>
              <w:textAlignment w:val="baseline"/>
              <w:rPr>
                <w:rFonts w:ascii="ＭＳ 明朝" w:eastAsia="ＭＳ 明朝" w:hAnsi="ＭＳ 明朝"/>
                <w:sz w:val="18"/>
                <w:szCs w:val="16"/>
              </w:rPr>
            </w:pPr>
            <w:r w:rsidRPr="00E07276">
              <w:rPr>
                <w:rFonts w:ascii="ＭＳ 明朝" w:eastAsia="ＭＳ 明朝" w:hAnsi="ＭＳ 明朝" w:hint="eastAsia"/>
                <w:sz w:val="18"/>
                <w:szCs w:val="16"/>
              </w:rPr>
              <w:t>・自分の良さを生かし、学習の調整を行いながら「なりたい自分」を実現していくことの意義を理解している。</w:t>
            </w:r>
          </w:p>
          <w:p w14:paraId="38EE8D9C" w14:textId="5C550F97" w:rsidR="006C31BF" w:rsidRDefault="00B953A9" w:rsidP="00DB4A6C">
            <w:pPr>
              <w:spacing w:line="320" w:lineRule="exact"/>
              <w:ind w:left="163" w:hangingChars="100" w:hanging="163"/>
              <w:jc w:val="left"/>
              <w:rPr>
                <w:rFonts w:ascii="ＭＳ 明朝" w:eastAsia="ＭＳ 明朝" w:hAnsi="ＭＳ 明朝"/>
              </w:rPr>
            </w:pPr>
            <w:r w:rsidRPr="00E07276">
              <w:rPr>
                <w:rFonts w:ascii="ＭＳ 明朝" w:eastAsia="ＭＳ 明朝" w:hAnsi="ＭＳ 明朝" w:hint="eastAsia"/>
                <w:sz w:val="18"/>
                <w:szCs w:val="16"/>
              </w:rPr>
              <w:t>・現在の学習と将来とのつながりを考え、</w:t>
            </w:r>
            <w:r w:rsidRPr="00E07276">
              <w:rPr>
                <w:rFonts w:ascii="ＭＳ 明朝" w:eastAsia="ＭＳ 明朝" w:hAnsi="ＭＳ 明朝" w:hint="eastAsia"/>
                <w:sz w:val="18"/>
                <w:szCs w:val="16"/>
              </w:rPr>
              <w:lastRenderedPageBreak/>
              <w:t>ＰＤＣＡサイクルの実現を図るために、必要な知識及び技能を身に付けている。</w:t>
            </w:r>
          </w:p>
        </w:tc>
        <w:tc>
          <w:tcPr>
            <w:tcW w:w="3402" w:type="dxa"/>
          </w:tcPr>
          <w:p w14:paraId="2221FB0A" w14:textId="77777777" w:rsidR="00B953A9" w:rsidRPr="00E07276" w:rsidRDefault="00B953A9" w:rsidP="00DB4A6C">
            <w:pPr>
              <w:pStyle w:val="paragraph"/>
              <w:spacing w:before="0" w:beforeAutospacing="0" w:after="0" w:afterAutospacing="0" w:line="320" w:lineRule="exact"/>
              <w:ind w:left="176" w:right="-109" w:hangingChars="108" w:hanging="176"/>
              <w:textAlignment w:val="baseline"/>
              <w:rPr>
                <w:rFonts w:ascii="ＭＳ 明朝" w:eastAsia="ＭＳ 明朝" w:hAnsi="ＭＳ 明朝"/>
                <w:sz w:val="18"/>
                <w:szCs w:val="16"/>
              </w:rPr>
            </w:pPr>
            <w:r w:rsidRPr="00E07276">
              <w:rPr>
                <w:rFonts w:ascii="ＭＳ 明朝" w:eastAsia="ＭＳ 明朝" w:hAnsi="ＭＳ 明朝" w:hint="eastAsia"/>
                <w:sz w:val="18"/>
                <w:szCs w:val="16"/>
              </w:rPr>
              <w:lastRenderedPageBreak/>
              <w:t>・自分らしい生き方の実現に向け、現在の学習や将来の進路について課題を見出している。</w:t>
            </w:r>
          </w:p>
          <w:p w14:paraId="32BB5EE9" w14:textId="0CA88507" w:rsidR="006C31BF" w:rsidRDefault="00B953A9" w:rsidP="00DB4A6C">
            <w:pPr>
              <w:spacing w:line="320" w:lineRule="exact"/>
              <w:ind w:left="176" w:hangingChars="108" w:hanging="176"/>
              <w:jc w:val="left"/>
              <w:rPr>
                <w:rFonts w:ascii="ＭＳ 明朝" w:eastAsia="ＭＳ 明朝" w:hAnsi="ＭＳ 明朝"/>
              </w:rPr>
            </w:pPr>
            <w:r w:rsidRPr="00E07276">
              <w:rPr>
                <w:rFonts w:ascii="ＭＳ 明朝" w:eastAsia="ＭＳ 明朝" w:hAnsi="ＭＳ 明朝" w:hint="eastAsia"/>
                <w:sz w:val="18"/>
                <w:szCs w:val="16"/>
              </w:rPr>
              <w:t>・主体的に学習に取り組み、自己の将来に</w:t>
            </w:r>
            <w:r w:rsidRPr="00E07276">
              <w:rPr>
                <w:rFonts w:ascii="ＭＳ 明朝" w:eastAsia="ＭＳ 明朝" w:hAnsi="ＭＳ 明朝" w:hint="eastAsia"/>
                <w:sz w:val="18"/>
                <w:szCs w:val="16"/>
              </w:rPr>
              <w:lastRenderedPageBreak/>
              <w:t>ついて考え、適切な情報を収集し</w:t>
            </w:r>
            <w:r>
              <w:rPr>
                <w:rFonts w:ascii="ＭＳ 明朝" w:eastAsia="ＭＳ 明朝" w:hAnsi="ＭＳ 明朝" w:hint="eastAsia"/>
                <w:sz w:val="18"/>
                <w:szCs w:val="16"/>
              </w:rPr>
              <w:t>、</w:t>
            </w:r>
            <w:r w:rsidRPr="00E07276">
              <w:rPr>
                <w:rFonts w:ascii="ＭＳ 明朝" w:eastAsia="ＭＳ 明朝" w:hAnsi="ＭＳ 明朝" w:hint="eastAsia"/>
                <w:sz w:val="18"/>
                <w:szCs w:val="16"/>
              </w:rPr>
              <w:t>意思決定して実践している。</w:t>
            </w:r>
          </w:p>
        </w:tc>
        <w:tc>
          <w:tcPr>
            <w:tcW w:w="3119" w:type="dxa"/>
          </w:tcPr>
          <w:p w14:paraId="3A490155" w14:textId="77777777" w:rsidR="00B953A9" w:rsidRPr="00E07276" w:rsidRDefault="00B953A9" w:rsidP="00DB4A6C">
            <w:pPr>
              <w:pStyle w:val="paragraph"/>
              <w:spacing w:before="0" w:beforeAutospacing="0" w:after="0" w:afterAutospacing="0" w:line="320" w:lineRule="exact"/>
              <w:ind w:left="173" w:right="90" w:hangingChars="106" w:hanging="173"/>
              <w:textAlignment w:val="baseline"/>
              <w:rPr>
                <w:rFonts w:ascii="ＭＳ 明朝" w:eastAsia="ＭＳ 明朝" w:hAnsi="ＭＳ 明朝"/>
                <w:sz w:val="18"/>
                <w:szCs w:val="16"/>
              </w:rPr>
            </w:pPr>
            <w:r w:rsidRPr="00E07276">
              <w:rPr>
                <w:rFonts w:ascii="ＭＳ 明朝" w:eastAsia="ＭＳ 明朝" w:hAnsi="ＭＳ 明朝" w:hint="eastAsia"/>
                <w:sz w:val="18"/>
                <w:szCs w:val="16"/>
              </w:rPr>
              <w:lastRenderedPageBreak/>
              <w:t>・将来の生き方を見通したり、現在の生活や学習を振り返ったりしようとしている。</w:t>
            </w:r>
          </w:p>
          <w:p w14:paraId="70CC804A" w14:textId="1DC4DE4A" w:rsidR="009138C5" w:rsidRDefault="00B953A9" w:rsidP="00DB4A6C">
            <w:pPr>
              <w:spacing w:line="320" w:lineRule="exact"/>
              <w:ind w:left="173" w:hangingChars="106" w:hanging="173"/>
              <w:jc w:val="left"/>
              <w:rPr>
                <w:rFonts w:ascii="ＭＳ 明朝" w:eastAsia="ＭＳ 明朝" w:hAnsi="ＭＳ 明朝"/>
              </w:rPr>
            </w:pPr>
            <w:r w:rsidRPr="00E07276">
              <w:rPr>
                <w:rFonts w:ascii="ＭＳ 明朝" w:eastAsia="ＭＳ 明朝" w:hAnsi="ＭＳ 明朝" w:hint="eastAsia"/>
                <w:sz w:val="18"/>
                <w:szCs w:val="16"/>
              </w:rPr>
              <w:t>・学び成長し続けることの意義を意識</w:t>
            </w:r>
            <w:r w:rsidRPr="00E07276">
              <w:rPr>
                <w:rFonts w:ascii="ＭＳ 明朝" w:eastAsia="ＭＳ 明朝" w:hAnsi="ＭＳ 明朝" w:hint="eastAsia"/>
                <w:sz w:val="18"/>
                <w:szCs w:val="16"/>
              </w:rPr>
              <w:lastRenderedPageBreak/>
              <w:t>し、将来の目標に向けて自己実現を図ろうとしている。</w:t>
            </w:r>
          </w:p>
        </w:tc>
      </w:tr>
    </w:tbl>
    <w:p w14:paraId="6CD36A0A" w14:textId="77777777" w:rsidR="00E22FE6" w:rsidRDefault="00E22FE6" w:rsidP="002E4A0D">
      <w:pPr>
        <w:ind w:right="420"/>
        <w:jc w:val="left"/>
        <w:rPr>
          <w:rFonts w:ascii="ＭＳ ゴシック" w:eastAsia="ＭＳ ゴシック" w:hAnsi="ＭＳ ゴシック"/>
          <w:b/>
          <w:sz w:val="22"/>
        </w:rPr>
      </w:pPr>
    </w:p>
    <w:p w14:paraId="320A11D2" w14:textId="475A6E6B" w:rsidR="00E22FE6" w:rsidRPr="00D47219" w:rsidRDefault="00B22B5B" w:rsidP="002E4A0D">
      <w:pPr>
        <w:ind w:right="420"/>
        <w:jc w:val="left"/>
        <w:rPr>
          <w:rFonts w:ascii="ＭＳ ゴシック" w:eastAsia="ＭＳ ゴシック" w:hAnsi="ＭＳ ゴシック"/>
          <w:b/>
          <w:sz w:val="22"/>
        </w:rPr>
      </w:pPr>
      <w:r>
        <w:rPr>
          <w:rFonts w:ascii="ＭＳ ゴシック" w:eastAsia="ＭＳ ゴシック" w:hAnsi="ＭＳ ゴシック" w:hint="eastAsia"/>
          <w:b/>
          <w:sz w:val="22"/>
        </w:rPr>
        <w:t>４　事前の指導</w:t>
      </w:r>
    </w:p>
    <w:tbl>
      <w:tblPr>
        <w:tblStyle w:val="a7"/>
        <w:tblW w:w="9918" w:type="dxa"/>
        <w:tblLook w:val="04A0" w:firstRow="1" w:lastRow="0" w:firstColumn="1" w:lastColumn="0" w:noHBand="0" w:noVBand="1"/>
      </w:tblPr>
      <w:tblGrid>
        <w:gridCol w:w="988"/>
        <w:gridCol w:w="992"/>
        <w:gridCol w:w="2410"/>
        <w:gridCol w:w="2693"/>
        <w:gridCol w:w="2835"/>
      </w:tblGrid>
      <w:tr w:rsidR="0033787D" w14:paraId="6DFE38DB" w14:textId="335A9A86" w:rsidTr="006A388D">
        <w:trPr>
          <w:trHeight w:val="459"/>
        </w:trPr>
        <w:tc>
          <w:tcPr>
            <w:tcW w:w="988" w:type="dxa"/>
          </w:tcPr>
          <w:p w14:paraId="02831998" w14:textId="07382BD5" w:rsidR="0033787D" w:rsidRDefault="0033787D" w:rsidP="0033787D">
            <w:pPr>
              <w:jc w:val="center"/>
              <w:rPr>
                <w:rFonts w:ascii="ＭＳ 明朝" w:eastAsia="ＭＳ 明朝" w:hAnsi="ＭＳ 明朝"/>
              </w:rPr>
            </w:pPr>
            <w:r>
              <w:rPr>
                <w:rFonts w:ascii="ＭＳ 明朝" w:eastAsia="ＭＳ 明朝" w:hAnsi="ＭＳ 明朝" w:hint="eastAsia"/>
              </w:rPr>
              <w:t>期日</w:t>
            </w:r>
          </w:p>
        </w:tc>
        <w:tc>
          <w:tcPr>
            <w:tcW w:w="992" w:type="dxa"/>
          </w:tcPr>
          <w:p w14:paraId="24B0BA99" w14:textId="0AA541B6" w:rsidR="0033787D" w:rsidRDefault="0033787D" w:rsidP="0033787D">
            <w:pPr>
              <w:jc w:val="center"/>
              <w:rPr>
                <w:rFonts w:ascii="ＭＳ 明朝" w:eastAsia="ＭＳ 明朝" w:hAnsi="ＭＳ 明朝"/>
              </w:rPr>
            </w:pPr>
            <w:r>
              <w:rPr>
                <w:rFonts w:ascii="ＭＳ 明朝" w:eastAsia="ＭＳ 明朝" w:hAnsi="ＭＳ 明朝" w:hint="eastAsia"/>
              </w:rPr>
              <w:t>活動の場</w:t>
            </w:r>
          </w:p>
        </w:tc>
        <w:tc>
          <w:tcPr>
            <w:tcW w:w="2410" w:type="dxa"/>
          </w:tcPr>
          <w:p w14:paraId="1942B5DC" w14:textId="592A5B88" w:rsidR="0033787D" w:rsidRDefault="0033787D" w:rsidP="0033787D">
            <w:pPr>
              <w:jc w:val="center"/>
              <w:rPr>
                <w:rFonts w:ascii="ＭＳ 明朝" w:eastAsia="ＭＳ 明朝" w:hAnsi="ＭＳ 明朝"/>
              </w:rPr>
            </w:pPr>
            <w:r>
              <w:rPr>
                <w:rFonts w:ascii="ＭＳ 明朝" w:eastAsia="ＭＳ 明朝" w:hAnsi="ＭＳ 明朝" w:hint="eastAsia"/>
              </w:rPr>
              <w:t>活動内容</w:t>
            </w:r>
          </w:p>
        </w:tc>
        <w:tc>
          <w:tcPr>
            <w:tcW w:w="2693" w:type="dxa"/>
          </w:tcPr>
          <w:p w14:paraId="2AF357ED" w14:textId="62E8D510" w:rsidR="0033787D" w:rsidRDefault="0033787D" w:rsidP="0033787D">
            <w:pPr>
              <w:jc w:val="center"/>
              <w:rPr>
                <w:rFonts w:ascii="ＭＳ 明朝" w:eastAsia="ＭＳ 明朝" w:hAnsi="ＭＳ 明朝"/>
              </w:rPr>
            </w:pPr>
            <w:r>
              <w:rPr>
                <w:rFonts w:ascii="ＭＳ 明朝" w:eastAsia="ＭＳ 明朝" w:hAnsi="ＭＳ 明朝" w:hint="eastAsia"/>
              </w:rPr>
              <w:t>指導上の留意点</w:t>
            </w:r>
          </w:p>
        </w:tc>
        <w:tc>
          <w:tcPr>
            <w:tcW w:w="2835" w:type="dxa"/>
          </w:tcPr>
          <w:p w14:paraId="5352837D" w14:textId="1D11A89E" w:rsidR="0033787D" w:rsidRDefault="00D730D5" w:rsidP="0033787D">
            <w:pPr>
              <w:jc w:val="center"/>
              <w:rPr>
                <w:rFonts w:ascii="ＭＳ 明朝" w:eastAsia="ＭＳ 明朝" w:hAnsi="ＭＳ 明朝"/>
              </w:rPr>
            </w:pPr>
            <w:r>
              <w:rPr>
                <w:rFonts w:ascii="ＭＳ 明朝" w:eastAsia="ＭＳ 明朝" w:hAnsi="ＭＳ 明朝" w:hint="eastAsia"/>
              </w:rPr>
              <w:t>◎目指す生徒の姿</w:t>
            </w:r>
          </w:p>
          <w:p w14:paraId="35E6D727" w14:textId="225F8372" w:rsidR="0033787D" w:rsidRDefault="00D730D5" w:rsidP="0033787D">
            <w:pPr>
              <w:jc w:val="center"/>
              <w:rPr>
                <w:rFonts w:ascii="ＭＳ 明朝" w:eastAsia="ＭＳ 明朝" w:hAnsi="ＭＳ 明朝"/>
              </w:rPr>
            </w:pPr>
            <w:r>
              <w:rPr>
                <w:rFonts w:ascii="ＭＳ 明朝" w:eastAsia="ＭＳ 明朝" w:hAnsi="ＭＳ 明朝" w:hint="eastAsia"/>
              </w:rPr>
              <w:t>【観点】〔評価方法〕</w:t>
            </w:r>
          </w:p>
        </w:tc>
      </w:tr>
      <w:tr w:rsidR="0033787D" w14:paraId="7DBB80B3" w14:textId="73D8D027" w:rsidTr="006A388D">
        <w:trPr>
          <w:cantSplit/>
          <w:trHeight w:val="1134"/>
        </w:trPr>
        <w:tc>
          <w:tcPr>
            <w:tcW w:w="988" w:type="dxa"/>
          </w:tcPr>
          <w:p w14:paraId="56201CE5" w14:textId="1F8B46C7" w:rsidR="0033787D" w:rsidRDefault="0033787D" w:rsidP="006324B9">
            <w:pPr>
              <w:ind w:left="386" w:hangingChars="200" w:hanging="386"/>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0/25</w:t>
            </w:r>
          </w:p>
          <w:p w14:paraId="21711509" w14:textId="095FB78F" w:rsidR="0033787D" w:rsidRDefault="0033787D" w:rsidP="006324B9">
            <w:pPr>
              <w:ind w:left="386" w:hangingChars="200" w:hanging="386"/>
              <w:jc w:val="left"/>
              <w:rPr>
                <w:rFonts w:ascii="ＭＳ 明朝" w:eastAsia="ＭＳ 明朝" w:hAnsi="ＭＳ 明朝"/>
              </w:rPr>
            </w:pPr>
            <w:r>
              <w:rPr>
                <w:rFonts w:ascii="ＭＳ 明朝" w:eastAsia="ＭＳ 明朝" w:hAnsi="ＭＳ 明朝" w:hint="eastAsia"/>
              </w:rPr>
              <w:t>(月)</w:t>
            </w:r>
          </w:p>
        </w:tc>
        <w:tc>
          <w:tcPr>
            <w:tcW w:w="992" w:type="dxa"/>
          </w:tcPr>
          <w:p w14:paraId="4CD816A7" w14:textId="56992EF7" w:rsidR="0033787D" w:rsidRDefault="0033787D" w:rsidP="006324B9">
            <w:pPr>
              <w:jc w:val="left"/>
              <w:rPr>
                <w:rFonts w:ascii="ＭＳ 明朝" w:eastAsia="ＭＳ 明朝" w:hAnsi="ＭＳ 明朝"/>
              </w:rPr>
            </w:pPr>
            <w:r>
              <w:rPr>
                <w:rFonts w:ascii="ＭＳ 明朝" w:eastAsia="ＭＳ 明朝" w:hAnsi="ＭＳ 明朝" w:hint="eastAsia"/>
              </w:rPr>
              <w:t>学級活動</w:t>
            </w:r>
          </w:p>
        </w:tc>
        <w:tc>
          <w:tcPr>
            <w:tcW w:w="2410" w:type="dxa"/>
          </w:tcPr>
          <w:p w14:paraId="63300A0D" w14:textId="70E8249C" w:rsidR="0033787D" w:rsidRDefault="0033787D" w:rsidP="00FC2039">
            <w:pPr>
              <w:ind w:left="168" w:hangingChars="87" w:hanging="168"/>
              <w:jc w:val="left"/>
              <w:rPr>
                <w:rFonts w:ascii="ＭＳ 明朝" w:eastAsia="ＭＳ 明朝" w:hAnsi="ＭＳ 明朝"/>
              </w:rPr>
            </w:pPr>
            <w:r>
              <w:rPr>
                <w:rFonts w:ascii="ＭＳ 明朝" w:eastAsia="ＭＳ 明朝" w:hAnsi="ＭＳ 明朝" w:hint="eastAsia"/>
              </w:rPr>
              <w:t>題材「期末テストに向けて計画を立てよう」</w:t>
            </w:r>
          </w:p>
        </w:tc>
        <w:tc>
          <w:tcPr>
            <w:tcW w:w="2693" w:type="dxa"/>
          </w:tcPr>
          <w:p w14:paraId="18E9F07E" w14:textId="4C6824F5" w:rsidR="0033787D" w:rsidRDefault="0033787D" w:rsidP="006A388D">
            <w:pPr>
              <w:ind w:left="193" w:hangingChars="100" w:hanging="193"/>
              <w:jc w:val="left"/>
              <w:rPr>
                <w:rFonts w:ascii="ＭＳ 明朝" w:eastAsia="ＭＳ 明朝" w:hAnsi="ＭＳ 明朝"/>
              </w:rPr>
            </w:pPr>
            <w:r>
              <w:rPr>
                <w:rFonts w:ascii="ＭＳ 明朝" w:eastAsia="ＭＳ 明朝" w:hAnsi="ＭＳ 明朝" w:hint="eastAsia"/>
              </w:rPr>
              <w:t>・1学期の期末試験の成果と課題から、「次は、このように取り組みたい」と自分の思いを書き出せるようにする。</w:t>
            </w:r>
          </w:p>
        </w:tc>
        <w:tc>
          <w:tcPr>
            <w:tcW w:w="2835" w:type="dxa"/>
          </w:tcPr>
          <w:p w14:paraId="0F767E39" w14:textId="77777777" w:rsidR="0033787D" w:rsidRDefault="00D730D5" w:rsidP="00FC2039">
            <w:pPr>
              <w:ind w:left="172" w:hangingChars="89" w:hanging="172"/>
              <w:jc w:val="left"/>
              <w:rPr>
                <w:rFonts w:ascii="ＭＳ 明朝" w:eastAsia="ＭＳ 明朝" w:hAnsi="ＭＳ 明朝"/>
              </w:rPr>
            </w:pPr>
            <w:r>
              <w:rPr>
                <w:rFonts w:ascii="ＭＳ 明朝" w:eastAsia="ＭＳ 明朝" w:hAnsi="ＭＳ 明朝" w:hint="eastAsia"/>
              </w:rPr>
              <w:t>◎1学期のテストの結果を振り返り、個人の学習計画を立てることができる。</w:t>
            </w:r>
          </w:p>
          <w:p w14:paraId="5FB651F7" w14:textId="78DD5D7F" w:rsidR="00D730D5" w:rsidRDefault="00D730D5" w:rsidP="001D5F2A">
            <w:pPr>
              <w:jc w:val="left"/>
              <w:rPr>
                <w:rFonts w:ascii="ＭＳ 明朝" w:eastAsia="ＭＳ 明朝" w:hAnsi="ＭＳ 明朝"/>
              </w:rPr>
            </w:pPr>
            <w:r>
              <w:rPr>
                <w:rFonts w:ascii="ＭＳ 明朝" w:eastAsia="ＭＳ 明朝" w:hAnsi="ＭＳ 明朝" w:hint="eastAsia"/>
              </w:rPr>
              <w:t>【知技】〔観察・記述内容〕</w:t>
            </w:r>
          </w:p>
        </w:tc>
      </w:tr>
      <w:tr w:rsidR="0033787D" w14:paraId="34718803" w14:textId="70735CD9" w:rsidTr="006A388D">
        <w:trPr>
          <w:trHeight w:val="896"/>
        </w:trPr>
        <w:tc>
          <w:tcPr>
            <w:tcW w:w="988" w:type="dxa"/>
          </w:tcPr>
          <w:p w14:paraId="6929CC0D" w14:textId="77777777" w:rsidR="0033787D" w:rsidRDefault="0033787D" w:rsidP="0033787D">
            <w:pPr>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1/1</w:t>
            </w:r>
          </w:p>
          <w:p w14:paraId="6FB4FA47" w14:textId="0D3F0285" w:rsidR="0033787D" w:rsidRDefault="0033787D" w:rsidP="0033787D">
            <w:pPr>
              <w:jc w:val="left"/>
              <w:rPr>
                <w:rFonts w:ascii="ＭＳ 明朝" w:eastAsia="ＭＳ 明朝" w:hAnsi="ＭＳ 明朝"/>
              </w:rPr>
            </w:pPr>
            <w:r>
              <w:rPr>
                <w:rFonts w:ascii="ＭＳ 明朝" w:eastAsia="ＭＳ 明朝" w:hAnsi="ＭＳ 明朝" w:hint="eastAsia"/>
              </w:rPr>
              <w:t>(月)</w:t>
            </w:r>
          </w:p>
        </w:tc>
        <w:tc>
          <w:tcPr>
            <w:tcW w:w="992" w:type="dxa"/>
          </w:tcPr>
          <w:p w14:paraId="1D4554CE" w14:textId="30F75578" w:rsidR="0033787D" w:rsidRDefault="0033787D" w:rsidP="00BB1932">
            <w:pPr>
              <w:ind w:left="193" w:hangingChars="100" w:hanging="193"/>
              <w:jc w:val="left"/>
              <w:rPr>
                <w:rFonts w:ascii="ＭＳ 明朝" w:eastAsia="ＭＳ 明朝" w:hAnsi="ＭＳ 明朝"/>
              </w:rPr>
            </w:pPr>
            <w:r>
              <w:rPr>
                <w:rFonts w:ascii="ＭＳ 明朝" w:eastAsia="ＭＳ 明朝" w:hAnsi="ＭＳ 明朝" w:hint="eastAsia"/>
              </w:rPr>
              <w:t>学級活動</w:t>
            </w:r>
          </w:p>
        </w:tc>
        <w:tc>
          <w:tcPr>
            <w:tcW w:w="2410" w:type="dxa"/>
          </w:tcPr>
          <w:p w14:paraId="728ABD76" w14:textId="57F9AD4B" w:rsidR="0033787D" w:rsidRDefault="0033787D" w:rsidP="00051CC9">
            <w:pPr>
              <w:ind w:left="193" w:hangingChars="100" w:hanging="193"/>
              <w:jc w:val="left"/>
              <w:rPr>
                <w:rFonts w:ascii="ＭＳ 明朝" w:eastAsia="ＭＳ 明朝" w:hAnsi="ＭＳ 明朝"/>
              </w:rPr>
            </w:pPr>
            <w:r>
              <w:rPr>
                <w:rFonts w:ascii="ＭＳ 明朝" w:eastAsia="ＭＳ 明朝" w:hAnsi="ＭＳ 明朝" w:hint="eastAsia"/>
              </w:rPr>
              <w:t>題材「学習プランニングシートの取り組みと4行振り返りの意義と方法</w:t>
            </w:r>
          </w:p>
        </w:tc>
        <w:tc>
          <w:tcPr>
            <w:tcW w:w="2693" w:type="dxa"/>
          </w:tcPr>
          <w:p w14:paraId="4241F6EE" w14:textId="62F9F4D6" w:rsidR="006A388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・「振り返り」の仕方を理解</w:t>
            </w:r>
            <w:r w:rsidR="00FC2039">
              <w:rPr>
                <w:rFonts w:ascii="ＭＳ 明朝" w:eastAsia="ＭＳ 明朝" w:hAnsi="ＭＳ 明朝" w:hint="eastAsia"/>
              </w:rPr>
              <w:t>する。</w:t>
            </w:r>
          </w:p>
          <w:p w14:paraId="07D32D65" w14:textId="1DCBC251" w:rsidR="006A388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・現在及び将来の学習と自己実現とのつながりについ</w:t>
            </w:r>
            <w:r w:rsidR="00FC2039">
              <w:rPr>
                <w:rFonts w:ascii="ＭＳ 明朝" w:eastAsia="ＭＳ 明朝" w:hAnsi="ＭＳ 明朝" w:hint="eastAsia"/>
              </w:rPr>
              <w:t>て考えていける</w:t>
            </w:r>
            <w:r w:rsidR="00D730D5">
              <w:rPr>
                <w:rFonts w:ascii="ＭＳ 明朝" w:eastAsia="ＭＳ 明朝" w:hAnsi="ＭＳ 明朝" w:hint="eastAsia"/>
              </w:rPr>
              <w:t>。</w:t>
            </w:r>
          </w:p>
        </w:tc>
        <w:tc>
          <w:tcPr>
            <w:tcW w:w="2835" w:type="dxa"/>
          </w:tcPr>
          <w:p w14:paraId="43F3FDFD" w14:textId="77777777" w:rsidR="0033787D"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◎根拠を持った「振り返り」の仕方を理解することができる。</w:t>
            </w:r>
          </w:p>
          <w:p w14:paraId="14BDF529" w14:textId="0AAF5A3C" w:rsidR="00B13E9F"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【知技】〔事前・事後アンケート・観察〕</w:t>
            </w:r>
          </w:p>
        </w:tc>
      </w:tr>
      <w:tr w:rsidR="0033787D" w14:paraId="5E187CA2" w14:textId="5672D0FA" w:rsidTr="006A388D">
        <w:trPr>
          <w:trHeight w:val="894"/>
        </w:trPr>
        <w:tc>
          <w:tcPr>
            <w:tcW w:w="988" w:type="dxa"/>
          </w:tcPr>
          <w:p w14:paraId="1F002E60" w14:textId="77777777" w:rsidR="0033787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1/4</w:t>
            </w:r>
          </w:p>
          <w:p w14:paraId="4BF91125" w14:textId="06B71F38" w:rsidR="006A388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(木)</w:t>
            </w:r>
          </w:p>
        </w:tc>
        <w:tc>
          <w:tcPr>
            <w:tcW w:w="992" w:type="dxa"/>
          </w:tcPr>
          <w:p w14:paraId="027BA99E" w14:textId="1140BC53" w:rsidR="0033787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朝学習</w:t>
            </w:r>
          </w:p>
        </w:tc>
        <w:tc>
          <w:tcPr>
            <w:tcW w:w="2410" w:type="dxa"/>
          </w:tcPr>
          <w:p w14:paraId="608FD457" w14:textId="675B4BC6" w:rsidR="0033787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課題「2円は50円の何％か」</w:t>
            </w:r>
          </w:p>
        </w:tc>
        <w:tc>
          <w:tcPr>
            <w:tcW w:w="2693" w:type="dxa"/>
          </w:tcPr>
          <w:p w14:paraId="5D26D3A9" w14:textId="27114666" w:rsidR="0033787D" w:rsidRDefault="006A388D" w:rsidP="006A388D">
            <w:pPr>
              <w:ind w:left="193" w:hangingChars="100" w:hanging="193"/>
              <w:jc w:val="left"/>
              <w:rPr>
                <w:rFonts w:ascii="ＭＳ 明朝" w:eastAsia="ＭＳ 明朝" w:hAnsi="ＭＳ 明朝"/>
              </w:rPr>
            </w:pPr>
            <w:r>
              <w:rPr>
                <w:rFonts w:ascii="ＭＳ 明朝" w:eastAsia="ＭＳ 明朝" w:hAnsi="ＭＳ 明朝" w:hint="eastAsia"/>
              </w:rPr>
              <w:t>・協働学習を通して「振り返り」の場面で情動の変化を自覚させ</w:t>
            </w:r>
            <w:r w:rsidR="00FC2039">
              <w:rPr>
                <w:rFonts w:ascii="ＭＳ 明朝" w:eastAsia="ＭＳ 明朝" w:hAnsi="ＭＳ 明朝" w:hint="eastAsia"/>
              </w:rPr>
              <w:t>４つの視点を踏まえた振り返りの実践。</w:t>
            </w:r>
          </w:p>
        </w:tc>
        <w:tc>
          <w:tcPr>
            <w:tcW w:w="2835" w:type="dxa"/>
          </w:tcPr>
          <w:p w14:paraId="60AE906B" w14:textId="77777777" w:rsidR="0033787D"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◎協働で学習することで、自己の良さや多様な視点で学ぶ意義を理解している。</w:t>
            </w:r>
          </w:p>
          <w:p w14:paraId="0DC7F1AC" w14:textId="3FFB4622" w:rsidR="00B13E9F"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【態度】〔観察〕</w:t>
            </w:r>
          </w:p>
        </w:tc>
      </w:tr>
      <w:tr w:rsidR="006A388D" w14:paraId="657FDF5D" w14:textId="77777777" w:rsidTr="006A388D">
        <w:trPr>
          <w:trHeight w:val="894"/>
        </w:trPr>
        <w:tc>
          <w:tcPr>
            <w:tcW w:w="988" w:type="dxa"/>
          </w:tcPr>
          <w:p w14:paraId="622FC906" w14:textId="77777777" w:rsidR="006A388D" w:rsidRDefault="00D730D5" w:rsidP="006A388D">
            <w:pPr>
              <w:ind w:left="193" w:hangingChars="100" w:hanging="193"/>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1/15</w:t>
            </w:r>
          </w:p>
          <w:p w14:paraId="5EF21349" w14:textId="61ECCD98" w:rsidR="00D730D5" w:rsidRDefault="00D730D5" w:rsidP="006A388D">
            <w:pPr>
              <w:ind w:left="193" w:hangingChars="100" w:hanging="193"/>
              <w:jc w:val="left"/>
              <w:rPr>
                <w:rFonts w:ascii="ＭＳ 明朝" w:eastAsia="ＭＳ 明朝" w:hAnsi="ＭＳ 明朝"/>
              </w:rPr>
            </w:pPr>
            <w:r>
              <w:rPr>
                <w:rFonts w:ascii="ＭＳ 明朝" w:eastAsia="ＭＳ 明朝" w:hAnsi="ＭＳ 明朝" w:hint="eastAsia"/>
              </w:rPr>
              <w:t>(月)</w:t>
            </w:r>
          </w:p>
        </w:tc>
        <w:tc>
          <w:tcPr>
            <w:tcW w:w="992" w:type="dxa"/>
          </w:tcPr>
          <w:p w14:paraId="07DABF86" w14:textId="5DA861F0" w:rsidR="006A388D" w:rsidRDefault="00D730D5" w:rsidP="006A388D">
            <w:pPr>
              <w:ind w:left="193" w:hangingChars="100" w:hanging="193"/>
              <w:jc w:val="left"/>
              <w:rPr>
                <w:rFonts w:ascii="ＭＳ 明朝" w:eastAsia="ＭＳ 明朝" w:hAnsi="ＭＳ 明朝"/>
              </w:rPr>
            </w:pPr>
            <w:r>
              <w:rPr>
                <w:rFonts w:ascii="ＭＳ 明朝" w:eastAsia="ＭＳ 明朝" w:hAnsi="ＭＳ 明朝" w:hint="eastAsia"/>
              </w:rPr>
              <w:t>学級活動</w:t>
            </w:r>
          </w:p>
        </w:tc>
        <w:tc>
          <w:tcPr>
            <w:tcW w:w="2410" w:type="dxa"/>
          </w:tcPr>
          <w:p w14:paraId="6DF22FA6" w14:textId="0866C347" w:rsidR="006A388D" w:rsidRDefault="00D730D5" w:rsidP="006A388D">
            <w:pPr>
              <w:ind w:left="193" w:hangingChars="100" w:hanging="193"/>
              <w:jc w:val="left"/>
              <w:rPr>
                <w:rFonts w:ascii="ＭＳ 明朝" w:eastAsia="ＭＳ 明朝" w:hAnsi="ＭＳ 明朝"/>
              </w:rPr>
            </w:pPr>
            <w:r>
              <w:rPr>
                <w:rFonts w:ascii="ＭＳ 明朝" w:eastAsia="ＭＳ 明朝" w:hAnsi="ＭＳ 明朝" w:hint="eastAsia"/>
              </w:rPr>
              <w:t>題材「話合い活動のルールづくり」</w:t>
            </w:r>
          </w:p>
        </w:tc>
        <w:tc>
          <w:tcPr>
            <w:tcW w:w="2693" w:type="dxa"/>
          </w:tcPr>
          <w:p w14:paraId="7F1AE771" w14:textId="51402ABF" w:rsidR="006A388D" w:rsidRDefault="00D730D5" w:rsidP="006A388D">
            <w:pPr>
              <w:ind w:left="193" w:hangingChars="100" w:hanging="193"/>
              <w:jc w:val="left"/>
              <w:rPr>
                <w:rFonts w:ascii="ＭＳ 明朝" w:eastAsia="ＭＳ 明朝" w:hAnsi="ＭＳ 明朝"/>
              </w:rPr>
            </w:pPr>
            <w:r>
              <w:rPr>
                <w:rFonts w:ascii="ＭＳ 明朝" w:eastAsia="ＭＳ 明朝" w:hAnsi="ＭＳ 明朝" w:hint="eastAsia"/>
              </w:rPr>
              <w:t>・ワークショップ型</w:t>
            </w:r>
            <w:r w:rsidR="00FC2039">
              <w:rPr>
                <w:rFonts w:ascii="ＭＳ 明朝" w:eastAsia="ＭＳ 明朝" w:hAnsi="ＭＳ 明朝" w:hint="eastAsia"/>
              </w:rPr>
              <w:t>活動。合意形成の取り方</w:t>
            </w:r>
            <w:r>
              <w:rPr>
                <w:rFonts w:ascii="ＭＳ 明朝" w:eastAsia="ＭＳ 明朝" w:hAnsi="ＭＳ 明朝" w:hint="eastAsia"/>
              </w:rPr>
              <w:t>を模索できるようにスライドを使って理論面を理解させる。</w:t>
            </w:r>
          </w:p>
        </w:tc>
        <w:tc>
          <w:tcPr>
            <w:tcW w:w="2835" w:type="dxa"/>
          </w:tcPr>
          <w:p w14:paraId="56504E79" w14:textId="77777777" w:rsidR="006A388D"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◎協働学習の進行方法やルールについて理解し、協力して取り組むことができる。</w:t>
            </w:r>
          </w:p>
          <w:p w14:paraId="081F7F29" w14:textId="77777777" w:rsidR="00B13E9F"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【知技】〔観察・アンケート〕</w:t>
            </w:r>
          </w:p>
          <w:p w14:paraId="462DC8DF" w14:textId="4C8E3F4E" w:rsidR="00B13E9F" w:rsidRDefault="00B13E9F" w:rsidP="00051CC9">
            <w:pPr>
              <w:ind w:left="193" w:hangingChars="100" w:hanging="193"/>
              <w:jc w:val="left"/>
              <w:rPr>
                <w:rFonts w:ascii="ＭＳ 明朝" w:eastAsia="ＭＳ 明朝" w:hAnsi="ＭＳ 明朝"/>
              </w:rPr>
            </w:pPr>
          </w:p>
        </w:tc>
      </w:tr>
      <w:tr w:rsidR="00B13E9F" w14:paraId="7B3C85A4" w14:textId="77777777" w:rsidTr="006A388D">
        <w:trPr>
          <w:trHeight w:val="894"/>
        </w:trPr>
        <w:tc>
          <w:tcPr>
            <w:tcW w:w="988" w:type="dxa"/>
          </w:tcPr>
          <w:p w14:paraId="7484BCE9" w14:textId="77777777" w:rsidR="00B13E9F" w:rsidRDefault="00B13E9F" w:rsidP="006A388D">
            <w:pPr>
              <w:ind w:left="193" w:hangingChars="100" w:hanging="193"/>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1/19</w:t>
            </w:r>
          </w:p>
          <w:p w14:paraId="776E66B5" w14:textId="2E1126D6" w:rsidR="00B13E9F" w:rsidRDefault="00B13E9F" w:rsidP="006A388D">
            <w:pPr>
              <w:ind w:left="193" w:hangingChars="100" w:hanging="193"/>
              <w:jc w:val="left"/>
              <w:rPr>
                <w:rFonts w:ascii="ＭＳ 明朝" w:eastAsia="ＭＳ 明朝" w:hAnsi="ＭＳ 明朝"/>
              </w:rPr>
            </w:pPr>
            <w:r>
              <w:rPr>
                <w:rFonts w:ascii="ＭＳ 明朝" w:eastAsia="ＭＳ 明朝" w:hAnsi="ＭＳ 明朝" w:hint="eastAsia"/>
              </w:rPr>
              <w:t>(金)</w:t>
            </w:r>
          </w:p>
        </w:tc>
        <w:tc>
          <w:tcPr>
            <w:tcW w:w="992" w:type="dxa"/>
          </w:tcPr>
          <w:p w14:paraId="616722B7" w14:textId="4879D4C9" w:rsidR="00B13E9F" w:rsidRDefault="00B13E9F" w:rsidP="006A388D">
            <w:pPr>
              <w:ind w:left="193" w:hangingChars="100" w:hanging="193"/>
              <w:jc w:val="left"/>
              <w:rPr>
                <w:rFonts w:ascii="ＭＳ 明朝" w:eastAsia="ＭＳ 明朝" w:hAnsi="ＭＳ 明朝"/>
              </w:rPr>
            </w:pPr>
            <w:r>
              <w:rPr>
                <w:rFonts w:ascii="ＭＳ 明朝" w:eastAsia="ＭＳ 明朝" w:hAnsi="ＭＳ 明朝" w:hint="eastAsia"/>
              </w:rPr>
              <w:t>学級活動</w:t>
            </w:r>
          </w:p>
        </w:tc>
        <w:tc>
          <w:tcPr>
            <w:tcW w:w="2410" w:type="dxa"/>
          </w:tcPr>
          <w:p w14:paraId="4CABB526" w14:textId="3ADBFAE4" w:rsidR="00B13E9F" w:rsidRDefault="00B13E9F" w:rsidP="006A388D">
            <w:pPr>
              <w:ind w:left="193" w:hangingChars="100" w:hanging="193"/>
              <w:jc w:val="left"/>
              <w:rPr>
                <w:rFonts w:ascii="ＭＳ 明朝" w:eastAsia="ＭＳ 明朝" w:hAnsi="ＭＳ 明朝"/>
              </w:rPr>
            </w:pPr>
            <w:r>
              <w:rPr>
                <w:rFonts w:ascii="ＭＳ 明朝" w:eastAsia="ＭＳ 明朝" w:hAnsi="ＭＳ 明朝" w:hint="eastAsia"/>
              </w:rPr>
              <w:t>題材「学習の</w:t>
            </w:r>
            <w:r w:rsidR="00FC2039">
              <w:rPr>
                <w:rFonts w:ascii="ＭＳ 明朝" w:eastAsia="ＭＳ 明朝" w:hAnsi="ＭＳ 明朝" w:hint="eastAsia"/>
              </w:rPr>
              <w:t>取り組み</w:t>
            </w:r>
            <w:r>
              <w:rPr>
                <w:rFonts w:ascii="ＭＳ 明朝" w:eastAsia="ＭＳ 明朝" w:hAnsi="ＭＳ 明朝" w:hint="eastAsia"/>
              </w:rPr>
              <w:t>を相互評価し、自分の良さを生かす学習方法を探ろう」</w:t>
            </w:r>
          </w:p>
        </w:tc>
        <w:tc>
          <w:tcPr>
            <w:tcW w:w="2693" w:type="dxa"/>
          </w:tcPr>
          <w:p w14:paraId="72515781" w14:textId="0CE53A15" w:rsidR="00B13E9F" w:rsidRDefault="00B13E9F" w:rsidP="006A388D">
            <w:pPr>
              <w:ind w:left="193" w:hangingChars="100" w:hanging="193"/>
              <w:jc w:val="left"/>
              <w:rPr>
                <w:rFonts w:ascii="ＭＳ 明朝" w:eastAsia="ＭＳ 明朝" w:hAnsi="ＭＳ 明朝"/>
              </w:rPr>
            </w:pPr>
            <w:r>
              <w:rPr>
                <w:rFonts w:ascii="ＭＳ 明朝" w:eastAsia="ＭＳ 明朝" w:hAnsi="ＭＳ 明朝" w:hint="eastAsia"/>
              </w:rPr>
              <w:t>・「良さ」を自覚するメリットや評価する視点を理解させ、取組に</w:t>
            </w:r>
            <w:r w:rsidR="00331A76">
              <w:rPr>
                <w:rFonts w:ascii="ＭＳ 明朝" w:eastAsia="ＭＳ 明朝" w:hAnsi="ＭＳ 明朝" w:hint="eastAsia"/>
              </w:rPr>
              <w:t>価値づけを行う。</w:t>
            </w:r>
          </w:p>
        </w:tc>
        <w:tc>
          <w:tcPr>
            <w:tcW w:w="2835" w:type="dxa"/>
          </w:tcPr>
          <w:p w14:paraId="3596F4DD" w14:textId="291F8D74" w:rsidR="00B13E9F" w:rsidRDefault="00B13E9F" w:rsidP="00051CC9">
            <w:pPr>
              <w:ind w:left="193" w:hangingChars="100" w:hanging="193"/>
              <w:jc w:val="left"/>
              <w:rPr>
                <w:rFonts w:ascii="ＭＳ 明朝" w:eastAsia="ＭＳ 明朝" w:hAnsi="ＭＳ 明朝"/>
              </w:rPr>
            </w:pPr>
            <w:r>
              <w:rPr>
                <w:rFonts w:ascii="ＭＳ 明朝" w:eastAsia="ＭＳ 明朝" w:hAnsi="ＭＳ 明朝" w:hint="eastAsia"/>
              </w:rPr>
              <w:t>◎</w:t>
            </w:r>
            <w:r w:rsidR="00331A76">
              <w:rPr>
                <w:rFonts w:ascii="ＭＳ 明朝" w:eastAsia="ＭＳ 明朝" w:hAnsi="ＭＳ 明朝" w:hint="eastAsia"/>
              </w:rPr>
              <w:t>自らの取り組みを振り返り、自分の良さや課題を整理し、解決方法を考えることができる。</w:t>
            </w:r>
          </w:p>
        </w:tc>
      </w:tr>
      <w:tr w:rsidR="00921713" w14:paraId="6E304A51" w14:textId="77777777" w:rsidTr="006A388D">
        <w:trPr>
          <w:trHeight w:val="894"/>
        </w:trPr>
        <w:tc>
          <w:tcPr>
            <w:tcW w:w="988" w:type="dxa"/>
          </w:tcPr>
          <w:p w14:paraId="29B6B2D8" w14:textId="77777777" w:rsidR="00921713" w:rsidRDefault="00921713" w:rsidP="006A388D">
            <w:pPr>
              <w:ind w:left="193" w:hangingChars="100" w:hanging="193"/>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1/29</w:t>
            </w:r>
          </w:p>
          <w:p w14:paraId="780BC71B" w14:textId="506D825E" w:rsidR="00921713" w:rsidRDefault="0054389A" w:rsidP="0054389A">
            <w:pPr>
              <w:jc w:val="left"/>
              <w:rPr>
                <w:rFonts w:ascii="ＭＳ 明朝" w:eastAsia="ＭＳ 明朝" w:hAnsi="ＭＳ 明朝"/>
              </w:rPr>
            </w:pPr>
            <w:r>
              <w:rPr>
                <w:rFonts w:ascii="ＭＳ 明朝" w:eastAsia="ＭＳ 明朝" w:hAnsi="ＭＳ 明朝" w:hint="eastAsia"/>
              </w:rPr>
              <w:t>(月)</w:t>
            </w:r>
          </w:p>
        </w:tc>
        <w:tc>
          <w:tcPr>
            <w:tcW w:w="992" w:type="dxa"/>
          </w:tcPr>
          <w:p w14:paraId="76E255BC" w14:textId="715C2C65" w:rsidR="00921713" w:rsidRDefault="00921713" w:rsidP="006A388D">
            <w:pPr>
              <w:ind w:left="193" w:hangingChars="100" w:hanging="193"/>
              <w:jc w:val="left"/>
              <w:rPr>
                <w:rFonts w:ascii="ＭＳ 明朝" w:eastAsia="ＭＳ 明朝" w:hAnsi="ＭＳ 明朝"/>
              </w:rPr>
            </w:pPr>
            <w:r>
              <w:rPr>
                <w:rFonts w:ascii="ＭＳ 明朝" w:eastAsia="ＭＳ 明朝" w:hAnsi="ＭＳ 明朝" w:hint="eastAsia"/>
              </w:rPr>
              <w:t>道徳</w:t>
            </w:r>
          </w:p>
        </w:tc>
        <w:tc>
          <w:tcPr>
            <w:tcW w:w="2410" w:type="dxa"/>
          </w:tcPr>
          <w:p w14:paraId="6400021C" w14:textId="29C73EA5" w:rsidR="00921713" w:rsidRDefault="00921713" w:rsidP="006A388D">
            <w:pPr>
              <w:ind w:left="193" w:hangingChars="100" w:hanging="193"/>
              <w:jc w:val="left"/>
              <w:rPr>
                <w:rFonts w:ascii="ＭＳ 明朝" w:eastAsia="ＭＳ 明朝" w:hAnsi="ＭＳ 明朝"/>
              </w:rPr>
            </w:pPr>
            <w:r>
              <w:rPr>
                <w:rFonts w:ascii="ＭＳ 明朝" w:eastAsia="ＭＳ 明朝" w:hAnsi="ＭＳ 明朝" w:hint="eastAsia"/>
              </w:rPr>
              <w:t>題材「節度と節制って何だろう～あらゆる物事の共通点を通して～」</w:t>
            </w:r>
          </w:p>
        </w:tc>
        <w:tc>
          <w:tcPr>
            <w:tcW w:w="2693" w:type="dxa"/>
          </w:tcPr>
          <w:p w14:paraId="6F5DCCE7" w14:textId="5451E94D" w:rsidR="00921713" w:rsidRPr="00921713" w:rsidRDefault="00921713" w:rsidP="006A388D">
            <w:pPr>
              <w:ind w:left="193" w:hangingChars="100" w:hanging="193"/>
              <w:jc w:val="left"/>
              <w:rPr>
                <w:rFonts w:ascii="ＭＳ 明朝" w:eastAsia="ＭＳ 明朝" w:hAnsi="ＭＳ 明朝"/>
              </w:rPr>
            </w:pPr>
            <w:r>
              <w:rPr>
                <w:rFonts w:ascii="ＭＳ 明朝" w:eastAsia="ＭＳ 明朝" w:hAnsi="ＭＳ 明朝" w:hint="eastAsia"/>
              </w:rPr>
              <w:t>・何事も「～し過ぎる」ことがないようにしようとする態度を身に付ける</w:t>
            </w:r>
            <w:r w:rsidR="00FC2039">
              <w:rPr>
                <w:rFonts w:ascii="ＭＳ 明朝" w:eastAsia="ＭＳ 明朝" w:hAnsi="ＭＳ 明朝" w:hint="eastAsia"/>
              </w:rPr>
              <w:t>。</w:t>
            </w:r>
          </w:p>
        </w:tc>
        <w:tc>
          <w:tcPr>
            <w:tcW w:w="2835" w:type="dxa"/>
          </w:tcPr>
          <w:p w14:paraId="7C8AA6DC" w14:textId="69254934" w:rsidR="00921713" w:rsidRDefault="00921713" w:rsidP="00051CC9">
            <w:pPr>
              <w:ind w:left="193" w:hangingChars="100" w:hanging="193"/>
              <w:jc w:val="left"/>
              <w:rPr>
                <w:rFonts w:ascii="ＭＳ 明朝" w:eastAsia="ＭＳ 明朝" w:hAnsi="ＭＳ 明朝"/>
              </w:rPr>
            </w:pPr>
            <w:r>
              <w:rPr>
                <w:rFonts w:ascii="ＭＳ 明朝" w:eastAsia="ＭＳ 明朝" w:hAnsi="ＭＳ 明朝" w:hint="eastAsia"/>
              </w:rPr>
              <w:t>◎「節度」を理解し、</w:t>
            </w:r>
            <w:r w:rsidR="00AC2AAF">
              <w:rPr>
                <w:rFonts w:ascii="ＭＳ 明朝" w:eastAsia="ＭＳ 明朝" w:hAnsi="ＭＳ 明朝" w:hint="eastAsia"/>
              </w:rPr>
              <w:t>生活を見つめなおし、改善しようとすることができる</w:t>
            </w:r>
            <w:r w:rsidR="00FC2039">
              <w:rPr>
                <w:rFonts w:ascii="ＭＳ 明朝" w:eastAsia="ＭＳ 明朝" w:hAnsi="ＭＳ 明朝" w:hint="eastAsia"/>
              </w:rPr>
              <w:t>。</w:t>
            </w:r>
          </w:p>
        </w:tc>
      </w:tr>
      <w:tr w:rsidR="0054389A" w14:paraId="52AE7ECB" w14:textId="77777777" w:rsidTr="006A388D">
        <w:trPr>
          <w:trHeight w:val="894"/>
        </w:trPr>
        <w:tc>
          <w:tcPr>
            <w:tcW w:w="988" w:type="dxa"/>
          </w:tcPr>
          <w:p w14:paraId="247E9A53" w14:textId="77777777" w:rsidR="0054389A" w:rsidRDefault="0054389A" w:rsidP="006A388D">
            <w:pPr>
              <w:ind w:left="193" w:hangingChars="100" w:hanging="193"/>
              <w:jc w:val="left"/>
              <w:rPr>
                <w:rFonts w:ascii="ＭＳ 明朝" w:eastAsia="ＭＳ 明朝" w:hAnsi="ＭＳ 明朝"/>
              </w:rPr>
            </w:pPr>
            <w:r>
              <w:rPr>
                <w:rFonts w:ascii="ＭＳ 明朝" w:eastAsia="ＭＳ 明朝" w:hAnsi="ＭＳ 明朝" w:hint="eastAsia"/>
              </w:rPr>
              <w:t>11/30</w:t>
            </w:r>
          </w:p>
          <w:p w14:paraId="26C39356" w14:textId="5368945D" w:rsidR="0054389A" w:rsidRDefault="0054389A" w:rsidP="006A388D">
            <w:pPr>
              <w:ind w:left="193" w:hangingChars="100" w:hanging="193"/>
              <w:jc w:val="left"/>
              <w:rPr>
                <w:rFonts w:ascii="ＭＳ 明朝" w:eastAsia="ＭＳ 明朝" w:hAnsi="ＭＳ 明朝"/>
              </w:rPr>
            </w:pPr>
            <w:r>
              <w:rPr>
                <w:rFonts w:ascii="ＭＳ 明朝" w:eastAsia="ＭＳ 明朝" w:hAnsi="ＭＳ 明朝" w:hint="eastAsia"/>
              </w:rPr>
              <w:t>(火)</w:t>
            </w:r>
          </w:p>
        </w:tc>
        <w:tc>
          <w:tcPr>
            <w:tcW w:w="992" w:type="dxa"/>
          </w:tcPr>
          <w:p w14:paraId="37F80A75" w14:textId="37064D75" w:rsidR="0054389A" w:rsidRDefault="0054389A" w:rsidP="006A388D">
            <w:pPr>
              <w:ind w:left="193" w:hangingChars="100" w:hanging="193"/>
              <w:jc w:val="left"/>
              <w:rPr>
                <w:rFonts w:ascii="ＭＳ 明朝" w:eastAsia="ＭＳ 明朝" w:hAnsi="ＭＳ 明朝"/>
              </w:rPr>
            </w:pPr>
            <w:r>
              <w:rPr>
                <w:rFonts w:ascii="ＭＳ 明朝" w:eastAsia="ＭＳ 明朝" w:hAnsi="ＭＳ 明朝" w:hint="eastAsia"/>
              </w:rPr>
              <w:t>学級活動</w:t>
            </w:r>
          </w:p>
        </w:tc>
        <w:tc>
          <w:tcPr>
            <w:tcW w:w="2410" w:type="dxa"/>
          </w:tcPr>
          <w:p w14:paraId="41B5F788" w14:textId="25CD7A82" w:rsidR="0054389A" w:rsidRDefault="0054389A" w:rsidP="006A388D">
            <w:pPr>
              <w:ind w:left="193" w:hangingChars="100" w:hanging="193"/>
              <w:jc w:val="left"/>
              <w:rPr>
                <w:rFonts w:ascii="ＭＳ 明朝" w:eastAsia="ＭＳ 明朝" w:hAnsi="ＭＳ 明朝"/>
              </w:rPr>
            </w:pPr>
            <w:r>
              <w:rPr>
                <w:rFonts w:ascii="ＭＳ 明朝" w:eastAsia="ＭＳ 明朝" w:hAnsi="ＭＳ 明朝" w:hint="eastAsia"/>
              </w:rPr>
              <w:t>題材「新たな学習法を見つけよう」</w:t>
            </w:r>
          </w:p>
        </w:tc>
        <w:tc>
          <w:tcPr>
            <w:tcW w:w="2693" w:type="dxa"/>
          </w:tcPr>
          <w:p w14:paraId="6136E8B5" w14:textId="77777777" w:rsidR="0054389A" w:rsidRDefault="0054389A" w:rsidP="006A388D">
            <w:pPr>
              <w:ind w:left="193" w:hangingChars="100" w:hanging="193"/>
              <w:jc w:val="left"/>
              <w:rPr>
                <w:rFonts w:ascii="ＭＳ 明朝" w:eastAsia="ＭＳ 明朝" w:hAnsi="ＭＳ 明朝"/>
              </w:rPr>
            </w:pPr>
            <w:r>
              <w:rPr>
                <w:rFonts w:ascii="ＭＳ 明朝" w:eastAsia="ＭＳ 明朝" w:hAnsi="ＭＳ 明朝" w:hint="eastAsia"/>
              </w:rPr>
              <w:t>・さまざまな学習法を知り、自分にあった学習法を決める</w:t>
            </w:r>
            <w:r w:rsidR="00FC2039">
              <w:rPr>
                <w:rFonts w:ascii="ＭＳ 明朝" w:eastAsia="ＭＳ 明朝" w:hAnsi="ＭＳ 明朝" w:hint="eastAsia"/>
              </w:rPr>
              <w:t>。</w:t>
            </w:r>
          </w:p>
          <w:p w14:paraId="3A2E127A" w14:textId="77777777" w:rsidR="00FC2039" w:rsidRDefault="00FC2039" w:rsidP="006A388D">
            <w:pPr>
              <w:ind w:left="193" w:hangingChars="100" w:hanging="193"/>
              <w:jc w:val="left"/>
              <w:rPr>
                <w:rFonts w:ascii="ＭＳ 明朝" w:eastAsia="ＭＳ 明朝" w:hAnsi="ＭＳ 明朝"/>
              </w:rPr>
            </w:pPr>
            <w:r>
              <w:rPr>
                <w:rFonts w:ascii="ＭＳ 明朝" w:eastAsia="ＭＳ 明朝" w:hAnsi="ＭＳ 明朝" w:hint="eastAsia"/>
              </w:rPr>
              <w:t xml:space="preserve">　学習の調整</w:t>
            </w:r>
          </w:p>
          <w:p w14:paraId="7CE5EBC0" w14:textId="662DB8CF" w:rsidR="00FC2039" w:rsidRDefault="00FC2039" w:rsidP="006A388D">
            <w:pPr>
              <w:ind w:left="193" w:hangingChars="100" w:hanging="193"/>
              <w:jc w:val="left"/>
              <w:rPr>
                <w:rFonts w:ascii="ＭＳ 明朝" w:eastAsia="ＭＳ 明朝" w:hAnsi="ＭＳ 明朝" w:hint="eastAsia"/>
              </w:rPr>
            </w:pPr>
            <w:r>
              <w:rPr>
                <w:rFonts w:ascii="ＭＳ 明朝" w:eastAsia="ＭＳ 明朝" w:hAnsi="ＭＳ 明朝" w:hint="eastAsia"/>
              </w:rPr>
              <w:t xml:space="preserve">　意思決定</w:t>
            </w:r>
          </w:p>
        </w:tc>
        <w:tc>
          <w:tcPr>
            <w:tcW w:w="2835" w:type="dxa"/>
          </w:tcPr>
          <w:p w14:paraId="534895F1" w14:textId="1EECA44A" w:rsidR="0054389A" w:rsidRDefault="0054389A" w:rsidP="00051CC9">
            <w:pPr>
              <w:ind w:left="193" w:hangingChars="100" w:hanging="193"/>
              <w:jc w:val="left"/>
              <w:rPr>
                <w:rFonts w:ascii="ＭＳ 明朝" w:eastAsia="ＭＳ 明朝" w:hAnsi="ＭＳ 明朝"/>
              </w:rPr>
            </w:pPr>
            <w:r>
              <w:rPr>
                <w:rFonts w:ascii="ＭＳ 明朝" w:eastAsia="ＭＳ 明朝" w:hAnsi="ＭＳ 明朝" w:hint="eastAsia"/>
              </w:rPr>
              <w:t>◎これまでの学習を振り返り、学習の自己調整を行い新たな学習法を考えることができる</w:t>
            </w:r>
            <w:r w:rsidR="00FC2039">
              <w:rPr>
                <w:rFonts w:ascii="ＭＳ 明朝" w:eastAsia="ＭＳ 明朝" w:hAnsi="ＭＳ 明朝" w:hint="eastAsia"/>
              </w:rPr>
              <w:t>。</w:t>
            </w:r>
          </w:p>
          <w:p w14:paraId="1B9232AB" w14:textId="2CF6FBFA" w:rsidR="0054389A" w:rsidRDefault="0054389A" w:rsidP="00051CC9">
            <w:pPr>
              <w:ind w:left="193" w:hangingChars="100" w:hanging="193"/>
              <w:jc w:val="left"/>
              <w:rPr>
                <w:rFonts w:ascii="ＭＳ 明朝" w:eastAsia="ＭＳ 明朝" w:hAnsi="ＭＳ 明朝"/>
              </w:rPr>
            </w:pPr>
            <w:r>
              <w:rPr>
                <w:rFonts w:ascii="ＭＳ 明朝" w:eastAsia="ＭＳ 明朝" w:hAnsi="ＭＳ 明朝" w:hint="eastAsia"/>
              </w:rPr>
              <w:t>【知技】〔観察・記述内容〕</w:t>
            </w:r>
          </w:p>
        </w:tc>
      </w:tr>
      <w:tr w:rsidR="00746818" w14:paraId="6B24BA67" w14:textId="77777777" w:rsidTr="006A388D">
        <w:trPr>
          <w:trHeight w:val="894"/>
        </w:trPr>
        <w:tc>
          <w:tcPr>
            <w:tcW w:w="988" w:type="dxa"/>
          </w:tcPr>
          <w:p w14:paraId="1928DAB5" w14:textId="77777777" w:rsidR="00746818" w:rsidRDefault="00746818" w:rsidP="00746818">
            <w:pPr>
              <w:ind w:left="386" w:hangingChars="200" w:hanging="386"/>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3</w:t>
            </w:r>
          </w:p>
          <w:p w14:paraId="472990B8" w14:textId="4F5B0EF8" w:rsidR="00746818" w:rsidRDefault="00746818" w:rsidP="00746818">
            <w:pPr>
              <w:ind w:left="193" w:hangingChars="100" w:hanging="193"/>
              <w:jc w:val="left"/>
              <w:rPr>
                <w:rFonts w:ascii="ＭＳ 明朝" w:eastAsia="ＭＳ 明朝" w:hAnsi="ＭＳ 明朝"/>
              </w:rPr>
            </w:pPr>
            <w:r>
              <w:rPr>
                <w:rFonts w:ascii="ＭＳ 明朝" w:eastAsia="ＭＳ 明朝" w:hAnsi="ＭＳ 明朝" w:hint="eastAsia"/>
              </w:rPr>
              <w:t>(金)</w:t>
            </w:r>
          </w:p>
        </w:tc>
        <w:tc>
          <w:tcPr>
            <w:tcW w:w="992" w:type="dxa"/>
          </w:tcPr>
          <w:p w14:paraId="20A1AD79" w14:textId="735A294A" w:rsidR="00746818" w:rsidRDefault="00746818" w:rsidP="00746818">
            <w:pPr>
              <w:ind w:left="193" w:hangingChars="100" w:hanging="193"/>
              <w:jc w:val="left"/>
              <w:rPr>
                <w:rFonts w:ascii="ＭＳ 明朝" w:eastAsia="ＭＳ 明朝" w:hAnsi="ＭＳ 明朝"/>
              </w:rPr>
            </w:pPr>
            <w:r>
              <w:rPr>
                <w:rFonts w:ascii="ＭＳ 明朝" w:eastAsia="ＭＳ 明朝" w:hAnsi="ＭＳ 明朝" w:hint="eastAsia"/>
              </w:rPr>
              <w:t>生徒会行事</w:t>
            </w:r>
          </w:p>
        </w:tc>
        <w:tc>
          <w:tcPr>
            <w:tcW w:w="2410" w:type="dxa"/>
          </w:tcPr>
          <w:p w14:paraId="7588D17F" w14:textId="64EEFCFB" w:rsidR="00746818" w:rsidRDefault="00746818" w:rsidP="00746818">
            <w:pPr>
              <w:ind w:left="193" w:hangingChars="100" w:hanging="193"/>
              <w:jc w:val="left"/>
              <w:rPr>
                <w:rFonts w:ascii="ＭＳ 明朝" w:eastAsia="ＭＳ 明朝" w:hAnsi="ＭＳ 明朝"/>
              </w:rPr>
            </w:pPr>
            <w:r>
              <w:rPr>
                <w:rFonts w:ascii="ＭＳ 明朝" w:eastAsia="ＭＳ 明朝" w:hAnsi="ＭＳ 明朝" w:hint="eastAsia"/>
              </w:rPr>
              <w:t>与勝中フェスタ</w:t>
            </w:r>
          </w:p>
        </w:tc>
        <w:tc>
          <w:tcPr>
            <w:tcW w:w="2693" w:type="dxa"/>
          </w:tcPr>
          <w:p w14:paraId="1CD9ED79" w14:textId="777B5730" w:rsidR="00746818" w:rsidRDefault="00746818" w:rsidP="00746818">
            <w:pPr>
              <w:ind w:left="193" w:hangingChars="100" w:hanging="193"/>
              <w:jc w:val="left"/>
              <w:rPr>
                <w:rFonts w:ascii="ＭＳ 明朝" w:eastAsia="ＭＳ 明朝" w:hAnsi="ＭＳ 明朝"/>
              </w:rPr>
            </w:pPr>
            <w:r>
              <w:rPr>
                <w:rFonts w:ascii="ＭＳ 明朝" w:eastAsia="ＭＳ 明朝" w:hAnsi="ＭＳ 明朝" w:hint="eastAsia"/>
              </w:rPr>
              <w:t>・協働学習の場で、多様な価値に触れさせ、自己の考えを再構築</w:t>
            </w:r>
            <w:r w:rsidR="00FC2039">
              <w:rPr>
                <w:rFonts w:ascii="ＭＳ 明朝" w:eastAsia="ＭＳ 明朝" w:hAnsi="ＭＳ 明朝" w:hint="eastAsia"/>
              </w:rPr>
              <w:t>できる</w:t>
            </w:r>
            <w:r>
              <w:rPr>
                <w:rFonts w:ascii="ＭＳ 明朝" w:eastAsia="ＭＳ 明朝" w:hAnsi="ＭＳ 明朝" w:hint="eastAsia"/>
              </w:rPr>
              <w:t>振り返り</w:t>
            </w:r>
            <w:r w:rsidR="00FC2039">
              <w:rPr>
                <w:rFonts w:ascii="ＭＳ 明朝" w:eastAsia="ＭＳ 明朝" w:hAnsi="ＭＳ 明朝" w:hint="eastAsia"/>
              </w:rPr>
              <w:t>活動</w:t>
            </w:r>
            <w:r>
              <w:rPr>
                <w:rFonts w:ascii="ＭＳ 明朝" w:eastAsia="ＭＳ 明朝" w:hAnsi="ＭＳ 明朝" w:hint="eastAsia"/>
              </w:rPr>
              <w:t>を行う。</w:t>
            </w:r>
          </w:p>
        </w:tc>
        <w:tc>
          <w:tcPr>
            <w:tcW w:w="2835" w:type="dxa"/>
          </w:tcPr>
          <w:p w14:paraId="6F780A01" w14:textId="1AF438F6" w:rsidR="00746818" w:rsidRDefault="00746818" w:rsidP="00FC2039">
            <w:pPr>
              <w:ind w:leftChars="16" w:left="172" w:hangingChars="73" w:hanging="141"/>
              <w:jc w:val="left"/>
              <w:rPr>
                <w:rFonts w:ascii="ＭＳ 明朝" w:eastAsia="ＭＳ 明朝" w:hAnsi="ＭＳ 明朝"/>
              </w:rPr>
            </w:pPr>
            <w:r>
              <w:rPr>
                <w:rFonts w:ascii="ＭＳ 明朝" w:eastAsia="ＭＳ 明朝" w:hAnsi="ＭＳ 明朝" w:hint="eastAsia"/>
              </w:rPr>
              <w:t>◎</w:t>
            </w:r>
            <w:r w:rsidR="00D60EEF">
              <w:rPr>
                <w:rFonts w:ascii="ＭＳ 明朝" w:eastAsia="ＭＳ 明朝" w:hAnsi="ＭＳ 明朝" w:hint="eastAsia"/>
              </w:rPr>
              <w:t>異年齢との交流や全校という視野で見通しを持ったり振り返っ</w:t>
            </w:r>
            <w:r w:rsidR="00D84005">
              <w:rPr>
                <w:rFonts w:ascii="ＭＳ 明朝" w:eastAsia="ＭＳ 明朝" w:hAnsi="ＭＳ 明朝" w:hint="eastAsia"/>
              </w:rPr>
              <w:t>たりしながら、よりよい生活を気づこうとしている</w:t>
            </w:r>
            <w:r w:rsidR="00FC2039">
              <w:rPr>
                <w:rFonts w:ascii="ＭＳ 明朝" w:eastAsia="ＭＳ 明朝" w:hAnsi="ＭＳ 明朝" w:hint="eastAsia"/>
              </w:rPr>
              <w:t>。</w:t>
            </w:r>
            <w:r>
              <w:rPr>
                <w:rFonts w:ascii="ＭＳ 明朝" w:eastAsia="ＭＳ 明朝" w:hAnsi="ＭＳ 明朝" w:hint="eastAsia"/>
              </w:rPr>
              <w:t>【態度】〔観察〕</w:t>
            </w:r>
          </w:p>
        </w:tc>
      </w:tr>
      <w:tr w:rsidR="006F467D" w14:paraId="5D663157" w14:textId="77777777" w:rsidTr="006A388D">
        <w:trPr>
          <w:trHeight w:val="894"/>
        </w:trPr>
        <w:tc>
          <w:tcPr>
            <w:tcW w:w="988" w:type="dxa"/>
          </w:tcPr>
          <w:p w14:paraId="57664727" w14:textId="38AC9E1D" w:rsidR="006F467D" w:rsidRDefault="0054389A" w:rsidP="00746818">
            <w:pPr>
              <w:ind w:left="386" w:hangingChars="200" w:hanging="386"/>
              <w:jc w:val="left"/>
              <w:rPr>
                <w:rFonts w:ascii="ＭＳ 明朝" w:eastAsia="ＭＳ 明朝" w:hAnsi="ＭＳ 明朝"/>
              </w:rPr>
            </w:pPr>
            <w:r>
              <w:rPr>
                <w:rFonts w:ascii="ＭＳ 明朝" w:eastAsia="ＭＳ 明朝" w:hAnsi="ＭＳ 明朝" w:hint="eastAsia"/>
              </w:rPr>
              <w:t>12/13</w:t>
            </w:r>
          </w:p>
          <w:p w14:paraId="31D925CC" w14:textId="224927C9" w:rsidR="0054389A" w:rsidRDefault="0054389A" w:rsidP="0054389A">
            <w:pPr>
              <w:jc w:val="left"/>
              <w:rPr>
                <w:rFonts w:ascii="ＭＳ 明朝" w:eastAsia="ＭＳ 明朝" w:hAnsi="ＭＳ 明朝"/>
              </w:rPr>
            </w:pPr>
            <w:r>
              <w:rPr>
                <w:rFonts w:ascii="ＭＳ 明朝" w:eastAsia="ＭＳ 明朝" w:hAnsi="ＭＳ 明朝" w:hint="eastAsia"/>
              </w:rPr>
              <w:t>(月)</w:t>
            </w:r>
          </w:p>
        </w:tc>
        <w:tc>
          <w:tcPr>
            <w:tcW w:w="992" w:type="dxa"/>
          </w:tcPr>
          <w:p w14:paraId="728BD621" w14:textId="4128B9A6" w:rsidR="006F467D" w:rsidRDefault="0054389A" w:rsidP="00746818">
            <w:pPr>
              <w:ind w:left="193" w:hangingChars="100" w:hanging="193"/>
              <w:jc w:val="left"/>
              <w:rPr>
                <w:rFonts w:ascii="ＭＳ 明朝" w:eastAsia="ＭＳ 明朝" w:hAnsi="ＭＳ 明朝"/>
              </w:rPr>
            </w:pPr>
            <w:r>
              <w:rPr>
                <w:rFonts w:ascii="ＭＳ 明朝" w:eastAsia="ＭＳ 明朝" w:hAnsi="ＭＳ 明朝" w:hint="eastAsia"/>
              </w:rPr>
              <w:t>学級活動</w:t>
            </w:r>
          </w:p>
        </w:tc>
        <w:tc>
          <w:tcPr>
            <w:tcW w:w="2410" w:type="dxa"/>
          </w:tcPr>
          <w:p w14:paraId="79A293B7" w14:textId="45D3FB1C" w:rsidR="006F467D" w:rsidRDefault="0054389A" w:rsidP="00746818">
            <w:pPr>
              <w:ind w:left="193" w:hangingChars="100" w:hanging="193"/>
              <w:jc w:val="left"/>
              <w:rPr>
                <w:rFonts w:ascii="ＭＳ 明朝" w:eastAsia="ＭＳ 明朝" w:hAnsi="ＭＳ 明朝"/>
              </w:rPr>
            </w:pPr>
            <w:r>
              <w:rPr>
                <w:rFonts w:ascii="ＭＳ 明朝" w:eastAsia="ＭＳ 明朝" w:hAnsi="ＭＳ 明朝" w:hint="eastAsia"/>
              </w:rPr>
              <w:t>題材「</w:t>
            </w:r>
            <w:r w:rsidR="00FC2039">
              <w:rPr>
                <w:rFonts w:ascii="ＭＳ 明朝" w:eastAsia="ＭＳ 明朝" w:hAnsi="ＭＳ 明朝" w:hint="eastAsia"/>
              </w:rPr>
              <w:t>学習の成功体験談から学ぶこと</w:t>
            </w:r>
            <w:r>
              <w:rPr>
                <w:rFonts w:ascii="ＭＳ 明朝" w:eastAsia="ＭＳ 明朝" w:hAnsi="ＭＳ 明朝" w:hint="eastAsia"/>
              </w:rPr>
              <w:t>」</w:t>
            </w:r>
          </w:p>
        </w:tc>
        <w:tc>
          <w:tcPr>
            <w:tcW w:w="2693" w:type="dxa"/>
          </w:tcPr>
          <w:p w14:paraId="6D09CAB0" w14:textId="353F807B" w:rsidR="006F467D" w:rsidRDefault="0054389A" w:rsidP="00746818">
            <w:pPr>
              <w:ind w:left="193" w:hangingChars="100" w:hanging="193"/>
              <w:jc w:val="left"/>
              <w:rPr>
                <w:rFonts w:ascii="ＭＳ 明朝" w:eastAsia="ＭＳ 明朝" w:hAnsi="ＭＳ 明朝"/>
              </w:rPr>
            </w:pPr>
            <w:r>
              <w:rPr>
                <w:rFonts w:ascii="ＭＳ 明朝" w:eastAsia="ＭＳ 明朝" w:hAnsi="ＭＳ 明朝" w:hint="eastAsia"/>
              </w:rPr>
              <w:t>・クラスメイトの体験談を聞き、自分の良さや課題を整理し、学習計画を立てることができる</w:t>
            </w:r>
            <w:r w:rsidR="00FC2039">
              <w:rPr>
                <w:rFonts w:ascii="ＭＳ 明朝" w:eastAsia="ＭＳ 明朝" w:hAnsi="ＭＳ 明朝" w:hint="eastAsia"/>
              </w:rPr>
              <w:t>。</w:t>
            </w:r>
          </w:p>
        </w:tc>
        <w:tc>
          <w:tcPr>
            <w:tcW w:w="2835" w:type="dxa"/>
          </w:tcPr>
          <w:p w14:paraId="71DD7030" w14:textId="423142A5" w:rsidR="006F467D" w:rsidRDefault="0054389A" w:rsidP="00FC2039">
            <w:pPr>
              <w:ind w:left="172" w:hangingChars="89" w:hanging="172"/>
              <w:jc w:val="left"/>
              <w:rPr>
                <w:rFonts w:ascii="ＭＳ 明朝" w:eastAsia="ＭＳ 明朝" w:hAnsi="ＭＳ 明朝"/>
              </w:rPr>
            </w:pPr>
            <w:r>
              <w:rPr>
                <w:rFonts w:ascii="ＭＳ 明朝" w:eastAsia="ＭＳ 明朝" w:hAnsi="ＭＳ 明朝" w:hint="eastAsia"/>
              </w:rPr>
              <w:t>◎体験談から学んだことを生かし、自分の良さや課題を整理し、学習計画を考えることができる</w:t>
            </w:r>
            <w:r w:rsidR="00FC2039">
              <w:rPr>
                <w:rFonts w:ascii="ＭＳ 明朝" w:eastAsia="ＭＳ 明朝" w:hAnsi="ＭＳ 明朝" w:hint="eastAsia"/>
              </w:rPr>
              <w:t>。</w:t>
            </w:r>
          </w:p>
          <w:p w14:paraId="2BB1C1D7" w14:textId="50247794" w:rsidR="0054389A" w:rsidRPr="0054389A" w:rsidRDefault="0054389A" w:rsidP="00D84005">
            <w:pPr>
              <w:jc w:val="left"/>
              <w:rPr>
                <w:rFonts w:ascii="ＭＳ 明朝" w:eastAsia="ＭＳ 明朝" w:hAnsi="ＭＳ 明朝"/>
              </w:rPr>
            </w:pPr>
            <w:r>
              <w:rPr>
                <w:rFonts w:ascii="ＭＳ 明朝" w:eastAsia="ＭＳ 明朝" w:hAnsi="ＭＳ 明朝" w:hint="eastAsia"/>
              </w:rPr>
              <w:t>【知技】〔観察・記述内容〕</w:t>
            </w:r>
          </w:p>
        </w:tc>
      </w:tr>
    </w:tbl>
    <w:p w14:paraId="7C947DA3" w14:textId="77777777" w:rsidR="00BB1932" w:rsidRDefault="00BB1932" w:rsidP="00612D96">
      <w:pPr>
        <w:jc w:val="left"/>
        <w:rPr>
          <w:rFonts w:ascii="ＭＳ ゴシック" w:eastAsia="ＭＳ ゴシック" w:hAnsi="ＭＳ ゴシック" w:hint="eastAsia"/>
          <w:b/>
          <w:sz w:val="22"/>
        </w:rPr>
      </w:pPr>
    </w:p>
    <w:p w14:paraId="67A4C2A2" w14:textId="77777777" w:rsidR="009B3A7C" w:rsidRPr="00612D96" w:rsidRDefault="00051CC9" w:rsidP="00612D96">
      <w:pPr>
        <w:jc w:val="left"/>
        <w:rPr>
          <w:rFonts w:ascii="ＭＳ ゴシック" w:eastAsia="ＭＳ ゴシック" w:hAnsi="ＭＳ ゴシック"/>
          <w:b/>
          <w:sz w:val="22"/>
        </w:rPr>
      </w:pPr>
      <w:r>
        <w:rPr>
          <w:rFonts w:ascii="ＭＳ ゴシック" w:eastAsia="ＭＳ ゴシック" w:hAnsi="ＭＳ ゴシック" w:hint="eastAsia"/>
          <w:b/>
          <w:sz w:val="22"/>
        </w:rPr>
        <w:t>５　本時のねらい</w:t>
      </w:r>
    </w:p>
    <w:p w14:paraId="1D1031E8" w14:textId="1BF8BE26" w:rsidR="00331A76" w:rsidRDefault="00331A76" w:rsidP="00934AAA">
      <w:pPr>
        <w:ind w:leftChars="-5" w:left="424" w:hangingChars="225" w:hanging="434"/>
        <w:jc w:val="left"/>
        <w:rPr>
          <w:rFonts w:ascii="ＭＳ 明朝" w:eastAsia="ＭＳ 明朝" w:hAnsi="ＭＳ 明朝"/>
        </w:rPr>
      </w:pPr>
      <w:r>
        <w:rPr>
          <w:rFonts w:ascii="ＭＳ 明朝" w:eastAsia="ＭＳ 明朝" w:hAnsi="ＭＳ 明朝" w:hint="eastAsia"/>
        </w:rPr>
        <w:t xml:space="preserve">　・</w:t>
      </w:r>
      <w:r w:rsidR="009B6103">
        <w:rPr>
          <w:rFonts w:ascii="ＭＳ 明朝" w:eastAsia="ＭＳ 明朝" w:hAnsi="ＭＳ 明朝" w:hint="eastAsia"/>
        </w:rPr>
        <w:t>2学期の振り返りを通して</w:t>
      </w:r>
      <w:r w:rsidR="00266317">
        <w:rPr>
          <w:rFonts w:ascii="ＭＳ 明朝" w:eastAsia="ＭＳ 明朝" w:hAnsi="ＭＳ 明朝" w:hint="eastAsia"/>
        </w:rPr>
        <w:t>「できるようになったこと」「</w:t>
      </w:r>
      <w:r w:rsidR="009B6103">
        <w:rPr>
          <w:rFonts w:ascii="ＭＳ 明朝" w:eastAsia="ＭＳ 明朝" w:hAnsi="ＭＳ 明朝" w:hint="eastAsia"/>
        </w:rPr>
        <w:t>まだできていないこと</w:t>
      </w:r>
      <w:r w:rsidR="00266317">
        <w:rPr>
          <w:rFonts w:ascii="ＭＳ 明朝" w:eastAsia="ＭＳ 明朝" w:hAnsi="ＭＳ 明朝" w:hint="eastAsia"/>
        </w:rPr>
        <w:t>」など</w:t>
      </w:r>
      <w:r w:rsidR="0009376F">
        <w:rPr>
          <w:rFonts w:ascii="ＭＳ 明朝" w:eastAsia="ＭＳ 明朝" w:hAnsi="ＭＳ 明朝" w:hint="eastAsia"/>
        </w:rPr>
        <w:t>、</w:t>
      </w:r>
      <w:r w:rsidR="00DC2FC2">
        <w:rPr>
          <w:rFonts w:ascii="ＭＳ 明朝" w:eastAsia="ＭＳ 明朝" w:hAnsi="ＭＳ 明朝" w:hint="eastAsia"/>
        </w:rPr>
        <w:t>ポートフォリオ型</w:t>
      </w:r>
      <w:r w:rsidR="00F737B7">
        <w:rPr>
          <w:rFonts w:ascii="ＭＳ 明朝" w:eastAsia="ＭＳ 明朝" w:hAnsi="ＭＳ 明朝" w:hint="eastAsia"/>
        </w:rPr>
        <w:t>資料</w:t>
      </w:r>
      <w:r w:rsidR="00934AAA">
        <w:rPr>
          <w:rFonts w:ascii="ＭＳ 明朝" w:eastAsia="ＭＳ 明朝" w:hAnsi="ＭＳ 明朝" w:hint="eastAsia"/>
        </w:rPr>
        <w:t>（学習プランニングシート等）</w:t>
      </w:r>
      <w:r w:rsidR="0009376F">
        <w:rPr>
          <w:rFonts w:ascii="ＭＳ 明朝" w:eastAsia="ＭＳ 明朝" w:hAnsi="ＭＳ 明朝" w:hint="eastAsia"/>
        </w:rPr>
        <w:t>を活用して整理・</w:t>
      </w:r>
      <w:r w:rsidR="009B6103">
        <w:rPr>
          <w:rFonts w:ascii="ＭＳ 明朝" w:eastAsia="ＭＳ 明朝" w:hAnsi="ＭＳ 明朝" w:hint="eastAsia"/>
        </w:rPr>
        <w:t>分析を行い</w:t>
      </w:r>
      <w:r w:rsidR="00DE009C">
        <w:rPr>
          <w:rFonts w:ascii="ＭＳ 明朝" w:eastAsia="ＭＳ 明朝" w:hAnsi="ＭＳ 明朝" w:hint="eastAsia"/>
        </w:rPr>
        <w:t>、</w:t>
      </w:r>
      <w:r w:rsidR="009B6103">
        <w:rPr>
          <w:rFonts w:ascii="ＭＳ 明朝" w:eastAsia="ＭＳ 明朝" w:hAnsi="ＭＳ 明朝" w:hint="eastAsia"/>
        </w:rPr>
        <w:t>自己</w:t>
      </w:r>
      <w:r w:rsidR="00266317">
        <w:rPr>
          <w:rFonts w:ascii="ＭＳ 明朝" w:eastAsia="ＭＳ 明朝" w:hAnsi="ＭＳ 明朝" w:hint="eastAsia"/>
        </w:rPr>
        <w:t>の変容を自覚</w:t>
      </w:r>
      <w:r w:rsidR="009B6103">
        <w:rPr>
          <w:rFonts w:ascii="ＭＳ 明朝" w:eastAsia="ＭＳ 明朝" w:hAnsi="ＭＳ 明朝" w:hint="eastAsia"/>
        </w:rPr>
        <w:t>し、課題を見出している</w:t>
      </w:r>
      <w:r w:rsidR="00266317">
        <w:rPr>
          <w:rFonts w:ascii="ＭＳ 明朝" w:eastAsia="ＭＳ 明朝" w:hAnsi="ＭＳ 明朝" w:hint="eastAsia"/>
        </w:rPr>
        <w:t>。</w:t>
      </w:r>
    </w:p>
    <w:p w14:paraId="36CBBAC3" w14:textId="4B3D1395" w:rsidR="009138C5" w:rsidRDefault="00331A76" w:rsidP="00266317">
      <w:pPr>
        <w:ind w:leftChars="93" w:left="565" w:hangingChars="200" w:hanging="386"/>
        <w:jc w:val="left"/>
        <w:rPr>
          <w:rFonts w:ascii="ＭＳ 明朝" w:eastAsia="ＭＳ 明朝" w:hAnsi="ＭＳ 明朝"/>
        </w:rPr>
      </w:pPr>
      <w:r>
        <w:rPr>
          <w:rFonts w:ascii="ＭＳ 明朝" w:eastAsia="ＭＳ 明朝" w:hAnsi="ＭＳ 明朝" w:hint="eastAsia"/>
        </w:rPr>
        <w:t>・</w:t>
      </w:r>
      <w:r w:rsidR="00266317">
        <w:rPr>
          <w:rFonts w:ascii="ＭＳ 明朝" w:eastAsia="ＭＳ 明朝" w:hAnsi="ＭＳ 明朝" w:hint="eastAsia"/>
        </w:rPr>
        <w:t>相互評価を行い</w:t>
      </w:r>
      <w:r w:rsidR="009836B8">
        <w:rPr>
          <w:rFonts w:ascii="ＭＳ 明朝" w:eastAsia="ＭＳ 明朝" w:hAnsi="ＭＳ 明朝" w:hint="eastAsia"/>
        </w:rPr>
        <w:t>、</w:t>
      </w:r>
      <w:r w:rsidR="002629E1">
        <w:rPr>
          <w:rFonts w:ascii="ＭＳ 明朝" w:eastAsia="ＭＳ 明朝" w:hAnsi="ＭＳ 明朝" w:hint="eastAsia"/>
          <w:szCs w:val="21"/>
        </w:rPr>
        <w:t>現在の学習や日常生活に</w:t>
      </w:r>
      <w:r w:rsidR="004D703D">
        <w:rPr>
          <w:rFonts w:ascii="ＭＳ 明朝" w:eastAsia="ＭＳ 明朝" w:hAnsi="ＭＳ 明朝" w:hint="eastAsia"/>
          <w:szCs w:val="21"/>
        </w:rPr>
        <w:t>おいて</w:t>
      </w:r>
      <w:r w:rsidR="002629E1">
        <w:rPr>
          <w:rFonts w:ascii="ＭＳ 明朝" w:eastAsia="ＭＳ 明朝" w:hAnsi="ＭＳ 明朝" w:hint="eastAsia"/>
          <w:szCs w:val="21"/>
        </w:rPr>
        <w:t>課題を見出し、</w:t>
      </w:r>
      <w:r w:rsidR="00266317">
        <w:rPr>
          <w:rFonts w:ascii="ＭＳ 明朝" w:eastAsia="ＭＳ 明朝" w:hAnsi="ＭＳ 明朝" w:hint="eastAsia"/>
        </w:rPr>
        <w:t>次につな</w:t>
      </w:r>
      <w:r w:rsidR="007C2A6B">
        <w:rPr>
          <w:rFonts w:ascii="ＭＳ 明朝" w:eastAsia="ＭＳ 明朝" w:hAnsi="ＭＳ 明朝" w:hint="eastAsia"/>
        </w:rPr>
        <w:t>がる</w:t>
      </w:r>
      <w:r w:rsidR="00266317">
        <w:rPr>
          <w:rFonts w:ascii="ＭＳ 明朝" w:eastAsia="ＭＳ 明朝" w:hAnsi="ＭＳ 明朝" w:hint="eastAsia"/>
        </w:rPr>
        <w:t>目標</w:t>
      </w:r>
      <w:bookmarkStart w:id="2" w:name="_GoBack"/>
      <w:bookmarkEnd w:id="2"/>
      <w:r w:rsidR="00266317">
        <w:rPr>
          <w:rFonts w:ascii="ＭＳ 明朝" w:eastAsia="ＭＳ 明朝" w:hAnsi="ＭＳ 明朝" w:hint="eastAsia"/>
        </w:rPr>
        <w:t>を</w:t>
      </w:r>
      <w:r w:rsidR="0009376F">
        <w:rPr>
          <w:rFonts w:ascii="ＭＳ 明朝" w:eastAsia="ＭＳ 明朝" w:hAnsi="ＭＳ 明朝" w:hint="eastAsia"/>
        </w:rPr>
        <w:t>意思決定している</w:t>
      </w:r>
      <w:r w:rsidR="00266317">
        <w:rPr>
          <w:rFonts w:ascii="ＭＳ 明朝" w:eastAsia="ＭＳ 明朝" w:hAnsi="ＭＳ 明朝" w:hint="eastAsia"/>
        </w:rPr>
        <w:t>。</w:t>
      </w:r>
    </w:p>
    <w:p w14:paraId="4CAE971C" w14:textId="77777777" w:rsidR="0054389A" w:rsidRDefault="0054389A" w:rsidP="00D84005">
      <w:pPr>
        <w:ind w:leftChars="193" w:left="565" w:hangingChars="100" w:hanging="193"/>
        <w:jc w:val="left"/>
        <w:rPr>
          <w:rFonts w:ascii="ＭＳ 明朝" w:eastAsia="ＭＳ 明朝" w:hAnsi="ＭＳ 明朝"/>
        </w:rPr>
      </w:pPr>
    </w:p>
    <w:p w14:paraId="69ADB80C" w14:textId="5A208674" w:rsidR="00051CC9" w:rsidRPr="00051CC9" w:rsidRDefault="00051CC9" w:rsidP="00612D96">
      <w:pPr>
        <w:ind w:left="611" w:hangingChars="300" w:hanging="611"/>
        <w:jc w:val="left"/>
        <w:rPr>
          <w:rFonts w:ascii="ＭＳ ゴシック" w:eastAsia="ＭＳ ゴシック" w:hAnsi="ＭＳ ゴシック"/>
          <w:b/>
          <w:sz w:val="22"/>
        </w:rPr>
      </w:pPr>
      <w:r w:rsidRPr="00051CC9">
        <w:rPr>
          <w:rFonts w:ascii="ＭＳ ゴシック" w:eastAsia="ＭＳ ゴシック" w:hAnsi="ＭＳ ゴシック" w:hint="eastAsia"/>
          <w:b/>
          <w:sz w:val="22"/>
        </w:rPr>
        <w:t>６　本時の展開</w:t>
      </w:r>
    </w:p>
    <w:tbl>
      <w:tblPr>
        <w:tblStyle w:val="a7"/>
        <w:tblW w:w="9918" w:type="dxa"/>
        <w:tblLook w:val="04A0" w:firstRow="1" w:lastRow="0" w:firstColumn="1" w:lastColumn="0" w:noHBand="0" w:noVBand="1"/>
      </w:tblPr>
      <w:tblGrid>
        <w:gridCol w:w="421"/>
        <w:gridCol w:w="2976"/>
        <w:gridCol w:w="3544"/>
        <w:gridCol w:w="2977"/>
      </w:tblGrid>
      <w:tr w:rsidR="00CC4F26" w:rsidRPr="00B22B5B" w14:paraId="20759737" w14:textId="77777777" w:rsidTr="00746818">
        <w:trPr>
          <w:trHeight w:val="620"/>
        </w:trPr>
        <w:tc>
          <w:tcPr>
            <w:tcW w:w="421" w:type="dxa"/>
          </w:tcPr>
          <w:p w14:paraId="487A9FD7" w14:textId="77777777" w:rsidR="00CC4F26" w:rsidRPr="00B22B5B" w:rsidRDefault="00CC4F26" w:rsidP="00B22B5B">
            <w:pPr>
              <w:jc w:val="center"/>
              <w:rPr>
                <w:rFonts w:ascii="ＭＳ 明朝" w:eastAsia="ＭＳ 明朝" w:hAnsi="ＭＳ 明朝"/>
                <w:b/>
                <w:szCs w:val="21"/>
              </w:rPr>
            </w:pPr>
          </w:p>
        </w:tc>
        <w:tc>
          <w:tcPr>
            <w:tcW w:w="2976" w:type="dxa"/>
          </w:tcPr>
          <w:p w14:paraId="2352E222" w14:textId="77777777" w:rsidR="00CC4F26" w:rsidRPr="00014F72" w:rsidRDefault="00CC4F26" w:rsidP="00B22B5B">
            <w:pPr>
              <w:spacing w:line="480" w:lineRule="auto"/>
              <w:jc w:val="center"/>
              <w:rPr>
                <w:rFonts w:ascii="ＭＳ 明朝" w:eastAsia="ＭＳ 明朝" w:hAnsi="ＭＳ 明朝"/>
                <w:szCs w:val="21"/>
              </w:rPr>
            </w:pPr>
            <w:r>
              <w:rPr>
                <w:rFonts w:ascii="ＭＳ 明朝" w:eastAsia="ＭＳ 明朝" w:hAnsi="ＭＳ 明朝" w:hint="eastAsia"/>
                <w:szCs w:val="21"/>
              </w:rPr>
              <w:t>生徒</w:t>
            </w:r>
            <w:r w:rsidRPr="00014F72">
              <w:rPr>
                <w:rFonts w:ascii="ＭＳ 明朝" w:eastAsia="ＭＳ 明朝" w:hAnsi="ＭＳ 明朝" w:hint="eastAsia"/>
                <w:szCs w:val="21"/>
              </w:rPr>
              <w:t>の活動</w:t>
            </w:r>
          </w:p>
        </w:tc>
        <w:tc>
          <w:tcPr>
            <w:tcW w:w="3544" w:type="dxa"/>
          </w:tcPr>
          <w:p w14:paraId="3DBA02D3" w14:textId="77777777" w:rsidR="00CC4F26" w:rsidRPr="00014F72" w:rsidRDefault="00CC4F26" w:rsidP="002E58A0">
            <w:pPr>
              <w:spacing w:line="480" w:lineRule="auto"/>
              <w:jc w:val="center"/>
              <w:rPr>
                <w:rFonts w:ascii="ＭＳ 明朝" w:eastAsia="ＭＳ 明朝" w:hAnsi="ＭＳ 明朝"/>
                <w:szCs w:val="21"/>
              </w:rPr>
            </w:pPr>
            <w:r w:rsidRPr="00014F72">
              <w:rPr>
                <w:rFonts w:ascii="ＭＳ 明朝" w:eastAsia="ＭＳ 明朝" w:hAnsi="ＭＳ 明朝" w:hint="eastAsia"/>
                <w:szCs w:val="21"/>
              </w:rPr>
              <w:t>指導上の留意点</w:t>
            </w:r>
          </w:p>
        </w:tc>
        <w:tc>
          <w:tcPr>
            <w:tcW w:w="2977" w:type="dxa"/>
          </w:tcPr>
          <w:p w14:paraId="240B35A4" w14:textId="77777777" w:rsidR="00CC4F26" w:rsidRDefault="00CC4F26" w:rsidP="00B22B5B">
            <w:pPr>
              <w:jc w:val="center"/>
              <w:rPr>
                <w:rFonts w:ascii="ＭＳ 明朝" w:eastAsia="ＭＳ 明朝" w:hAnsi="ＭＳ 明朝"/>
                <w:szCs w:val="21"/>
              </w:rPr>
            </w:pPr>
            <w:r>
              <w:rPr>
                <w:rFonts w:ascii="ＭＳ 明朝" w:eastAsia="ＭＳ 明朝" w:hAnsi="ＭＳ 明朝" w:hint="eastAsia"/>
                <w:szCs w:val="21"/>
              </w:rPr>
              <w:t>◎目指す生徒</w:t>
            </w:r>
            <w:r w:rsidRPr="00014F72">
              <w:rPr>
                <w:rFonts w:ascii="ＭＳ 明朝" w:eastAsia="ＭＳ 明朝" w:hAnsi="ＭＳ 明朝" w:hint="eastAsia"/>
                <w:szCs w:val="21"/>
              </w:rPr>
              <w:t>の姿</w:t>
            </w:r>
          </w:p>
          <w:p w14:paraId="5D159803" w14:textId="77777777" w:rsidR="00CC4F26" w:rsidRPr="00014F72" w:rsidRDefault="00CC4F26" w:rsidP="00B22B5B">
            <w:pPr>
              <w:jc w:val="center"/>
              <w:rPr>
                <w:rFonts w:ascii="ＭＳ 明朝" w:eastAsia="ＭＳ 明朝" w:hAnsi="ＭＳ 明朝"/>
                <w:szCs w:val="21"/>
              </w:rPr>
            </w:pPr>
            <w:r w:rsidRPr="00014F72">
              <w:rPr>
                <w:rFonts w:ascii="ＭＳ 明朝" w:eastAsia="ＭＳ 明朝" w:hAnsi="ＭＳ 明朝" w:hint="eastAsia"/>
                <w:sz w:val="20"/>
                <w:szCs w:val="20"/>
              </w:rPr>
              <w:t>【観点】〈評価方法〉</w:t>
            </w:r>
          </w:p>
        </w:tc>
      </w:tr>
      <w:tr w:rsidR="00CC4F26" w:rsidRPr="00B22B5B" w14:paraId="3D583821" w14:textId="77777777" w:rsidTr="00746818">
        <w:tc>
          <w:tcPr>
            <w:tcW w:w="421" w:type="dxa"/>
          </w:tcPr>
          <w:p w14:paraId="5A36D093" w14:textId="77777777" w:rsidR="00CC4F26" w:rsidRPr="00014F72" w:rsidRDefault="00CC4F26" w:rsidP="00612D96">
            <w:pPr>
              <w:jc w:val="left"/>
              <w:rPr>
                <w:rFonts w:ascii="ＭＳ 明朝" w:eastAsia="ＭＳ 明朝" w:hAnsi="ＭＳ 明朝"/>
                <w:szCs w:val="21"/>
              </w:rPr>
            </w:pPr>
            <w:r w:rsidRPr="00014F72">
              <w:rPr>
                <w:rFonts w:ascii="ＭＳ 明朝" w:eastAsia="ＭＳ 明朝" w:hAnsi="ＭＳ 明朝" w:hint="eastAsia"/>
                <w:szCs w:val="21"/>
              </w:rPr>
              <w:t>導入</w:t>
            </w:r>
          </w:p>
          <w:p w14:paraId="01029284" w14:textId="0E8D9F00" w:rsidR="00310165" w:rsidRPr="00014F72" w:rsidRDefault="00CC3013" w:rsidP="006D3A43">
            <w:pPr>
              <w:jc w:val="left"/>
              <w:rPr>
                <w:rFonts w:ascii="ＭＳ 明朝" w:eastAsia="ＭＳ 明朝" w:hAnsi="ＭＳ 明朝"/>
                <w:szCs w:val="21"/>
              </w:rPr>
            </w:pPr>
            <w:r>
              <w:rPr>
                <w:rFonts w:ascii="ＭＳ 明朝" w:eastAsia="ＭＳ 明朝" w:hAnsi="ＭＳ 明朝" w:hint="eastAsia"/>
                <w:szCs w:val="21"/>
              </w:rPr>
              <w:t>５</w:t>
            </w:r>
          </w:p>
        </w:tc>
        <w:tc>
          <w:tcPr>
            <w:tcW w:w="2976" w:type="dxa"/>
          </w:tcPr>
          <w:p w14:paraId="051DE6D1" w14:textId="77777777" w:rsidR="00C434B4" w:rsidRDefault="00EA6341" w:rsidP="006E7BA6">
            <w:pPr>
              <w:ind w:left="386" w:hangingChars="200" w:hanging="386"/>
              <w:jc w:val="left"/>
              <w:rPr>
                <w:rFonts w:ascii="ＭＳ 明朝" w:eastAsia="ＭＳ 明朝" w:hAnsi="ＭＳ 明朝"/>
                <w:szCs w:val="21"/>
              </w:rPr>
            </w:pPr>
            <w:r>
              <w:rPr>
                <w:rFonts w:ascii="ＭＳ 明朝" w:eastAsia="ＭＳ 明朝" w:hAnsi="ＭＳ 明朝" w:hint="eastAsia"/>
                <w:szCs w:val="21"/>
              </w:rPr>
              <w:t>１</w:t>
            </w:r>
            <w:r w:rsidR="002364FE">
              <w:rPr>
                <w:rFonts w:ascii="ＭＳ 明朝" w:eastAsia="ＭＳ 明朝" w:hAnsi="ＭＳ 明朝" w:hint="eastAsia"/>
                <w:szCs w:val="21"/>
              </w:rPr>
              <w:t xml:space="preserve">　</w:t>
            </w:r>
            <w:r w:rsidR="00746074">
              <w:rPr>
                <w:rFonts w:ascii="ＭＳ 明朝" w:eastAsia="ＭＳ 明朝" w:hAnsi="ＭＳ 明朝" w:hint="eastAsia"/>
                <w:szCs w:val="21"/>
              </w:rPr>
              <w:t>学級目標の振り返り</w:t>
            </w:r>
          </w:p>
          <w:p w14:paraId="5ABB892D" w14:textId="781D9457" w:rsidR="00B218F4" w:rsidRPr="00014F72" w:rsidRDefault="00B218F4" w:rsidP="006E7BA6">
            <w:pPr>
              <w:ind w:left="386" w:hangingChars="200" w:hanging="386"/>
              <w:jc w:val="left"/>
              <w:rPr>
                <w:rFonts w:ascii="ＭＳ 明朝" w:eastAsia="ＭＳ 明朝" w:hAnsi="ＭＳ 明朝"/>
                <w:szCs w:val="21"/>
              </w:rPr>
            </w:pPr>
            <w:r>
              <w:rPr>
                <w:rFonts w:ascii="ＭＳ 明朝" w:eastAsia="ＭＳ 明朝" w:hAnsi="ＭＳ 明朝" w:hint="eastAsia"/>
                <w:szCs w:val="21"/>
              </w:rPr>
              <w:t xml:space="preserve">　　（前活動の振り返り）</w:t>
            </w:r>
          </w:p>
        </w:tc>
        <w:tc>
          <w:tcPr>
            <w:tcW w:w="3544" w:type="dxa"/>
          </w:tcPr>
          <w:p w14:paraId="5EE0AF2A" w14:textId="30AFC27C" w:rsidR="00746074" w:rsidRPr="00014F72" w:rsidRDefault="00F50E17" w:rsidP="000D2613">
            <w:pPr>
              <w:ind w:left="193" w:hangingChars="100" w:hanging="193"/>
              <w:jc w:val="left"/>
              <w:rPr>
                <w:rFonts w:ascii="ＭＳ 明朝" w:eastAsia="ＭＳ 明朝" w:hAnsi="ＭＳ 明朝"/>
                <w:szCs w:val="21"/>
              </w:rPr>
            </w:pPr>
            <w:r>
              <w:rPr>
                <w:rFonts w:ascii="ＭＳ 明朝" w:eastAsia="ＭＳ 明朝" w:hAnsi="ＭＳ 明朝" w:hint="eastAsia"/>
                <w:szCs w:val="21"/>
              </w:rPr>
              <w:t>・</w:t>
            </w:r>
            <w:r w:rsidR="000D2613">
              <w:rPr>
                <w:rFonts w:ascii="ＭＳ 明朝" w:eastAsia="ＭＳ 明朝" w:hAnsi="ＭＳ 明朝" w:hint="eastAsia"/>
                <w:szCs w:val="21"/>
              </w:rPr>
              <w:t>学級の成長を振り返り、前向きな振り返りや評価</w:t>
            </w:r>
            <w:r w:rsidR="00695CB6">
              <w:rPr>
                <w:rFonts w:ascii="ＭＳ 明朝" w:eastAsia="ＭＳ 明朝" w:hAnsi="ＭＳ 明朝" w:hint="eastAsia"/>
                <w:szCs w:val="21"/>
              </w:rPr>
              <w:t>の大切さを確認する</w:t>
            </w:r>
          </w:p>
        </w:tc>
        <w:tc>
          <w:tcPr>
            <w:tcW w:w="2977" w:type="dxa"/>
          </w:tcPr>
          <w:p w14:paraId="2FB06FC4" w14:textId="77777777" w:rsidR="00CC4F26" w:rsidRPr="00651088" w:rsidRDefault="00CC4F26" w:rsidP="00612D96">
            <w:pPr>
              <w:jc w:val="left"/>
              <w:rPr>
                <w:rFonts w:ascii="ＭＳ 明朝" w:eastAsia="ＭＳ 明朝" w:hAnsi="ＭＳ 明朝"/>
                <w:bCs/>
                <w:szCs w:val="21"/>
              </w:rPr>
            </w:pPr>
          </w:p>
          <w:p w14:paraId="0A2BFA70" w14:textId="2DD1AE32" w:rsidR="00C434B4" w:rsidRDefault="00C434B4" w:rsidP="00612D96">
            <w:pPr>
              <w:jc w:val="left"/>
              <w:rPr>
                <w:rFonts w:ascii="ＭＳ 明朝" w:eastAsia="ＭＳ 明朝" w:hAnsi="ＭＳ 明朝"/>
                <w:bCs/>
                <w:szCs w:val="21"/>
              </w:rPr>
            </w:pPr>
          </w:p>
          <w:p w14:paraId="6CACD444" w14:textId="3B20A132" w:rsidR="00E966AE" w:rsidRPr="00C434B4" w:rsidRDefault="00E966AE" w:rsidP="00110ABD">
            <w:pPr>
              <w:jc w:val="left"/>
              <w:rPr>
                <w:rFonts w:ascii="ＭＳ 明朝" w:eastAsia="ＭＳ 明朝" w:hAnsi="ＭＳ 明朝"/>
                <w:bCs/>
                <w:szCs w:val="21"/>
              </w:rPr>
            </w:pPr>
          </w:p>
        </w:tc>
      </w:tr>
      <w:tr w:rsidR="009905D9" w:rsidRPr="00B22B5B" w14:paraId="2DBB64B2" w14:textId="77777777" w:rsidTr="00746818">
        <w:tc>
          <w:tcPr>
            <w:tcW w:w="421" w:type="dxa"/>
          </w:tcPr>
          <w:p w14:paraId="56EC457C" w14:textId="77777777" w:rsidR="006D3A43" w:rsidRDefault="006D3A43" w:rsidP="009905D9">
            <w:pPr>
              <w:jc w:val="left"/>
              <w:rPr>
                <w:rFonts w:ascii="ＭＳ 明朝" w:eastAsia="ＭＳ 明朝" w:hAnsi="ＭＳ 明朝"/>
                <w:szCs w:val="21"/>
              </w:rPr>
            </w:pPr>
          </w:p>
          <w:p w14:paraId="4D494C21" w14:textId="77777777" w:rsidR="006D3A43" w:rsidRDefault="006D3A43" w:rsidP="009905D9">
            <w:pPr>
              <w:jc w:val="left"/>
              <w:rPr>
                <w:rFonts w:ascii="ＭＳ 明朝" w:eastAsia="ＭＳ 明朝" w:hAnsi="ＭＳ 明朝"/>
                <w:szCs w:val="21"/>
              </w:rPr>
            </w:pPr>
          </w:p>
          <w:p w14:paraId="17E91999" w14:textId="77777777" w:rsidR="006D3A43" w:rsidRDefault="006D3A43" w:rsidP="009905D9">
            <w:pPr>
              <w:jc w:val="left"/>
              <w:rPr>
                <w:rFonts w:ascii="ＭＳ 明朝" w:eastAsia="ＭＳ 明朝" w:hAnsi="ＭＳ 明朝"/>
                <w:szCs w:val="21"/>
              </w:rPr>
            </w:pPr>
          </w:p>
          <w:p w14:paraId="49540199" w14:textId="77777777" w:rsidR="006D3A43" w:rsidRDefault="006D3A43" w:rsidP="009905D9">
            <w:pPr>
              <w:jc w:val="left"/>
              <w:rPr>
                <w:rFonts w:ascii="ＭＳ 明朝" w:eastAsia="ＭＳ 明朝" w:hAnsi="ＭＳ 明朝"/>
                <w:szCs w:val="21"/>
              </w:rPr>
            </w:pPr>
          </w:p>
          <w:p w14:paraId="1E5AC945" w14:textId="77777777" w:rsidR="006D3A43" w:rsidRDefault="006D3A43" w:rsidP="009905D9">
            <w:pPr>
              <w:jc w:val="left"/>
              <w:rPr>
                <w:rFonts w:ascii="ＭＳ 明朝" w:eastAsia="ＭＳ 明朝" w:hAnsi="ＭＳ 明朝"/>
                <w:szCs w:val="21"/>
              </w:rPr>
            </w:pPr>
          </w:p>
          <w:p w14:paraId="328083F6" w14:textId="77777777" w:rsidR="006D3A43" w:rsidRDefault="006D3A43" w:rsidP="009905D9">
            <w:pPr>
              <w:jc w:val="left"/>
              <w:rPr>
                <w:rFonts w:ascii="ＭＳ 明朝" w:eastAsia="ＭＳ 明朝" w:hAnsi="ＭＳ 明朝"/>
                <w:szCs w:val="21"/>
              </w:rPr>
            </w:pPr>
          </w:p>
          <w:p w14:paraId="1E4E8292" w14:textId="51CD9124" w:rsidR="006D3A43" w:rsidRDefault="006D3A43" w:rsidP="009905D9">
            <w:pPr>
              <w:jc w:val="left"/>
              <w:rPr>
                <w:rFonts w:ascii="ＭＳ 明朝" w:eastAsia="ＭＳ 明朝" w:hAnsi="ＭＳ 明朝"/>
                <w:szCs w:val="21"/>
              </w:rPr>
            </w:pPr>
          </w:p>
          <w:p w14:paraId="564605C4" w14:textId="77777777" w:rsidR="00DB4A6C" w:rsidRDefault="00DB4A6C" w:rsidP="009905D9">
            <w:pPr>
              <w:jc w:val="left"/>
              <w:rPr>
                <w:rFonts w:ascii="ＭＳ 明朝" w:eastAsia="ＭＳ 明朝" w:hAnsi="ＭＳ 明朝" w:hint="eastAsia"/>
                <w:szCs w:val="21"/>
              </w:rPr>
            </w:pPr>
          </w:p>
          <w:p w14:paraId="5B994958" w14:textId="77777777" w:rsidR="006D3A43" w:rsidRDefault="006D3A43" w:rsidP="009905D9">
            <w:pPr>
              <w:jc w:val="left"/>
              <w:rPr>
                <w:rFonts w:ascii="ＭＳ 明朝" w:eastAsia="ＭＳ 明朝" w:hAnsi="ＭＳ 明朝"/>
                <w:szCs w:val="21"/>
              </w:rPr>
            </w:pPr>
          </w:p>
          <w:p w14:paraId="5F502032" w14:textId="77777777" w:rsidR="006D3A43" w:rsidRDefault="009905D9" w:rsidP="009905D9">
            <w:pPr>
              <w:jc w:val="left"/>
              <w:rPr>
                <w:rFonts w:ascii="ＭＳ 明朝" w:eastAsia="ＭＳ 明朝" w:hAnsi="ＭＳ 明朝"/>
                <w:szCs w:val="21"/>
              </w:rPr>
            </w:pPr>
            <w:r w:rsidRPr="00014F72">
              <w:rPr>
                <w:rFonts w:ascii="ＭＳ 明朝" w:eastAsia="ＭＳ 明朝" w:hAnsi="ＭＳ 明朝" w:hint="eastAsia"/>
                <w:szCs w:val="21"/>
              </w:rPr>
              <w:t>展</w:t>
            </w:r>
          </w:p>
          <w:p w14:paraId="6ECACB78" w14:textId="77777777" w:rsidR="006D3A43" w:rsidRDefault="006D3A43" w:rsidP="009905D9">
            <w:pPr>
              <w:jc w:val="left"/>
              <w:rPr>
                <w:rFonts w:ascii="ＭＳ 明朝" w:eastAsia="ＭＳ 明朝" w:hAnsi="ＭＳ 明朝"/>
                <w:szCs w:val="21"/>
              </w:rPr>
            </w:pPr>
          </w:p>
          <w:p w14:paraId="7C6E148A" w14:textId="49FFA0DB" w:rsidR="009905D9" w:rsidRPr="00014F72" w:rsidRDefault="009905D9" w:rsidP="009905D9">
            <w:pPr>
              <w:jc w:val="left"/>
              <w:rPr>
                <w:rFonts w:ascii="ＭＳ 明朝" w:eastAsia="ＭＳ 明朝" w:hAnsi="ＭＳ 明朝"/>
                <w:szCs w:val="21"/>
              </w:rPr>
            </w:pPr>
            <w:r w:rsidRPr="00014F72">
              <w:rPr>
                <w:rFonts w:ascii="ＭＳ 明朝" w:eastAsia="ＭＳ 明朝" w:hAnsi="ＭＳ 明朝" w:hint="eastAsia"/>
                <w:szCs w:val="21"/>
              </w:rPr>
              <w:t>開</w:t>
            </w:r>
          </w:p>
          <w:p w14:paraId="2616E812" w14:textId="3BE3ACEF" w:rsidR="009905D9" w:rsidRDefault="009905D9" w:rsidP="009905D9">
            <w:pPr>
              <w:jc w:val="left"/>
              <w:rPr>
                <w:rFonts w:ascii="ＭＳ 明朝" w:eastAsia="ＭＳ 明朝" w:hAnsi="ＭＳ 明朝"/>
                <w:szCs w:val="21"/>
              </w:rPr>
            </w:pPr>
          </w:p>
          <w:p w14:paraId="286E1DF9" w14:textId="77777777" w:rsidR="006D3A43" w:rsidRDefault="006D3A43" w:rsidP="009905D9">
            <w:pPr>
              <w:jc w:val="left"/>
              <w:rPr>
                <w:rFonts w:ascii="ＭＳ 明朝" w:eastAsia="ＭＳ 明朝" w:hAnsi="ＭＳ 明朝"/>
                <w:szCs w:val="21"/>
              </w:rPr>
            </w:pPr>
          </w:p>
          <w:p w14:paraId="57D1D0C8" w14:textId="3BC6276F" w:rsidR="009905D9" w:rsidRDefault="006D3A43" w:rsidP="009905D9">
            <w:pPr>
              <w:jc w:val="left"/>
              <w:rPr>
                <w:rFonts w:ascii="ＭＳ 明朝" w:eastAsia="ＭＳ 明朝" w:hAnsi="ＭＳ 明朝"/>
                <w:szCs w:val="21"/>
              </w:rPr>
            </w:pPr>
            <w:r>
              <w:rPr>
                <w:rFonts w:ascii="ＭＳ 明朝" w:eastAsia="ＭＳ 明朝" w:hAnsi="ＭＳ 明朝" w:hint="eastAsia"/>
                <w:szCs w:val="21"/>
              </w:rPr>
              <w:t>40</w:t>
            </w:r>
          </w:p>
          <w:p w14:paraId="2743651F" w14:textId="77777777" w:rsidR="009905D9" w:rsidRPr="00014F72" w:rsidRDefault="009905D9" w:rsidP="009905D9">
            <w:pPr>
              <w:jc w:val="left"/>
              <w:rPr>
                <w:rFonts w:ascii="ＭＳ 明朝" w:eastAsia="ＭＳ 明朝" w:hAnsi="ＭＳ 明朝"/>
                <w:szCs w:val="21"/>
              </w:rPr>
            </w:pPr>
            <w:r w:rsidRPr="00014F72">
              <w:rPr>
                <w:rFonts w:ascii="ＭＳ 明朝" w:eastAsia="ＭＳ 明朝" w:hAnsi="ＭＳ 明朝" w:hint="eastAsia"/>
                <w:szCs w:val="21"/>
              </w:rPr>
              <w:t>分</w:t>
            </w:r>
          </w:p>
          <w:p w14:paraId="5F8B0F48" w14:textId="77777777" w:rsidR="009905D9" w:rsidRDefault="009905D9" w:rsidP="009905D9">
            <w:pPr>
              <w:jc w:val="left"/>
              <w:rPr>
                <w:rFonts w:ascii="ＭＳ 明朝" w:eastAsia="ＭＳ 明朝" w:hAnsi="ＭＳ 明朝"/>
                <w:szCs w:val="21"/>
              </w:rPr>
            </w:pPr>
          </w:p>
          <w:p w14:paraId="74D61FC2" w14:textId="77777777" w:rsidR="009905D9" w:rsidRDefault="009905D9" w:rsidP="009905D9">
            <w:pPr>
              <w:jc w:val="left"/>
              <w:rPr>
                <w:rFonts w:ascii="ＭＳ 明朝" w:eastAsia="ＭＳ 明朝" w:hAnsi="ＭＳ 明朝"/>
                <w:szCs w:val="21"/>
              </w:rPr>
            </w:pPr>
          </w:p>
          <w:p w14:paraId="558D572D" w14:textId="77777777" w:rsidR="009905D9" w:rsidRDefault="009905D9" w:rsidP="009905D9">
            <w:pPr>
              <w:jc w:val="left"/>
              <w:rPr>
                <w:rFonts w:ascii="ＭＳ 明朝" w:eastAsia="ＭＳ 明朝" w:hAnsi="ＭＳ 明朝"/>
                <w:szCs w:val="21"/>
              </w:rPr>
            </w:pPr>
          </w:p>
          <w:p w14:paraId="2A56435F" w14:textId="77777777" w:rsidR="009905D9" w:rsidRDefault="009905D9" w:rsidP="009905D9">
            <w:pPr>
              <w:jc w:val="left"/>
              <w:rPr>
                <w:rFonts w:ascii="ＭＳ 明朝" w:eastAsia="ＭＳ 明朝" w:hAnsi="ＭＳ 明朝"/>
                <w:szCs w:val="21"/>
              </w:rPr>
            </w:pPr>
          </w:p>
          <w:p w14:paraId="4A636E2D" w14:textId="77777777" w:rsidR="009905D9" w:rsidRDefault="009905D9" w:rsidP="009905D9">
            <w:pPr>
              <w:jc w:val="left"/>
              <w:rPr>
                <w:rFonts w:ascii="ＭＳ 明朝" w:eastAsia="ＭＳ 明朝" w:hAnsi="ＭＳ 明朝"/>
                <w:szCs w:val="21"/>
              </w:rPr>
            </w:pPr>
          </w:p>
          <w:p w14:paraId="638685F1" w14:textId="77777777" w:rsidR="009905D9" w:rsidRDefault="009905D9" w:rsidP="009905D9">
            <w:pPr>
              <w:jc w:val="left"/>
              <w:rPr>
                <w:rFonts w:ascii="ＭＳ 明朝" w:eastAsia="ＭＳ 明朝" w:hAnsi="ＭＳ 明朝"/>
                <w:szCs w:val="21"/>
              </w:rPr>
            </w:pPr>
          </w:p>
          <w:p w14:paraId="3ACD6756" w14:textId="77777777" w:rsidR="009905D9" w:rsidRDefault="009905D9" w:rsidP="009905D9">
            <w:pPr>
              <w:jc w:val="left"/>
              <w:rPr>
                <w:rFonts w:ascii="ＭＳ 明朝" w:eastAsia="ＭＳ 明朝" w:hAnsi="ＭＳ 明朝"/>
                <w:szCs w:val="21"/>
              </w:rPr>
            </w:pPr>
          </w:p>
          <w:p w14:paraId="75022096" w14:textId="77777777" w:rsidR="009905D9" w:rsidRDefault="009905D9" w:rsidP="009905D9">
            <w:pPr>
              <w:jc w:val="left"/>
              <w:rPr>
                <w:rFonts w:ascii="ＭＳ 明朝" w:eastAsia="ＭＳ 明朝" w:hAnsi="ＭＳ 明朝"/>
                <w:szCs w:val="21"/>
              </w:rPr>
            </w:pPr>
          </w:p>
          <w:p w14:paraId="6DA90C3B" w14:textId="77777777" w:rsidR="009905D9" w:rsidRDefault="009905D9" w:rsidP="009905D9">
            <w:pPr>
              <w:jc w:val="left"/>
              <w:rPr>
                <w:rFonts w:ascii="ＭＳ 明朝" w:eastAsia="ＭＳ 明朝" w:hAnsi="ＭＳ 明朝"/>
                <w:szCs w:val="21"/>
              </w:rPr>
            </w:pPr>
          </w:p>
          <w:p w14:paraId="09472973" w14:textId="77777777" w:rsidR="009905D9" w:rsidRDefault="009905D9" w:rsidP="009905D9">
            <w:pPr>
              <w:jc w:val="left"/>
              <w:rPr>
                <w:rFonts w:ascii="ＭＳ 明朝" w:eastAsia="ＭＳ 明朝" w:hAnsi="ＭＳ 明朝"/>
                <w:szCs w:val="21"/>
              </w:rPr>
            </w:pPr>
          </w:p>
          <w:p w14:paraId="0A0DD78E" w14:textId="77777777" w:rsidR="009905D9" w:rsidRDefault="009905D9" w:rsidP="009905D9">
            <w:pPr>
              <w:jc w:val="left"/>
              <w:rPr>
                <w:rFonts w:ascii="ＭＳ 明朝" w:eastAsia="ＭＳ 明朝" w:hAnsi="ＭＳ 明朝"/>
                <w:szCs w:val="21"/>
              </w:rPr>
            </w:pPr>
          </w:p>
          <w:p w14:paraId="64F5F1CA" w14:textId="77777777" w:rsidR="009905D9" w:rsidRPr="00014F72" w:rsidRDefault="009905D9" w:rsidP="009905D9">
            <w:pPr>
              <w:jc w:val="left"/>
              <w:rPr>
                <w:rFonts w:ascii="ＭＳ 明朝" w:eastAsia="ＭＳ 明朝" w:hAnsi="ＭＳ 明朝"/>
                <w:szCs w:val="21"/>
              </w:rPr>
            </w:pPr>
          </w:p>
        </w:tc>
        <w:tc>
          <w:tcPr>
            <w:tcW w:w="2976" w:type="dxa"/>
          </w:tcPr>
          <w:p w14:paraId="57AE6B6C" w14:textId="523B8F8D" w:rsidR="00B35CA2" w:rsidRDefault="00EA6341" w:rsidP="00B35CA2">
            <w:pPr>
              <w:ind w:left="193" w:hangingChars="100" w:hanging="193"/>
              <w:jc w:val="left"/>
              <w:rPr>
                <w:rFonts w:ascii="ＭＳ 明朝" w:eastAsia="ＭＳ 明朝" w:hAnsi="ＭＳ 明朝"/>
                <w:szCs w:val="21"/>
              </w:rPr>
            </w:pPr>
            <w:r>
              <w:rPr>
                <w:rFonts w:ascii="ＭＳ 明朝" w:eastAsia="ＭＳ 明朝" w:hAnsi="ＭＳ 明朝" w:hint="eastAsia"/>
                <w:szCs w:val="21"/>
              </w:rPr>
              <w:t>２</w:t>
            </w:r>
            <w:r w:rsidR="009905D9">
              <w:rPr>
                <w:rFonts w:ascii="ＭＳ 明朝" w:eastAsia="ＭＳ 明朝" w:hAnsi="ＭＳ 明朝" w:hint="eastAsia"/>
                <w:szCs w:val="21"/>
              </w:rPr>
              <w:t xml:space="preserve">　議題</w:t>
            </w:r>
            <w:r w:rsidR="000237C8">
              <w:rPr>
                <w:rFonts w:ascii="ＭＳ 明朝" w:eastAsia="ＭＳ 明朝" w:hAnsi="ＭＳ 明朝" w:hint="eastAsia"/>
                <w:szCs w:val="21"/>
              </w:rPr>
              <w:t>への取組</w:t>
            </w:r>
          </w:p>
          <w:p w14:paraId="7992DA7A" w14:textId="3C5A8C7D" w:rsidR="000237C8" w:rsidRDefault="000237C8" w:rsidP="000237C8">
            <w:pPr>
              <w:jc w:val="left"/>
              <w:rPr>
                <w:rFonts w:ascii="ＭＳ 明朝" w:eastAsia="ＭＳ 明朝" w:hAnsi="ＭＳ 明朝"/>
                <w:szCs w:val="21"/>
              </w:rPr>
            </w:pPr>
            <w:r>
              <w:rPr>
                <w:rFonts w:ascii="ＭＳ 明朝" w:eastAsia="ＭＳ 明朝" w:hAnsi="ＭＳ 明朝" w:hint="eastAsia"/>
                <w:szCs w:val="21"/>
              </w:rPr>
              <w:t xml:space="preserve">　</w:t>
            </w:r>
            <w:r w:rsidR="00CC3013">
              <w:rPr>
                <w:rFonts w:ascii="ＭＳ 明朝" w:eastAsia="ＭＳ 明朝" w:hAnsi="ＭＳ 明朝" w:hint="eastAsia"/>
                <w:szCs w:val="21"/>
              </w:rPr>
              <w:t>（</w:t>
            </w:r>
            <w:r w:rsidR="00BC2E9D">
              <w:rPr>
                <w:rFonts w:ascii="ＭＳ 明朝" w:eastAsia="ＭＳ 明朝" w:hAnsi="ＭＳ 明朝" w:hint="eastAsia"/>
                <w:szCs w:val="21"/>
              </w:rPr>
              <w:t>５</w:t>
            </w:r>
            <w:r w:rsidR="00E03FCA">
              <w:rPr>
                <w:rFonts w:ascii="ＭＳ 明朝" w:eastAsia="ＭＳ 明朝" w:hAnsi="ＭＳ 明朝" w:hint="eastAsia"/>
                <w:szCs w:val="21"/>
              </w:rPr>
              <w:t>分程度）</w:t>
            </w:r>
          </w:p>
          <w:p w14:paraId="2041EEDC" w14:textId="148CFCAA" w:rsidR="000237C8" w:rsidRDefault="000237C8" w:rsidP="000237C8">
            <w:pPr>
              <w:jc w:val="left"/>
              <w:rPr>
                <w:rFonts w:ascii="ＭＳ 明朝" w:eastAsia="ＭＳ 明朝" w:hAnsi="ＭＳ 明朝"/>
                <w:szCs w:val="21"/>
              </w:rPr>
            </w:pPr>
            <w:r>
              <w:rPr>
                <w:rFonts w:ascii="ＭＳ 明朝" w:eastAsia="ＭＳ 明朝" w:hAnsi="ＭＳ 明朝" w:hint="eastAsia"/>
                <w:szCs w:val="21"/>
              </w:rPr>
              <w:t xml:space="preserve">　</w:t>
            </w:r>
          </w:p>
          <w:p w14:paraId="25F3114A" w14:textId="11D48012" w:rsidR="000237C8" w:rsidRDefault="000237C8" w:rsidP="000237C8">
            <w:pPr>
              <w:jc w:val="left"/>
              <w:rPr>
                <w:rFonts w:ascii="ＭＳ 明朝" w:eastAsia="ＭＳ 明朝" w:hAnsi="ＭＳ 明朝"/>
                <w:szCs w:val="21"/>
              </w:rPr>
            </w:pPr>
            <w:r>
              <w:rPr>
                <w:rFonts w:ascii="ＭＳ 明朝" w:eastAsia="ＭＳ 明朝" w:hAnsi="ＭＳ 明朝" w:hint="eastAsia"/>
                <w:szCs w:val="21"/>
              </w:rPr>
              <w:t xml:space="preserve">　キャリアパスポートへの記入</w:t>
            </w:r>
          </w:p>
          <w:p w14:paraId="4C2E5852" w14:textId="110599D2" w:rsidR="009905D9" w:rsidRDefault="00503520"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w:t>
            </w:r>
            <w:r w:rsidR="00776D3D">
              <w:rPr>
                <w:rFonts w:ascii="ＭＳ 明朝" w:eastAsia="ＭＳ 明朝" w:hAnsi="ＭＳ 明朝" w:hint="eastAsia"/>
                <w:szCs w:val="21"/>
              </w:rPr>
              <w:t>①</w:t>
            </w:r>
            <w:r w:rsidR="00AB7080">
              <w:rPr>
                <w:rFonts w:ascii="ＭＳ 明朝" w:eastAsia="ＭＳ 明朝" w:hAnsi="ＭＳ 明朝" w:hint="eastAsia"/>
                <w:szCs w:val="21"/>
              </w:rPr>
              <w:t>４</w:t>
            </w:r>
            <w:r w:rsidR="00776D3D">
              <w:rPr>
                <w:rFonts w:ascii="ＭＳ 明朝" w:eastAsia="ＭＳ 明朝" w:hAnsi="ＭＳ 明朝" w:hint="eastAsia"/>
                <w:szCs w:val="21"/>
              </w:rPr>
              <w:t>～５</w:t>
            </w:r>
            <w:r w:rsidR="00AB7080">
              <w:rPr>
                <w:rFonts w:ascii="ＭＳ 明朝" w:eastAsia="ＭＳ 明朝" w:hAnsi="ＭＳ 明朝" w:hint="eastAsia"/>
                <w:szCs w:val="21"/>
              </w:rPr>
              <w:t>人発表</w:t>
            </w:r>
          </w:p>
          <w:p w14:paraId="6286BCAA" w14:textId="15F9FF13" w:rsidR="008917C0" w:rsidRDefault="008917C0" w:rsidP="00215846">
            <w:pPr>
              <w:ind w:left="193" w:hangingChars="100" w:hanging="193"/>
              <w:jc w:val="left"/>
              <w:rPr>
                <w:rFonts w:ascii="ＭＳ 明朝" w:eastAsia="ＭＳ 明朝" w:hAnsi="ＭＳ 明朝"/>
                <w:szCs w:val="21"/>
              </w:rPr>
            </w:pPr>
          </w:p>
          <w:p w14:paraId="32BB2D82" w14:textId="77777777" w:rsidR="00DB4A6C" w:rsidRDefault="00DB4A6C" w:rsidP="00215846">
            <w:pPr>
              <w:ind w:left="193" w:hangingChars="100" w:hanging="193"/>
              <w:jc w:val="left"/>
              <w:rPr>
                <w:rFonts w:ascii="ＭＳ 明朝" w:eastAsia="ＭＳ 明朝" w:hAnsi="ＭＳ 明朝" w:hint="eastAsia"/>
                <w:szCs w:val="21"/>
              </w:rPr>
            </w:pPr>
          </w:p>
          <w:p w14:paraId="5F5A44BA" w14:textId="69EA6651" w:rsidR="000237C8" w:rsidRDefault="00776D3D" w:rsidP="00215846">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②４～５人発表</w:t>
            </w:r>
          </w:p>
          <w:p w14:paraId="439C195E" w14:textId="5685FDF1" w:rsidR="000237C8" w:rsidRDefault="000237C8" w:rsidP="00215846">
            <w:pPr>
              <w:ind w:left="193" w:hangingChars="100" w:hanging="193"/>
              <w:jc w:val="left"/>
              <w:rPr>
                <w:rFonts w:ascii="ＭＳ 明朝" w:eastAsia="ＭＳ 明朝" w:hAnsi="ＭＳ 明朝"/>
                <w:szCs w:val="21"/>
              </w:rPr>
            </w:pPr>
          </w:p>
          <w:p w14:paraId="6D6BFBBC" w14:textId="62A55ECB" w:rsidR="000237C8" w:rsidRDefault="000237C8" w:rsidP="00215846">
            <w:pPr>
              <w:ind w:left="193" w:hangingChars="100" w:hanging="193"/>
              <w:jc w:val="left"/>
              <w:rPr>
                <w:rFonts w:ascii="ＭＳ 明朝" w:eastAsia="ＭＳ 明朝" w:hAnsi="ＭＳ 明朝"/>
                <w:szCs w:val="21"/>
              </w:rPr>
            </w:pPr>
          </w:p>
          <w:p w14:paraId="7D32898E" w14:textId="77777777" w:rsidR="000237C8" w:rsidRPr="000237C8" w:rsidRDefault="000237C8" w:rsidP="00215846">
            <w:pPr>
              <w:ind w:left="193" w:hangingChars="100" w:hanging="193"/>
              <w:jc w:val="left"/>
              <w:rPr>
                <w:rFonts w:ascii="ＭＳ 明朝" w:eastAsia="ＭＳ 明朝" w:hAnsi="ＭＳ 明朝"/>
                <w:szCs w:val="21"/>
              </w:rPr>
            </w:pPr>
          </w:p>
          <w:p w14:paraId="28FF0D05" w14:textId="742FA2D5" w:rsidR="009905D9" w:rsidRDefault="00EA6341" w:rsidP="00215846">
            <w:pPr>
              <w:ind w:left="193" w:hangingChars="100" w:hanging="193"/>
              <w:jc w:val="left"/>
              <w:rPr>
                <w:rFonts w:ascii="ＭＳ 明朝" w:eastAsia="ＭＳ 明朝" w:hAnsi="ＭＳ 明朝"/>
                <w:szCs w:val="21"/>
              </w:rPr>
            </w:pPr>
            <w:r>
              <w:rPr>
                <w:rFonts w:ascii="ＭＳ 明朝" w:eastAsia="ＭＳ 明朝" w:hAnsi="ＭＳ 明朝" w:hint="eastAsia"/>
                <w:szCs w:val="21"/>
              </w:rPr>
              <w:t>３</w:t>
            </w:r>
            <w:r w:rsidR="009905D9">
              <w:rPr>
                <w:rFonts w:ascii="ＭＳ 明朝" w:eastAsia="ＭＳ 明朝" w:hAnsi="ＭＳ 明朝" w:hint="eastAsia"/>
                <w:szCs w:val="21"/>
              </w:rPr>
              <w:t xml:space="preserve">　</w:t>
            </w:r>
            <w:r w:rsidR="00DD26CF">
              <w:rPr>
                <w:rFonts w:ascii="ＭＳ 明朝" w:eastAsia="ＭＳ 明朝" w:hAnsi="ＭＳ 明朝" w:hint="eastAsia"/>
                <w:szCs w:val="21"/>
              </w:rPr>
              <w:t>今学期の振り返り</w:t>
            </w:r>
          </w:p>
          <w:p w14:paraId="5BA33A61" w14:textId="7284ABA5" w:rsidR="009905D9" w:rsidRDefault="00951108"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w:t>
            </w:r>
            <w:r w:rsidR="00DD26CF">
              <w:rPr>
                <w:rFonts w:ascii="ＭＳ 明朝" w:eastAsia="ＭＳ 明朝" w:hAnsi="ＭＳ 明朝" w:hint="eastAsia"/>
                <w:szCs w:val="21"/>
              </w:rPr>
              <w:t>（教師からの話</w:t>
            </w:r>
            <w:r w:rsidR="00357C4E">
              <w:rPr>
                <w:rFonts w:ascii="ＭＳ 明朝" w:eastAsia="ＭＳ 明朝" w:hAnsi="ＭＳ 明朝" w:hint="eastAsia"/>
                <w:szCs w:val="21"/>
              </w:rPr>
              <w:t>５分</w:t>
            </w:r>
            <w:r w:rsidR="00DD26CF">
              <w:rPr>
                <w:rFonts w:ascii="ＭＳ 明朝" w:eastAsia="ＭＳ 明朝" w:hAnsi="ＭＳ 明朝" w:hint="eastAsia"/>
                <w:szCs w:val="21"/>
              </w:rPr>
              <w:t>）</w:t>
            </w:r>
          </w:p>
          <w:p w14:paraId="2003729B" w14:textId="68A4C658" w:rsidR="009905D9" w:rsidRDefault="009905D9" w:rsidP="009905D9">
            <w:pPr>
              <w:ind w:left="193" w:hangingChars="100" w:hanging="193"/>
              <w:jc w:val="left"/>
              <w:rPr>
                <w:rFonts w:ascii="ＭＳ 明朝" w:eastAsia="ＭＳ 明朝" w:hAnsi="ＭＳ 明朝"/>
                <w:szCs w:val="21"/>
              </w:rPr>
            </w:pPr>
          </w:p>
          <w:p w14:paraId="7D1FCB5D" w14:textId="77777777" w:rsidR="00EF1089" w:rsidRDefault="00EF1089" w:rsidP="009905D9">
            <w:pPr>
              <w:ind w:left="193" w:hangingChars="100" w:hanging="193"/>
              <w:jc w:val="left"/>
              <w:rPr>
                <w:rFonts w:ascii="ＭＳ 明朝" w:eastAsia="ＭＳ 明朝" w:hAnsi="ＭＳ 明朝"/>
                <w:szCs w:val="21"/>
              </w:rPr>
            </w:pPr>
          </w:p>
          <w:p w14:paraId="5C18AF43" w14:textId="5A6A1BE6" w:rsidR="00951108" w:rsidRDefault="00EA6341" w:rsidP="00EF1089">
            <w:pPr>
              <w:ind w:left="386" w:hangingChars="200" w:hanging="386"/>
              <w:jc w:val="left"/>
              <w:rPr>
                <w:rFonts w:ascii="ＭＳ 明朝" w:eastAsia="ＭＳ 明朝" w:hAnsi="ＭＳ 明朝"/>
                <w:szCs w:val="21"/>
              </w:rPr>
            </w:pPr>
            <w:r>
              <w:rPr>
                <w:rFonts w:ascii="ＭＳ 明朝" w:eastAsia="ＭＳ 明朝" w:hAnsi="ＭＳ 明朝" w:hint="eastAsia"/>
                <w:szCs w:val="21"/>
              </w:rPr>
              <w:t>４</w:t>
            </w:r>
            <w:r w:rsidR="00951108">
              <w:rPr>
                <w:rFonts w:ascii="ＭＳ 明朝" w:eastAsia="ＭＳ 明朝" w:hAnsi="ＭＳ 明朝" w:hint="eastAsia"/>
                <w:szCs w:val="21"/>
              </w:rPr>
              <w:t xml:space="preserve">　自分自身の</w:t>
            </w:r>
            <w:r w:rsidR="00DD26CF">
              <w:rPr>
                <w:rFonts w:ascii="ＭＳ 明朝" w:eastAsia="ＭＳ 明朝" w:hAnsi="ＭＳ 明朝" w:hint="eastAsia"/>
                <w:szCs w:val="21"/>
              </w:rPr>
              <w:t>振り返り</w:t>
            </w:r>
          </w:p>
          <w:p w14:paraId="50B90552" w14:textId="20F2896D" w:rsidR="00951108" w:rsidRDefault="00951108" w:rsidP="00951108">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（１５分程度）</w:t>
            </w:r>
          </w:p>
          <w:p w14:paraId="2E65DBF9" w14:textId="28CFC609" w:rsidR="00951108" w:rsidRDefault="00416B4F"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w:t>
            </w:r>
            <w:r w:rsidR="00E02F01">
              <w:rPr>
                <w:rFonts w:ascii="ＭＳ 明朝" w:eastAsia="ＭＳ 明朝" w:hAnsi="ＭＳ 明朝" w:hint="eastAsia"/>
                <w:szCs w:val="21"/>
              </w:rPr>
              <w:t>※</w:t>
            </w:r>
            <w:r>
              <w:rPr>
                <w:rFonts w:ascii="ＭＳ 明朝" w:eastAsia="ＭＳ 明朝" w:hAnsi="ＭＳ 明朝" w:hint="eastAsia"/>
                <w:szCs w:val="21"/>
              </w:rPr>
              <w:t>前活動の</w:t>
            </w:r>
            <w:r w:rsidR="00E02F01">
              <w:rPr>
                <w:rFonts w:ascii="ＭＳ 明朝" w:eastAsia="ＭＳ 明朝" w:hAnsi="ＭＳ 明朝" w:hint="eastAsia"/>
                <w:szCs w:val="21"/>
              </w:rPr>
              <w:t>ワークシートと</w:t>
            </w:r>
          </w:p>
          <w:p w14:paraId="2D0275AF" w14:textId="2B98DE9C" w:rsidR="00E02F01" w:rsidRDefault="00E02F01"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個人成績</w:t>
            </w:r>
            <w:r w:rsidR="001F529E">
              <w:rPr>
                <w:rFonts w:ascii="ＭＳ 明朝" w:eastAsia="ＭＳ 明朝" w:hAnsi="ＭＳ 明朝" w:hint="eastAsia"/>
                <w:szCs w:val="21"/>
              </w:rPr>
              <w:t>等</w:t>
            </w:r>
            <w:r>
              <w:rPr>
                <w:rFonts w:ascii="ＭＳ 明朝" w:eastAsia="ＭＳ 明朝" w:hAnsi="ＭＳ 明朝" w:hint="eastAsia"/>
                <w:szCs w:val="21"/>
              </w:rPr>
              <w:t>記録物の資料活用</w:t>
            </w:r>
          </w:p>
          <w:p w14:paraId="7D2CCFCD" w14:textId="3B2CDECA" w:rsidR="003725FA" w:rsidRDefault="003725FA" w:rsidP="00EF1089">
            <w:pPr>
              <w:jc w:val="left"/>
              <w:rPr>
                <w:rFonts w:ascii="ＭＳ 明朝" w:eastAsia="ＭＳ 明朝" w:hAnsi="ＭＳ 明朝"/>
                <w:szCs w:val="21"/>
              </w:rPr>
            </w:pPr>
          </w:p>
          <w:p w14:paraId="0CD39730" w14:textId="45667734" w:rsidR="009905D9" w:rsidRDefault="009905D9"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★話</w:t>
            </w:r>
            <w:r w:rsidR="00DB4A6C">
              <w:rPr>
                <w:rFonts w:ascii="ＭＳ 明朝" w:eastAsia="ＭＳ 明朝" w:hAnsi="ＭＳ 明朝" w:hint="eastAsia"/>
                <w:szCs w:val="21"/>
              </w:rPr>
              <w:t>し</w:t>
            </w:r>
            <w:r>
              <w:rPr>
                <w:rFonts w:ascii="ＭＳ 明朝" w:eastAsia="ＭＳ 明朝" w:hAnsi="ＭＳ 明朝" w:hint="eastAsia"/>
                <w:szCs w:val="21"/>
              </w:rPr>
              <w:t>合い活動★</w:t>
            </w:r>
          </w:p>
          <w:p w14:paraId="2C5BCE4D" w14:textId="628BDC82" w:rsidR="009905D9" w:rsidRDefault="009905D9"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５　グループ</w:t>
            </w:r>
            <w:r w:rsidR="00DD26CF">
              <w:rPr>
                <w:rFonts w:ascii="ＭＳ 明朝" w:eastAsia="ＭＳ 明朝" w:hAnsi="ＭＳ 明朝" w:hint="eastAsia"/>
                <w:szCs w:val="21"/>
              </w:rPr>
              <w:t>で相互評価</w:t>
            </w:r>
          </w:p>
          <w:p w14:paraId="148F546E" w14:textId="4DFD7A73" w:rsidR="002006F9" w:rsidRDefault="002006F9"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w:t>
            </w:r>
            <w:r w:rsidR="00C27726">
              <w:rPr>
                <w:rFonts w:ascii="ＭＳ 明朝" w:eastAsia="ＭＳ 明朝" w:hAnsi="ＭＳ 明朝" w:hint="eastAsia"/>
                <w:szCs w:val="21"/>
              </w:rPr>
              <w:t>１</w:t>
            </w:r>
            <w:r w:rsidR="00BC2E9D">
              <w:rPr>
                <w:rFonts w:ascii="ＭＳ 明朝" w:eastAsia="ＭＳ 明朝" w:hAnsi="ＭＳ 明朝" w:hint="eastAsia"/>
                <w:szCs w:val="21"/>
              </w:rPr>
              <w:t>５</w:t>
            </w:r>
            <w:r>
              <w:rPr>
                <w:rFonts w:ascii="ＭＳ 明朝" w:eastAsia="ＭＳ 明朝" w:hAnsi="ＭＳ 明朝" w:hint="eastAsia"/>
                <w:szCs w:val="21"/>
              </w:rPr>
              <w:t>分程度）</w:t>
            </w:r>
          </w:p>
          <w:p w14:paraId="59062CD9" w14:textId="40DACC83" w:rsidR="009905D9" w:rsidRDefault="00357C4E"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*訊く姿勢</w:t>
            </w:r>
          </w:p>
          <w:p w14:paraId="5CF3689B" w14:textId="4E3C1EE0" w:rsidR="009905D9" w:rsidRDefault="00893E89"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 xml:space="preserve">　*付箋紙にコメントを書いて渡す</w:t>
            </w:r>
          </w:p>
          <w:p w14:paraId="0100F21B" w14:textId="6CAFE909" w:rsidR="009905D9" w:rsidRDefault="009905D9" w:rsidP="009905D9">
            <w:pPr>
              <w:ind w:left="193" w:hangingChars="100" w:hanging="193"/>
              <w:jc w:val="left"/>
              <w:rPr>
                <w:rFonts w:ascii="ＭＳ 明朝" w:eastAsia="ＭＳ 明朝" w:hAnsi="ＭＳ 明朝"/>
                <w:szCs w:val="21"/>
              </w:rPr>
            </w:pPr>
          </w:p>
          <w:p w14:paraId="7842B791" w14:textId="77777777" w:rsidR="00261335" w:rsidRDefault="00261335" w:rsidP="002B3F51">
            <w:pPr>
              <w:jc w:val="left"/>
              <w:rPr>
                <w:rFonts w:ascii="ＭＳ 明朝" w:eastAsia="ＭＳ 明朝" w:hAnsi="ＭＳ 明朝"/>
                <w:szCs w:val="21"/>
              </w:rPr>
            </w:pPr>
          </w:p>
          <w:p w14:paraId="1CF79964" w14:textId="1A0977B9" w:rsidR="00296965" w:rsidRPr="00014F72" w:rsidRDefault="00296965" w:rsidP="002B3F51">
            <w:pPr>
              <w:jc w:val="left"/>
              <w:rPr>
                <w:rFonts w:ascii="ＭＳ 明朝" w:eastAsia="ＭＳ 明朝" w:hAnsi="ＭＳ 明朝"/>
                <w:szCs w:val="21"/>
              </w:rPr>
            </w:pPr>
          </w:p>
        </w:tc>
        <w:tc>
          <w:tcPr>
            <w:tcW w:w="3544" w:type="dxa"/>
          </w:tcPr>
          <w:p w14:paraId="281D43E2" w14:textId="74482FB3" w:rsidR="00110ABD" w:rsidRDefault="005470B4" w:rsidP="005470B4">
            <w:pPr>
              <w:jc w:val="left"/>
              <w:rPr>
                <w:rFonts w:ascii="ＭＳ 明朝" w:eastAsia="ＭＳ 明朝" w:hAnsi="ＭＳ 明朝"/>
                <w:szCs w:val="21"/>
                <w:bdr w:val="single" w:sz="4" w:space="0" w:color="auto"/>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39D21197" wp14:editId="01CAE9F1">
                      <wp:simplePos x="0" y="0"/>
                      <wp:positionH relativeFrom="column">
                        <wp:posOffset>-605790</wp:posOffset>
                      </wp:positionH>
                      <wp:positionV relativeFrom="paragraph">
                        <wp:posOffset>108131</wp:posOffset>
                      </wp:positionV>
                      <wp:extent cx="2971800" cy="449036"/>
                      <wp:effectExtent l="0" t="0" r="19050" b="27305"/>
                      <wp:wrapNone/>
                      <wp:docPr id="3" name="正方形/長方形 3"/>
                      <wp:cNvGraphicFramePr/>
                      <a:graphic xmlns:a="http://schemas.openxmlformats.org/drawingml/2006/main">
                        <a:graphicData uri="http://schemas.microsoft.com/office/word/2010/wordprocessingShape">
                          <wps:wsp>
                            <wps:cNvSpPr/>
                            <wps:spPr>
                              <a:xfrm>
                                <a:off x="0" y="0"/>
                                <a:ext cx="2971800" cy="449036"/>
                              </a:xfrm>
                              <a:prstGeom prst="rect">
                                <a:avLst/>
                              </a:prstGeom>
                            </wps:spPr>
                            <wps:style>
                              <a:lnRef idx="2">
                                <a:schemeClr val="dk1"/>
                              </a:lnRef>
                              <a:fillRef idx="1">
                                <a:schemeClr val="lt1"/>
                              </a:fillRef>
                              <a:effectRef idx="0">
                                <a:schemeClr val="dk1"/>
                              </a:effectRef>
                              <a:fontRef idx="minor">
                                <a:schemeClr val="dk1"/>
                              </a:fontRef>
                            </wps:style>
                            <wps:txbx>
                              <w:txbxContent>
                                <w:p w14:paraId="4E5D18D7" w14:textId="20D52C77" w:rsidR="00C27726" w:rsidRDefault="006D42DC" w:rsidP="009F001F">
                                  <w:r>
                                    <w:rPr>
                                      <w:rFonts w:ascii="ＭＳ 明朝" w:eastAsia="ＭＳ 明朝" w:hAnsi="ＭＳ 明朝" w:hint="eastAsia"/>
                                    </w:rPr>
                                    <w:t>2学期</w:t>
                                  </w:r>
                                  <w:r w:rsidR="00A715BB">
                                    <w:rPr>
                                      <w:rFonts w:ascii="ＭＳ 明朝" w:eastAsia="ＭＳ 明朝" w:hAnsi="ＭＳ 明朝" w:hint="eastAsia"/>
                                    </w:rPr>
                                    <w:t>の学習と学校生活</w:t>
                                  </w:r>
                                  <w:r w:rsidR="00186BF6">
                                    <w:rPr>
                                      <w:rFonts w:ascii="ＭＳ 明朝" w:eastAsia="ＭＳ 明朝" w:hAnsi="ＭＳ 明朝" w:hint="eastAsia"/>
                                    </w:rPr>
                                    <w:t>等</w:t>
                                  </w:r>
                                  <w:r w:rsidR="00A715BB">
                                    <w:rPr>
                                      <w:rFonts w:ascii="ＭＳ 明朝" w:eastAsia="ＭＳ 明朝" w:hAnsi="ＭＳ 明朝" w:hint="eastAsia"/>
                                    </w:rPr>
                                    <w:t>の振り返りをしよう！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1197" id="正方形/長方形 3" o:spid="_x0000_s1026" style="position:absolute;margin-left:-47.7pt;margin-top:8.5pt;width:234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" fillcolor="white [3201]" strokecolor="black [3200]" strokeweight="1pt">
                      <v:textbox>
                        <w:txbxContent>
                          <w:p w14:paraId="4E5D18D7" w14:textId="20D52C77" w:rsidR="00C27726" w:rsidRDefault="006D42DC" w:rsidP="009F001F">
                            <w:r>
                              <w:rPr>
                                <w:rFonts w:ascii="ＭＳ 明朝" w:eastAsia="ＭＳ 明朝" w:hAnsi="ＭＳ 明朝" w:hint="eastAsia"/>
                              </w:rPr>
                              <w:t>2学期</w:t>
                            </w:r>
                            <w:r w:rsidR="00A715BB">
                              <w:rPr>
                                <w:rFonts w:ascii="ＭＳ 明朝" w:eastAsia="ＭＳ 明朝" w:hAnsi="ＭＳ 明朝" w:hint="eastAsia"/>
                              </w:rPr>
                              <w:t>の学習と学校生活</w:t>
                            </w:r>
                            <w:r w:rsidR="00186BF6">
                              <w:rPr>
                                <w:rFonts w:ascii="ＭＳ 明朝" w:eastAsia="ＭＳ 明朝" w:hAnsi="ＭＳ 明朝" w:hint="eastAsia"/>
                              </w:rPr>
                              <w:t>等</w:t>
                            </w:r>
                            <w:r w:rsidR="00A715BB">
                              <w:rPr>
                                <w:rFonts w:ascii="ＭＳ 明朝" w:eastAsia="ＭＳ 明朝" w:hAnsi="ＭＳ 明朝" w:hint="eastAsia"/>
                              </w:rPr>
                              <w:t>の振り返りをしよう！</w:t>
                            </w:r>
                          </w:p>
                        </w:txbxContent>
                      </v:textbox>
                    </v:rect>
                  </w:pict>
                </mc:Fallback>
              </mc:AlternateContent>
            </w:r>
          </w:p>
          <w:p w14:paraId="63AF91D5" w14:textId="473A82C9" w:rsidR="005470B4" w:rsidRDefault="005470B4" w:rsidP="005470B4">
            <w:pPr>
              <w:jc w:val="left"/>
              <w:rPr>
                <w:rFonts w:ascii="ＭＳ 明朝" w:eastAsia="ＭＳ 明朝" w:hAnsi="ＭＳ 明朝"/>
                <w:szCs w:val="21"/>
                <w:bdr w:val="single" w:sz="4" w:space="0" w:color="auto"/>
              </w:rPr>
            </w:pPr>
          </w:p>
          <w:p w14:paraId="42527612" w14:textId="008C81FD" w:rsidR="005470B4" w:rsidRDefault="005470B4" w:rsidP="005470B4">
            <w:pPr>
              <w:jc w:val="left"/>
              <w:rPr>
                <w:rFonts w:ascii="ＭＳ 明朝" w:eastAsia="ＭＳ 明朝" w:hAnsi="ＭＳ 明朝"/>
                <w:szCs w:val="21"/>
                <w:bdr w:val="single" w:sz="4" w:space="0" w:color="auto"/>
              </w:rPr>
            </w:pPr>
          </w:p>
          <w:p w14:paraId="6E4B564C" w14:textId="309AE7AD" w:rsidR="00AB7080" w:rsidRDefault="00776D3D" w:rsidP="00951108">
            <w:pPr>
              <w:ind w:left="193" w:hangingChars="100" w:hanging="193"/>
              <w:jc w:val="left"/>
              <w:rPr>
                <w:rFonts w:ascii="ＭＳ 明朝" w:eastAsia="ＭＳ 明朝" w:hAnsi="ＭＳ 明朝"/>
                <w:szCs w:val="21"/>
              </w:rPr>
            </w:pPr>
            <w:r>
              <w:rPr>
                <w:rFonts w:ascii="ＭＳ 明朝" w:eastAsia="ＭＳ 明朝" w:hAnsi="ＭＳ 明朝" w:hint="eastAsia"/>
                <w:szCs w:val="21"/>
              </w:rPr>
              <w:t>①</w:t>
            </w:r>
            <w:r w:rsidR="007E0923">
              <w:rPr>
                <w:rFonts w:ascii="ＭＳ 明朝" w:eastAsia="ＭＳ 明朝" w:hAnsi="ＭＳ 明朝" w:hint="eastAsia"/>
                <w:szCs w:val="21"/>
              </w:rPr>
              <w:t>２学期</w:t>
            </w:r>
            <w:r w:rsidR="00357454">
              <w:rPr>
                <w:rFonts w:ascii="ＭＳ 明朝" w:eastAsia="ＭＳ 明朝" w:hAnsi="ＭＳ 明朝" w:hint="eastAsia"/>
                <w:szCs w:val="21"/>
              </w:rPr>
              <w:t>の学校生活</w:t>
            </w:r>
            <w:r w:rsidR="0062501D">
              <w:rPr>
                <w:rFonts w:ascii="ＭＳ 明朝" w:eastAsia="ＭＳ 明朝" w:hAnsi="ＭＳ 明朝" w:hint="eastAsia"/>
                <w:szCs w:val="21"/>
              </w:rPr>
              <w:t>で心に残ったこと、感動したこと、誇りに思うことを</w:t>
            </w:r>
            <w:r w:rsidR="002C1166">
              <w:rPr>
                <w:rFonts w:ascii="ＭＳ 明朝" w:eastAsia="ＭＳ 明朝" w:hAnsi="ＭＳ 明朝" w:hint="eastAsia"/>
                <w:szCs w:val="21"/>
              </w:rPr>
              <w:t>記入させ</w:t>
            </w:r>
            <w:r w:rsidR="00B84BFA">
              <w:rPr>
                <w:rFonts w:ascii="ＭＳ 明朝" w:eastAsia="ＭＳ 明朝" w:hAnsi="ＭＳ 明朝" w:hint="eastAsia"/>
                <w:szCs w:val="21"/>
              </w:rPr>
              <w:t>る</w:t>
            </w:r>
            <w:r w:rsidR="00A715BB">
              <w:rPr>
                <w:rFonts w:ascii="ＭＳ 明朝" w:eastAsia="ＭＳ 明朝" w:hAnsi="ＭＳ 明朝" w:hint="eastAsia"/>
                <w:szCs w:val="21"/>
              </w:rPr>
              <w:t>。</w:t>
            </w:r>
          </w:p>
          <w:p w14:paraId="41B69EE1" w14:textId="77777777" w:rsidR="00DB4A6C" w:rsidRDefault="00DB4A6C" w:rsidP="00951108">
            <w:pPr>
              <w:ind w:left="193" w:hangingChars="100" w:hanging="193"/>
              <w:jc w:val="left"/>
              <w:rPr>
                <w:rFonts w:ascii="ＭＳ 明朝" w:eastAsia="ＭＳ 明朝" w:hAnsi="ＭＳ 明朝" w:hint="eastAsia"/>
                <w:szCs w:val="21"/>
              </w:rPr>
            </w:pPr>
          </w:p>
          <w:p w14:paraId="0E7F1A6A" w14:textId="15CC1FF0" w:rsidR="00EF1089" w:rsidRDefault="00776D3D" w:rsidP="00951108">
            <w:pPr>
              <w:ind w:left="193" w:hangingChars="100" w:hanging="193"/>
              <w:jc w:val="left"/>
              <w:rPr>
                <w:rFonts w:ascii="ＭＳ 明朝" w:eastAsia="ＭＳ 明朝" w:hAnsi="ＭＳ 明朝"/>
                <w:szCs w:val="21"/>
              </w:rPr>
            </w:pPr>
            <w:r>
              <w:rPr>
                <w:rFonts w:ascii="ＭＳ 明朝" w:eastAsia="ＭＳ 明朝" w:hAnsi="ＭＳ 明朝" w:hint="eastAsia"/>
                <w:szCs w:val="21"/>
              </w:rPr>
              <w:t>②</w:t>
            </w:r>
            <w:r w:rsidR="00496DE4">
              <w:rPr>
                <w:rFonts w:ascii="ＭＳ 明朝" w:eastAsia="ＭＳ 明朝" w:hAnsi="ＭＳ 明朝" w:hint="eastAsia"/>
                <w:szCs w:val="21"/>
              </w:rPr>
              <w:t>3学期にチャレンジしたいこと必ずやりたい事を考えさせる。</w:t>
            </w:r>
          </w:p>
          <w:p w14:paraId="6C06C27F" w14:textId="0373CD3E" w:rsidR="00951108" w:rsidRDefault="00951108" w:rsidP="00951108">
            <w:pPr>
              <w:ind w:left="193" w:hangingChars="100" w:hanging="193"/>
              <w:jc w:val="left"/>
              <w:rPr>
                <w:rFonts w:ascii="ＭＳ 明朝" w:eastAsia="ＭＳ 明朝" w:hAnsi="ＭＳ 明朝"/>
                <w:szCs w:val="21"/>
              </w:rPr>
            </w:pPr>
            <w:r>
              <w:rPr>
                <w:rFonts w:ascii="ＭＳ 明朝" w:eastAsia="ＭＳ 明朝" w:hAnsi="ＭＳ 明朝" w:hint="eastAsia"/>
                <w:szCs w:val="21"/>
              </w:rPr>
              <w:t>（なりたい自分・学級</w:t>
            </w:r>
            <w:r w:rsidR="00F50E17">
              <w:rPr>
                <w:rFonts w:ascii="ＭＳ 明朝" w:eastAsia="ＭＳ 明朝" w:hAnsi="ＭＳ 明朝" w:hint="eastAsia"/>
                <w:szCs w:val="21"/>
              </w:rPr>
              <w:t>のイメージ</w:t>
            </w:r>
            <w:r>
              <w:rPr>
                <w:rFonts w:ascii="ＭＳ 明朝" w:eastAsia="ＭＳ 明朝" w:hAnsi="ＭＳ 明朝" w:hint="eastAsia"/>
                <w:szCs w:val="21"/>
              </w:rPr>
              <w:t>）</w:t>
            </w:r>
          </w:p>
          <w:p w14:paraId="44071804" w14:textId="6CE91449" w:rsidR="009905D9" w:rsidRDefault="009905D9" w:rsidP="009905D9">
            <w:pPr>
              <w:ind w:left="193" w:hangingChars="100" w:hanging="193"/>
              <w:jc w:val="left"/>
              <w:rPr>
                <w:rFonts w:ascii="ＭＳ 明朝" w:eastAsia="ＭＳ 明朝" w:hAnsi="ＭＳ 明朝"/>
                <w:szCs w:val="21"/>
                <w:bdr w:val="single" w:sz="4" w:space="0" w:color="auto"/>
              </w:rPr>
            </w:pPr>
          </w:p>
          <w:p w14:paraId="26643478" w14:textId="4D378CD5" w:rsidR="00DB4A6C" w:rsidRDefault="00DD26CF" w:rsidP="00951108">
            <w:pPr>
              <w:ind w:left="193" w:hangingChars="100" w:hanging="193"/>
              <w:jc w:val="left"/>
              <w:rPr>
                <w:rFonts w:ascii="ＭＳ 明朝" w:eastAsia="ＭＳ 明朝" w:hAnsi="ＭＳ 明朝" w:hint="eastAsia"/>
                <w:szCs w:val="21"/>
              </w:rPr>
            </w:pPr>
            <w:r>
              <w:rPr>
                <w:rFonts w:ascii="ＭＳ 明朝" w:eastAsia="ＭＳ 明朝" w:hAnsi="ＭＳ 明朝" w:hint="eastAsia"/>
                <w:szCs w:val="21"/>
              </w:rPr>
              <w:t>・各種アンケート</w:t>
            </w:r>
            <w:r w:rsidR="00C27726">
              <w:rPr>
                <w:rFonts w:ascii="ＭＳ 明朝" w:eastAsia="ＭＳ 明朝" w:hAnsi="ＭＳ 明朝" w:hint="eastAsia"/>
                <w:szCs w:val="21"/>
              </w:rPr>
              <w:t>で学級の</w:t>
            </w:r>
            <w:r>
              <w:rPr>
                <w:rFonts w:ascii="ＭＳ 明朝" w:eastAsia="ＭＳ 明朝" w:hAnsi="ＭＳ 明朝" w:hint="eastAsia"/>
                <w:szCs w:val="21"/>
              </w:rPr>
              <w:t>変容をしめ</w:t>
            </w:r>
            <w:r w:rsidR="00C27726">
              <w:rPr>
                <w:rFonts w:ascii="ＭＳ 明朝" w:eastAsia="ＭＳ 明朝" w:hAnsi="ＭＳ 明朝" w:hint="eastAsia"/>
                <w:szCs w:val="21"/>
              </w:rPr>
              <w:t>す</w:t>
            </w:r>
            <w:r>
              <w:rPr>
                <w:rFonts w:ascii="ＭＳ 明朝" w:eastAsia="ＭＳ 明朝" w:hAnsi="ＭＳ 明朝" w:hint="eastAsia"/>
                <w:szCs w:val="21"/>
              </w:rPr>
              <w:t>。</w:t>
            </w:r>
            <w:r w:rsidR="00C27726">
              <w:rPr>
                <w:rFonts w:ascii="ＭＳ 明朝" w:eastAsia="ＭＳ 明朝" w:hAnsi="ＭＳ 明朝" w:hint="eastAsia"/>
                <w:szCs w:val="21"/>
              </w:rPr>
              <w:t>「できるようになったこと」を共有する</w:t>
            </w:r>
            <w:r w:rsidR="00DB4A6C">
              <w:rPr>
                <w:rFonts w:ascii="ＭＳ 明朝" w:eastAsia="ＭＳ 明朝" w:hAnsi="ＭＳ 明朝" w:hint="eastAsia"/>
                <w:szCs w:val="21"/>
              </w:rPr>
              <w:t>。</w:t>
            </w:r>
          </w:p>
          <w:p w14:paraId="64F10478" w14:textId="77777777" w:rsidR="009905D9" w:rsidRDefault="009905D9" w:rsidP="009905D9">
            <w:pPr>
              <w:ind w:left="193" w:hangingChars="100" w:hanging="193"/>
              <w:jc w:val="left"/>
              <w:rPr>
                <w:rFonts w:ascii="ＭＳ 明朝" w:eastAsia="ＭＳ 明朝" w:hAnsi="ＭＳ 明朝"/>
                <w:szCs w:val="21"/>
              </w:rPr>
            </w:pPr>
          </w:p>
          <w:p w14:paraId="3A9CC544" w14:textId="74DB1DE4" w:rsidR="009905D9" w:rsidRDefault="009905D9" w:rsidP="00EF1089">
            <w:pPr>
              <w:ind w:left="193" w:hangingChars="100" w:hanging="193"/>
              <w:jc w:val="left"/>
              <w:rPr>
                <w:rFonts w:ascii="ＭＳ 明朝" w:eastAsia="ＭＳ 明朝" w:hAnsi="ＭＳ 明朝"/>
                <w:szCs w:val="21"/>
              </w:rPr>
            </w:pPr>
            <w:r>
              <w:rPr>
                <w:rFonts w:ascii="ＭＳ 明朝" w:eastAsia="ＭＳ 明朝" w:hAnsi="ＭＳ 明朝" w:hint="eastAsia"/>
                <w:szCs w:val="21"/>
              </w:rPr>
              <w:t>・</w:t>
            </w:r>
            <w:r w:rsidR="00DD26CF">
              <w:rPr>
                <w:rFonts w:ascii="ＭＳ 明朝" w:eastAsia="ＭＳ 明朝" w:hAnsi="ＭＳ 明朝" w:hint="eastAsia"/>
                <w:szCs w:val="21"/>
              </w:rPr>
              <w:t>キャリアパスポートを活用し、今学期の記録を書かせる。その際、</w:t>
            </w:r>
            <w:r w:rsidR="00DB4A6C">
              <w:rPr>
                <w:rFonts w:ascii="ＭＳ 明朝" w:eastAsia="ＭＳ 明朝" w:hAnsi="ＭＳ 明朝" w:hint="eastAsia"/>
                <w:szCs w:val="21"/>
              </w:rPr>
              <w:t>４つの視点を踏まえた</w:t>
            </w:r>
            <w:r w:rsidR="00DD26CF">
              <w:rPr>
                <w:rFonts w:ascii="ＭＳ 明朝" w:eastAsia="ＭＳ 明朝" w:hAnsi="ＭＳ 明朝" w:hint="eastAsia"/>
                <w:szCs w:val="21"/>
              </w:rPr>
              <w:t>振り返りで記述できるよう指導する</w:t>
            </w:r>
            <w:r w:rsidR="00DB4A6C">
              <w:rPr>
                <w:rFonts w:ascii="ＭＳ 明朝" w:eastAsia="ＭＳ 明朝" w:hAnsi="ＭＳ 明朝" w:hint="eastAsia"/>
                <w:szCs w:val="21"/>
              </w:rPr>
              <w:t>。</w:t>
            </w:r>
          </w:p>
          <w:p w14:paraId="5410CBA1" w14:textId="26DAA42D" w:rsidR="00EF1089" w:rsidRDefault="00EF1089" w:rsidP="009905D9">
            <w:pPr>
              <w:ind w:left="193" w:hangingChars="100" w:hanging="193"/>
              <w:jc w:val="left"/>
              <w:rPr>
                <w:rFonts w:ascii="ＭＳ 明朝" w:eastAsia="ＭＳ 明朝" w:hAnsi="ＭＳ 明朝"/>
                <w:szCs w:val="21"/>
              </w:rPr>
            </w:pPr>
          </w:p>
          <w:p w14:paraId="78E5BE62" w14:textId="4CB7573F" w:rsidR="00330454" w:rsidRDefault="00AC2AAF"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w:t>
            </w:r>
            <w:r w:rsidR="00434239">
              <w:rPr>
                <w:rFonts w:ascii="ＭＳ 明朝" w:eastAsia="ＭＳ 明朝" w:hAnsi="ＭＳ 明朝" w:hint="eastAsia"/>
                <w:szCs w:val="21"/>
              </w:rPr>
              <w:t>キャリアパスポートの</w:t>
            </w:r>
            <w:r w:rsidR="00684999">
              <w:rPr>
                <w:rFonts w:ascii="ＭＳ 明朝" w:eastAsia="ＭＳ 明朝" w:hAnsi="ＭＳ 明朝" w:hint="eastAsia"/>
                <w:szCs w:val="21"/>
              </w:rPr>
              <w:t>「2学期を</w:t>
            </w:r>
            <w:r w:rsidR="00DB4A6C">
              <w:rPr>
                <w:rFonts w:ascii="ＭＳ 明朝" w:eastAsia="ＭＳ 明朝" w:hAnsi="ＭＳ 明朝" w:hint="eastAsia"/>
                <w:szCs w:val="21"/>
              </w:rPr>
              <w:t>４つの視点を踏まえた</w:t>
            </w:r>
            <w:r w:rsidR="00684999">
              <w:rPr>
                <w:rFonts w:ascii="ＭＳ 明朝" w:eastAsia="ＭＳ 明朝" w:hAnsi="ＭＳ 明朝" w:hint="eastAsia"/>
                <w:szCs w:val="21"/>
              </w:rPr>
              <w:t>振り返り</w:t>
            </w:r>
            <w:r w:rsidR="00DB4A6C">
              <w:rPr>
                <w:rFonts w:ascii="ＭＳ 明朝" w:eastAsia="ＭＳ 明朝" w:hAnsi="ＭＳ 明朝" w:hint="eastAsia"/>
                <w:szCs w:val="21"/>
              </w:rPr>
              <w:t>で</w:t>
            </w:r>
            <w:r w:rsidR="00684999">
              <w:rPr>
                <w:rFonts w:ascii="ＭＳ 明朝" w:eastAsia="ＭＳ 明朝" w:hAnsi="ＭＳ 明朝" w:hint="eastAsia"/>
                <w:szCs w:val="21"/>
              </w:rPr>
              <w:t>書いてみよう！」</w:t>
            </w:r>
            <w:r w:rsidR="00434239">
              <w:rPr>
                <w:rFonts w:ascii="ＭＳ 明朝" w:eastAsia="ＭＳ 明朝" w:hAnsi="ＭＳ 明朝" w:hint="eastAsia"/>
                <w:szCs w:val="21"/>
              </w:rPr>
              <w:t>を発表させ、</w:t>
            </w:r>
            <w:r w:rsidR="005D4042">
              <w:rPr>
                <w:rFonts w:ascii="ＭＳ 明朝" w:eastAsia="ＭＳ 明朝" w:hAnsi="ＭＳ 明朝" w:hint="eastAsia"/>
                <w:szCs w:val="21"/>
              </w:rPr>
              <w:t>多様な視点から</w:t>
            </w:r>
            <w:r w:rsidR="00434239">
              <w:rPr>
                <w:rFonts w:ascii="ＭＳ 明朝" w:eastAsia="ＭＳ 明朝" w:hAnsi="ＭＳ 明朝" w:hint="eastAsia"/>
                <w:szCs w:val="21"/>
              </w:rPr>
              <w:t>前向きな</w:t>
            </w:r>
            <w:r w:rsidR="00AF62ED">
              <w:rPr>
                <w:rFonts w:ascii="ＭＳ 明朝" w:eastAsia="ＭＳ 明朝" w:hAnsi="ＭＳ 明朝" w:hint="eastAsia"/>
                <w:szCs w:val="21"/>
              </w:rPr>
              <w:t>コメント</w:t>
            </w:r>
            <w:r w:rsidR="005D4042">
              <w:rPr>
                <w:rFonts w:ascii="ＭＳ 明朝" w:eastAsia="ＭＳ 明朝" w:hAnsi="ＭＳ 明朝" w:hint="eastAsia"/>
                <w:szCs w:val="21"/>
              </w:rPr>
              <w:t>を</w:t>
            </w:r>
            <w:r w:rsidR="005E7088">
              <w:rPr>
                <w:rFonts w:ascii="ＭＳ 明朝" w:eastAsia="ＭＳ 明朝" w:hAnsi="ＭＳ 明朝" w:hint="eastAsia"/>
                <w:szCs w:val="21"/>
              </w:rPr>
              <w:t>し合うことで</w:t>
            </w:r>
            <w:r w:rsidR="00C27726">
              <w:rPr>
                <w:rFonts w:ascii="ＭＳ 明朝" w:eastAsia="ＭＳ 明朝" w:hAnsi="ＭＳ 明朝" w:hint="eastAsia"/>
                <w:szCs w:val="21"/>
              </w:rPr>
              <w:t>、現在の学習</w:t>
            </w:r>
            <w:r w:rsidR="005D4042">
              <w:rPr>
                <w:rFonts w:ascii="ＭＳ 明朝" w:eastAsia="ＭＳ 明朝" w:hAnsi="ＭＳ 明朝" w:hint="eastAsia"/>
                <w:szCs w:val="21"/>
              </w:rPr>
              <w:t>や日常生活</w:t>
            </w:r>
            <w:r w:rsidR="00C27726">
              <w:rPr>
                <w:rFonts w:ascii="ＭＳ 明朝" w:eastAsia="ＭＳ 明朝" w:hAnsi="ＭＳ 明朝" w:hint="eastAsia"/>
                <w:szCs w:val="21"/>
              </w:rPr>
              <w:t>に対しての課題を見出</w:t>
            </w:r>
            <w:r w:rsidR="005D4042">
              <w:rPr>
                <w:rFonts w:ascii="ＭＳ 明朝" w:eastAsia="ＭＳ 明朝" w:hAnsi="ＭＳ 明朝" w:hint="eastAsia"/>
                <w:szCs w:val="21"/>
              </w:rPr>
              <w:t>し</w:t>
            </w:r>
            <w:r w:rsidR="00C27726">
              <w:rPr>
                <w:rFonts w:ascii="ＭＳ 明朝" w:eastAsia="ＭＳ 明朝" w:hAnsi="ＭＳ 明朝" w:hint="eastAsia"/>
                <w:szCs w:val="21"/>
              </w:rPr>
              <w:t>、</w:t>
            </w:r>
            <w:r w:rsidR="008748AC">
              <w:rPr>
                <w:rFonts w:ascii="ＭＳ 明朝" w:eastAsia="ＭＳ 明朝" w:hAnsi="ＭＳ 明朝" w:hint="eastAsia"/>
                <w:szCs w:val="21"/>
              </w:rPr>
              <w:t>改善方法等について考え、</w:t>
            </w:r>
            <w:r w:rsidR="00C27726">
              <w:rPr>
                <w:rFonts w:ascii="ＭＳ 明朝" w:eastAsia="ＭＳ 明朝" w:hAnsi="ＭＳ 明朝" w:hint="eastAsia"/>
                <w:szCs w:val="21"/>
              </w:rPr>
              <w:t>主体的</w:t>
            </w:r>
            <w:r w:rsidR="00EE3912">
              <w:rPr>
                <w:rFonts w:ascii="ＭＳ 明朝" w:eastAsia="ＭＳ 明朝" w:hAnsi="ＭＳ 明朝" w:hint="eastAsia"/>
                <w:szCs w:val="21"/>
              </w:rPr>
              <w:t>な</w:t>
            </w:r>
            <w:r w:rsidR="00C27726">
              <w:rPr>
                <w:rFonts w:ascii="ＭＳ 明朝" w:eastAsia="ＭＳ 明朝" w:hAnsi="ＭＳ 明朝" w:hint="eastAsia"/>
                <w:szCs w:val="21"/>
              </w:rPr>
              <w:t>意思決定を行</w:t>
            </w:r>
            <w:r w:rsidR="005D4042">
              <w:rPr>
                <w:rFonts w:ascii="ＭＳ 明朝" w:eastAsia="ＭＳ 明朝" w:hAnsi="ＭＳ 明朝" w:hint="eastAsia"/>
                <w:szCs w:val="21"/>
              </w:rPr>
              <w:t>う活動につなげる</w:t>
            </w:r>
            <w:r w:rsidR="00C27726">
              <w:rPr>
                <w:rFonts w:ascii="ＭＳ 明朝" w:eastAsia="ＭＳ 明朝" w:hAnsi="ＭＳ 明朝" w:hint="eastAsia"/>
                <w:szCs w:val="21"/>
              </w:rPr>
              <w:t>。</w:t>
            </w:r>
          </w:p>
          <w:p w14:paraId="1AF7B4DC" w14:textId="77777777" w:rsidR="009905D9" w:rsidRDefault="00C27726" w:rsidP="005E7088">
            <w:pPr>
              <w:ind w:left="193" w:hangingChars="100" w:hanging="193"/>
              <w:jc w:val="left"/>
              <w:rPr>
                <w:rFonts w:ascii="ＭＳ 明朝" w:eastAsia="ＭＳ 明朝" w:hAnsi="ＭＳ 明朝"/>
                <w:szCs w:val="21"/>
              </w:rPr>
            </w:pPr>
            <w:r>
              <w:rPr>
                <w:rFonts w:ascii="ＭＳ 明朝" w:eastAsia="ＭＳ 明朝" w:hAnsi="ＭＳ 明朝" w:hint="eastAsia"/>
                <w:szCs w:val="21"/>
              </w:rPr>
              <w:t>＊進行シナリオに従って行う</w:t>
            </w:r>
          </w:p>
          <w:p w14:paraId="45FDA27A" w14:textId="0E638526" w:rsidR="00DB4A6C" w:rsidRPr="00014F72" w:rsidRDefault="00DB4A6C" w:rsidP="005E7088">
            <w:pPr>
              <w:ind w:left="193" w:hangingChars="100" w:hanging="193"/>
              <w:jc w:val="left"/>
              <w:rPr>
                <w:rFonts w:ascii="ＭＳ 明朝" w:eastAsia="ＭＳ 明朝" w:hAnsi="ＭＳ 明朝" w:hint="eastAsia"/>
                <w:szCs w:val="21"/>
              </w:rPr>
            </w:pPr>
          </w:p>
        </w:tc>
        <w:tc>
          <w:tcPr>
            <w:tcW w:w="2977" w:type="dxa"/>
          </w:tcPr>
          <w:p w14:paraId="043FFA09" w14:textId="77777777" w:rsidR="00791B7C" w:rsidRDefault="00791B7C" w:rsidP="009905D9">
            <w:pPr>
              <w:jc w:val="left"/>
              <w:rPr>
                <w:rFonts w:ascii="ＭＳ 明朝" w:eastAsia="ＭＳ 明朝" w:hAnsi="ＭＳ 明朝"/>
                <w:bCs/>
                <w:szCs w:val="21"/>
              </w:rPr>
            </w:pPr>
          </w:p>
          <w:p w14:paraId="19FEF7E9" w14:textId="77777777" w:rsidR="00791B7C" w:rsidRDefault="00791B7C" w:rsidP="009905D9">
            <w:pPr>
              <w:jc w:val="left"/>
              <w:rPr>
                <w:rFonts w:ascii="ＭＳ 明朝" w:eastAsia="ＭＳ 明朝" w:hAnsi="ＭＳ 明朝"/>
                <w:bCs/>
                <w:szCs w:val="21"/>
              </w:rPr>
            </w:pPr>
          </w:p>
          <w:p w14:paraId="7CEF39D3" w14:textId="77777777" w:rsidR="00791B7C" w:rsidRDefault="00791B7C" w:rsidP="009905D9">
            <w:pPr>
              <w:jc w:val="left"/>
              <w:rPr>
                <w:rFonts w:ascii="ＭＳ 明朝" w:eastAsia="ＭＳ 明朝" w:hAnsi="ＭＳ 明朝"/>
                <w:bCs/>
                <w:szCs w:val="21"/>
              </w:rPr>
            </w:pPr>
          </w:p>
          <w:p w14:paraId="20438FAE" w14:textId="0AD3FF6F" w:rsidR="00EA6341" w:rsidRDefault="006D3A43" w:rsidP="009905D9">
            <w:pPr>
              <w:jc w:val="left"/>
              <w:rPr>
                <w:rFonts w:ascii="ＭＳ 明朝" w:eastAsia="ＭＳ 明朝" w:hAnsi="ＭＳ 明朝"/>
                <w:bCs/>
                <w:szCs w:val="21"/>
              </w:rPr>
            </w:pPr>
            <w:r w:rsidRPr="00C434B4">
              <w:rPr>
                <w:rFonts w:ascii="ＭＳ 明朝" w:eastAsia="ＭＳ 明朝" w:hAnsi="ＭＳ 明朝" w:hint="eastAsia"/>
                <w:bCs/>
                <w:szCs w:val="21"/>
              </w:rPr>
              <w:t>◎</w:t>
            </w:r>
            <w:r w:rsidR="00FB4AC6">
              <w:rPr>
                <w:rFonts w:ascii="ＭＳ 明朝" w:eastAsia="ＭＳ 明朝" w:hAnsi="ＭＳ 明朝" w:hint="eastAsia"/>
                <w:bCs/>
                <w:szCs w:val="21"/>
              </w:rPr>
              <w:t>「課題」</w:t>
            </w:r>
            <w:r w:rsidR="00BF1C33">
              <w:rPr>
                <w:rFonts w:ascii="ＭＳ 明朝" w:eastAsia="ＭＳ 明朝" w:hAnsi="ＭＳ 明朝" w:hint="eastAsia"/>
                <w:bCs/>
                <w:szCs w:val="21"/>
              </w:rPr>
              <w:t>に対して前向きに粘り強く取組めるようにプラス思考の思いを</w:t>
            </w:r>
            <w:r w:rsidR="00AD2728">
              <w:rPr>
                <w:rFonts w:ascii="ＭＳ 明朝" w:eastAsia="ＭＳ 明朝" w:hAnsi="ＭＳ 明朝" w:hint="eastAsia"/>
                <w:bCs/>
                <w:szCs w:val="21"/>
              </w:rPr>
              <w:t>もとうとしている</w:t>
            </w:r>
            <w:r w:rsidR="00BD640C">
              <w:rPr>
                <w:rFonts w:ascii="ＭＳ 明朝" w:eastAsia="ＭＳ 明朝" w:hAnsi="ＭＳ 明朝" w:hint="eastAsia"/>
                <w:bCs/>
                <w:szCs w:val="21"/>
              </w:rPr>
              <w:t>。</w:t>
            </w:r>
          </w:p>
          <w:p w14:paraId="29124CB6" w14:textId="4D67C028" w:rsidR="009905D9" w:rsidRPr="00014F72" w:rsidRDefault="006D3A43" w:rsidP="009905D9">
            <w:pPr>
              <w:jc w:val="left"/>
              <w:rPr>
                <w:rFonts w:ascii="ＭＳ 明朝" w:eastAsia="ＭＳ 明朝" w:hAnsi="ＭＳ 明朝"/>
                <w:szCs w:val="21"/>
              </w:rPr>
            </w:pPr>
            <w:r>
              <w:rPr>
                <w:rFonts w:ascii="ＭＳ 明朝" w:eastAsia="ＭＳ 明朝" w:hAnsi="ＭＳ 明朝" w:hint="eastAsia"/>
                <w:bCs/>
                <w:szCs w:val="21"/>
              </w:rPr>
              <w:t>【態度】〔観察・記述内容〕</w:t>
            </w:r>
          </w:p>
          <w:p w14:paraId="3E15B596" w14:textId="77777777" w:rsidR="009905D9" w:rsidRPr="00014F72" w:rsidRDefault="009905D9" w:rsidP="009905D9">
            <w:pPr>
              <w:jc w:val="left"/>
              <w:rPr>
                <w:rFonts w:ascii="ＭＳ 明朝" w:eastAsia="ＭＳ 明朝" w:hAnsi="ＭＳ 明朝"/>
                <w:szCs w:val="21"/>
              </w:rPr>
            </w:pPr>
          </w:p>
          <w:p w14:paraId="61E422AB" w14:textId="77777777" w:rsidR="009905D9" w:rsidRPr="00014F72" w:rsidRDefault="009905D9" w:rsidP="009905D9">
            <w:pPr>
              <w:jc w:val="left"/>
              <w:rPr>
                <w:rFonts w:ascii="ＭＳ 明朝" w:eastAsia="ＭＳ 明朝" w:hAnsi="ＭＳ 明朝"/>
                <w:szCs w:val="21"/>
              </w:rPr>
            </w:pPr>
          </w:p>
          <w:p w14:paraId="0812D889" w14:textId="6226DF94" w:rsidR="009905D9" w:rsidRPr="00014F72" w:rsidRDefault="009905D9" w:rsidP="009905D9">
            <w:pPr>
              <w:jc w:val="left"/>
              <w:rPr>
                <w:rFonts w:ascii="ＭＳ 明朝" w:eastAsia="ＭＳ 明朝" w:hAnsi="ＭＳ 明朝"/>
                <w:szCs w:val="21"/>
              </w:rPr>
            </w:pPr>
          </w:p>
          <w:p w14:paraId="38463D4B" w14:textId="085C0B22" w:rsidR="005D4042" w:rsidRDefault="000D7738" w:rsidP="009905D9">
            <w:pPr>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54FE2573" wp14:editId="4793857B">
                      <wp:simplePos x="0" y="0"/>
                      <wp:positionH relativeFrom="column">
                        <wp:posOffset>167005</wp:posOffset>
                      </wp:positionH>
                      <wp:positionV relativeFrom="paragraph">
                        <wp:posOffset>57876</wp:posOffset>
                      </wp:positionV>
                      <wp:extent cx="1781810" cy="359228"/>
                      <wp:effectExtent l="400050" t="0" r="27940" b="22225"/>
                      <wp:wrapNone/>
                      <wp:docPr id="4" name="吹き出し: 四角形 4"/>
                      <wp:cNvGraphicFramePr/>
                      <a:graphic xmlns:a="http://schemas.openxmlformats.org/drawingml/2006/main">
                        <a:graphicData uri="http://schemas.microsoft.com/office/word/2010/wordprocessingShape">
                          <wps:wsp>
                            <wps:cNvSpPr/>
                            <wps:spPr>
                              <a:xfrm>
                                <a:off x="0" y="0"/>
                                <a:ext cx="1781810" cy="359228"/>
                              </a:xfrm>
                              <a:prstGeom prst="wedgeRectCallout">
                                <a:avLst>
                                  <a:gd name="adj1" fmla="val -68245"/>
                                  <a:gd name="adj2" fmla="val 5358"/>
                                </a:avLst>
                              </a:prstGeom>
                            </wps:spPr>
                            <wps:style>
                              <a:lnRef idx="2">
                                <a:schemeClr val="accent6"/>
                              </a:lnRef>
                              <a:fillRef idx="1">
                                <a:schemeClr val="lt1"/>
                              </a:fillRef>
                              <a:effectRef idx="0">
                                <a:schemeClr val="accent6"/>
                              </a:effectRef>
                              <a:fontRef idx="minor">
                                <a:schemeClr val="dk1"/>
                              </a:fontRef>
                            </wps:style>
                            <wps:txbx>
                              <w:txbxContent>
                                <w:p w14:paraId="591BB2CD" w14:textId="7C2CCC95" w:rsidR="000D7738" w:rsidRDefault="000D7738" w:rsidP="000D7738">
                                  <w:pPr>
                                    <w:jc w:val="center"/>
                                  </w:pPr>
                                  <w:r>
                                    <w:rPr>
                                      <w:rFonts w:hint="eastAsia"/>
                                    </w:rPr>
                                    <w:t>導入部の活動１とまとめる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E25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7" type="#_x0000_t61" style="position:absolute;margin-left:13.15pt;margin-top:4.55pt;width:140.3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" adj="-3941,11957" fillcolor="white [3201]" strokecolor="#70ad47 [3209]" strokeweight="1pt">
                      <v:textbox>
                        <w:txbxContent>
                          <w:p w14:paraId="591BB2CD" w14:textId="7C2CCC95" w:rsidR="000D7738" w:rsidRDefault="000D7738" w:rsidP="000D7738">
                            <w:pPr>
                              <w:jc w:val="center"/>
                            </w:pPr>
                            <w:r>
                              <w:rPr>
                                <w:rFonts w:hint="eastAsia"/>
                              </w:rPr>
                              <w:t>導入部の活動１とまとめる</w:t>
                            </w:r>
                          </w:p>
                        </w:txbxContent>
                      </v:textbox>
                    </v:shape>
                  </w:pict>
                </mc:Fallback>
              </mc:AlternateContent>
            </w:r>
          </w:p>
          <w:p w14:paraId="5D2A0D6E" w14:textId="315229C6" w:rsidR="00357454" w:rsidRDefault="00357454" w:rsidP="009905D9">
            <w:pPr>
              <w:jc w:val="left"/>
              <w:rPr>
                <w:rFonts w:ascii="ＭＳ 明朝" w:eastAsia="ＭＳ 明朝" w:hAnsi="ＭＳ 明朝"/>
                <w:szCs w:val="21"/>
              </w:rPr>
            </w:pPr>
          </w:p>
          <w:p w14:paraId="38197197" w14:textId="77777777" w:rsidR="00357454" w:rsidRDefault="00357454" w:rsidP="009905D9">
            <w:pPr>
              <w:jc w:val="left"/>
              <w:rPr>
                <w:rFonts w:ascii="ＭＳ 明朝" w:eastAsia="ＭＳ 明朝" w:hAnsi="ＭＳ 明朝"/>
                <w:szCs w:val="21"/>
              </w:rPr>
            </w:pPr>
          </w:p>
          <w:p w14:paraId="3F864271" w14:textId="57581B6D" w:rsidR="00985E7F" w:rsidRDefault="00985E7F" w:rsidP="005D4042">
            <w:pPr>
              <w:jc w:val="left"/>
              <w:rPr>
                <w:rFonts w:ascii="ＭＳ 明朝" w:eastAsia="ＭＳ 明朝" w:hAnsi="ＭＳ 明朝"/>
              </w:rPr>
            </w:pPr>
          </w:p>
          <w:p w14:paraId="6A20FBA9" w14:textId="77777777" w:rsidR="00DB4A6C" w:rsidRDefault="00DB4A6C" w:rsidP="005D4042">
            <w:pPr>
              <w:jc w:val="left"/>
              <w:rPr>
                <w:rFonts w:ascii="ＭＳ 明朝" w:eastAsia="ＭＳ 明朝" w:hAnsi="ＭＳ 明朝" w:hint="eastAsia"/>
              </w:rPr>
            </w:pPr>
          </w:p>
          <w:p w14:paraId="6CB3EE78" w14:textId="085AFC57" w:rsidR="005D4042" w:rsidRDefault="005D4042" w:rsidP="005D4042">
            <w:pPr>
              <w:jc w:val="left"/>
              <w:rPr>
                <w:rFonts w:ascii="ＭＳ 明朝" w:eastAsia="ＭＳ 明朝" w:hAnsi="ＭＳ 明朝"/>
              </w:rPr>
            </w:pPr>
            <w:r>
              <w:rPr>
                <w:rFonts w:ascii="ＭＳ 明朝" w:eastAsia="ＭＳ 明朝" w:hAnsi="ＭＳ 明朝" w:hint="eastAsia"/>
              </w:rPr>
              <w:t>◎</w:t>
            </w:r>
            <w:r w:rsidR="00BD640C">
              <w:rPr>
                <w:rFonts w:ascii="ＭＳ 明朝" w:eastAsia="ＭＳ 明朝" w:hAnsi="ＭＳ 明朝" w:hint="eastAsia"/>
              </w:rPr>
              <w:t>記録物や</w:t>
            </w:r>
            <w:r w:rsidR="00B409BC">
              <w:rPr>
                <w:rFonts w:ascii="ＭＳ 明朝" w:eastAsia="ＭＳ 明朝" w:hAnsi="ＭＳ 明朝" w:hint="eastAsia"/>
              </w:rPr>
              <w:t>個人資料等から</w:t>
            </w:r>
            <w:r>
              <w:rPr>
                <w:rFonts w:ascii="ＭＳ 明朝" w:eastAsia="ＭＳ 明朝" w:hAnsi="ＭＳ 明朝" w:hint="eastAsia"/>
              </w:rPr>
              <w:t>自らの取り組みを振り返り、自分の良さや課題を</w:t>
            </w:r>
            <w:r w:rsidR="00AD2728">
              <w:rPr>
                <w:rFonts w:ascii="ＭＳ 明朝" w:eastAsia="ＭＳ 明朝" w:hAnsi="ＭＳ 明朝" w:hint="eastAsia"/>
              </w:rPr>
              <w:t>見出し</w:t>
            </w:r>
            <w:r>
              <w:rPr>
                <w:rFonts w:ascii="ＭＳ 明朝" w:eastAsia="ＭＳ 明朝" w:hAnsi="ＭＳ 明朝" w:hint="eastAsia"/>
              </w:rPr>
              <w:t>、解決方法を考え、</w:t>
            </w:r>
            <w:r w:rsidR="00AD2728">
              <w:rPr>
                <w:rFonts w:ascii="ＭＳ 明朝" w:eastAsia="ＭＳ 明朝" w:hAnsi="ＭＳ 明朝" w:hint="eastAsia"/>
              </w:rPr>
              <w:t>意思決定し実践している。</w:t>
            </w:r>
          </w:p>
          <w:p w14:paraId="7272581D" w14:textId="4E79EA00" w:rsidR="009905D9" w:rsidRDefault="005D4042" w:rsidP="005D4042">
            <w:pPr>
              <w:jc w:val="left"/>
              <w:rPr>
                <w:rFonts w:ascii="ＭＳ 明朝" w:eastAsia="ＭＳ 明朝" w:hAnsi="ＭＳ 明朝"/>
              </w:rPr>
            </w:pPr>
            <w:r>
              <w:rPr>
                <w:rFonts w:ascii="ＭＳ 明朝" w:eastAsia="ＭＳ 明朝" w:hAnsi="ＭＳ 明朝" w:hint="eastAsia"/>
              </w:rPr>
              <w:t>【思判表】〔観察・記述内容〕</w:t>
            </w:r>
          </w:p>
          <w:p w14:paraId="2F9AD10A" w14:textId="77777777" w:rsidR="002B3F51" w:rsidRDefault="002B3F51" w:rsidP="009905D9">
            <w:pPr>
              <w:jc w:val="left"/>
              <w:rPr>
                <w:rFonts w:ascii="ＭＳ 明朝" w:eastAsia="ＭＳ 明朝" w:hAnsi="ＭＳ 明朝"/>
                <w:szCs w:val="21"/>
              </w:rPr>
            </w:pPr>
          </w:p>
          <w:p w14:paraId="087F1142" w14:textId="77777777" w:rsidR="002B3F51" w:rsidRDefault="002B3F51" w:rsidP="009905D9">
            <w:pPr>
              <w:jc w:val="left"/>
              <w:rPr>
                <w:rFonts w:ascii="ＭＳ 明朝" w:eastAsia="ＭＳ 明朝" w:hAnsi="ＭＳ 明朝"/>
                <w:szCs w:val="21"/>
              </w:rPr>
            </w:pPr>
          </w:p>
          <w:p w14:paraId="761A12CD" w14:textId="77777777" w:rsidR="002B3F51" w:rsidRDefault="002B3F51" w:rsidP="009905D9">
            <w:pPr>
              <w:jc w:val="left"/>
              <w:rPr>
                <w:rFonts w:ascii="ＭＳ 明朝" w:eastAsia="ＭＳ 明朝" w:hAnsi="ＭＳ 明朝"/>
                <w:szCs w:val="21"/>
              </w:rPr>
            </w:pPr>
          </w:p>
          <w:p w14:paraId="5FCA10A1" w14:textId="77777777" w:rsidR="002B3F51" w:rsidRDefault="002B3F51" w:rsidP="009905D9">
            <w:pPr>
              <w:jc w:val="left"/>
              <w:rPr>
                <w:rFonts w:ascii="ＭＳ 明朝" w:eastAsia="ＭＳ 明朝" w:hAnsi="ＭＳ 明朝"/>
                <w:szCs w:val="21"/>
              </w:rPr>
            </w:pPr>
          </w:p>
          <w:p w14:paraId="75C8A6FE" w14:textId="55F3D503" w:rsidR="002B3F51" w:rsidRPr="00F73B3E" w:rsidRDefault="002B3F51" w:rsidP="009905D9">
            <w:pPr>
              <w:jc w:val="left"/>
              <w:rPr>
                <w:rFonts w:ascii="ＭＳ 明朝" w:eastAsia="ＭＳ 明朝" w:hAnsi="ＭＳ 明朝"/>
                <w:szCs w:val="21"/>
              </w:rPr>
            </w:pPr>
          </w:p>
        </w:tc>
      </w:tr>
      <w:tr w:rsidR="009905D9" w:rsidRPr="00B22B5B" w14:paraId="5D933E50" w14:textId="77777777" w:rsidTr="00746818">
        <w:trPr>
          <w:trHeight w:val="48"/>
        </w:trPr>
        <w:tc>
          <w:tcPr>
            <w:tcW w:w="421" w:type="dxa"/>
          </w:tcPr>
          <w:p w14:paraId="0912D569" w14:textId="77777777" w:rsidR="009905D9" w:rsidRPr="00014F72" w:rsidRDefault="009905D9" w:rsidP="009905D9">
            <w:pPr>
              <w:jc w:val="left"/>
              <w:rPr>
                <w:rFonts w:ascii="ＭＳ 明朝" w:eastAsia="ＭＳ 明朝" w:hAnsi="ＭＳ 明朝"/>
                <w:szCs w:val="21"/>
              </w:rPr>
            </w:pPr>
            <w:r w:rsidRPr="00014F72">
              <w:rPr>
                <w:rFonts w:ascii="ＭＳ 明朝" w:eastAsia="ＭＳ 明朝" w:hAnsi="ＭＳ 明朝" w:hint="eastAsia"/>
                <w:szCs w:val="21"/>
              </w:rPr>
              <w:t>終末</w:t>
            </w:r>
          </w:p>
          <w:p w14:paraId="217E3899" w14:textId="3A4CE381" w:rsidR="009905D9" w:rsidRDefault="00A866AE" w:rsidP="009905D9">
            <w:pPr>
              <w:jc w:val="left"/>
              <w:rPr>
                <w:rFonts w:ascii="ＭＳ 明朝" w:eastAsia="ＭＳ 明朝" w:hAnsi="ＭＳ 明朝"/>
                <w:szCs w:val="21"/>
              </w:rPr>
            </w:pPr>
            <w:r>
              <w:rPr>
                <w:rFonts w:ascii="ＭＳ 明朝" w:eastAsia="ＭＳ 明朝" w:hAnsi="ＭＳ 明朝" w:hint="eastAsia"/>
                <w:szCs w:val="21"/>
              </w:rPr>
              <w:t>５</w:t>
            </w:r>
          </w:p>
          <w:p w14:paraId="25CB34CC" w14:textId="66F064BE" w:rsidR="009905D9" w:rsidRPr="00014F72" w:rsidRDefault="009905D9" w:rsidP="009905D9">
            <w:pPr>
              <w:jc w:val="left"/>
              <w:rPr>
                <w:rFonts w:ascii="ＭＳ 明朝" w:eastAsia="ＭＳ 明朝" w:hAnsi="ＭＳ 明朝"/>
                <w:szCs w:val="21"/>
              </w:rPr>
            </w:pPr>
            <w:r w:rsidRPr="00014F72">
              <w:rPr>
                <w:rFonts w:ascii="ＭＳ 明朝" w:eastAsia="ＭＳ 明朝" w:hAnsi="ＭＳ 明朝" w:hint="eastAsia"/>
                <w:szCs w:val="21"/>
              </w:rPr>
              <w:t>分</w:t>
            </w:r>
          </w:p>
        </w:tc>
        <w:tc>
          <w:tcPr>
            <w:tcW w:w="2976" w:type="dxa"/>
          </w:tcPr>
          <w:p w14:paraId="19FF608F" w14:textId="0DBA0EC6" w:rsidR="009905D9" w:rsidRDefault="002B3F51" w:rsidP="009905D9">
            <w:pPr>
              <w:ind w:left="193" w:hangingChars="100" w:hanging="193"/>
              <w:jc w:val="left"/>
              <w:rPr>
                <w:rFonts w:ascii="ＭＳ 明朝" w:eastAsia="ＭＳ 明朝" w:hAnsi="ＭＳ 明朝"/>
                <w:szCs w:val="21"/>
              </w:rPr>
            </w:pPr>
            <w:r>
              <w:rPr>
                <w:rFonts w:ascii="ＭＳ 明朝" w:eastAsia="ＭＳ 明朝" w:hAnsi="ＭＳ 明朝" w:hint="eastAsia"/>
                <w:szCs w:val="21"/>
              </w:rPr>
              <w:t>６</w:t>
            </w:r>
            <w:r w:rsidR="009905D9">
              <w:rPr>
                <w:rFonts w:ascii="ＭＳ 明朝" w:eastAsia="ＭＳ 明朝" w:hAnsi="ＭＳ 明朝" w:hint="eastAsia"/>
                <w:szCs w:val="21"/>
              </w:rPr>
              <w:t xml:space="preserve">　振り返り</w:t>
            </w:r>
          </w:p>
          <w:p w14:paraId="1765B913" w14:textId="77777777" w:rsidR="009905D9" w:rsidRDefault="009905D9" w:rsidP="009905D9">
            <w:pPr>
              <w:jc w:val="left"/>
              <w:rPr>
                <w:rFonts w:ascii="ＭＳ 明朝" w:eastAsia="ＭＳ 明朝" w:hAnsi="ＭＳ 明朝"/>
                <w:szCs w:val="21"/>
              </w:rPr>
            </w:pPr>
          </w:p>
          <w:p w14:paraId="7FB53B55" w14:textId="724A530B" w:rsidR="009905D9" w:rsidRPr="00014F72" w:rsidRDefault="009905D9" w:rsidP="009905D9">
            <w:pPr>
              <w:ind w:left="193" w:hangingChars="100" w:hanging="193"/>
              <w:jc w:val="left"/>
              <w:rPr>
                <w:rFonts w:ascii="ＭＳ 明朝" w:eastAsia="ＭＳ 明朝" w:hAnsi="ＭＳ 明朝"/>
                <w:szCs w:val="21"/>
              </w:rPr>
            </w:pPr>
          </w:p>
        </w:tc>
        <w:tc>
          <w:tcPr>
            <w:tcW w:w="3544" w:type="dxa"/>
          </w:tcPr>
          <w:p w14:paraId="14CC4634" w14:textId="4CD23033" w:rsidR="00420016" w:rsidRPr="00014F72" w:rsidRDefault="009905D9" w:rsidP="00357454">
            <w:pPr>
              <w:ind w:left="193" w:hangingChars="100" w:hanging="193"/>
              <w:jc w:val="left"/>
              <w:rPr>
                <w:rFonts w:ascii="ＭＳ 明朝" w:eastAsia="ＭＳ 明朝" w:hAnsi="ＭＳ 明朝"/>
                <w:szCs w:val="21"/>
              </w:rPr>
            </w:pPr>
            <w:r>
              <w:rPr>
                <w:rFonts w:ascii="ＭＳ 明朝" w:eastAsia="ＭＳ 明朝" w:hAnsi="ＭＳ 明朝" w:hint="eastAsia"/>
                <w:szCs w:val="21"/>
              </w:rPr>
              <w:t>・</w:t>
            </w:r>
            <w:r w:rsidR="002B3F51">
              <w:rPr>
                <w:rFonts w:ascii="ＭＳ 明朝" w:eastAsia="ＭＳ 明朝" w:hAnsi="ＭＳ 明朝" w:hint="eastAsia"/>
                <w:szCs w:val="21"/>
              </w:rPr>
              <w:t>授業</w:t>
            </w:r>
            <w:r w:rsidR="00357454">
              <w:rPr>
                <w:rFonts w:ascii="ＭＳ 明朝" w:eastAsia="ＭＳ 明朝" w:hAnsi="ＭＳ 明朝" w:hint="eastAsia"/>
                <w:szCs w:val="21"/>
              </w:rPr>
              <w:t>を通して、</w:t>
            </w:r>
            <w:r w:rsidR="00111E81">
              <w:rPr>
                <w:rFonts w:ascii="ＭＳ 明朝" w:eastAsia="ＭＳ 明朝" w:hAnsi="ＭＳ 明朝" w:hint="eastAsia"/>
                <w:szCs w:val="21"/>
              </w:rPr>
              <w:t>「中１が終わるころの自分は、どんな自分になっていたいですか」の質問に</w:t>
            </w:r>
            <w:r w:rsidR="00332C45">
              <w:rPr>
                <w:rFonts w:ascii="ＭＳ 明朝" w:eastAsia="ＭＳ 明朝" w:hAnsi="ＭＳ 明朝" w:hint="eastAsia"/>
                <w:szCs w:val="21"/>
              </w:rPr>
              <w:t>、</w:t>
            </w:r>
            <w:r w:rsidR="00A2610B">
              <w:rPr>
                <w:rFonts w:ascii="ＭＳ 明朝" w:eastAsia="ＭＳ 明朝" w:hAnsi="ＭＳ 明朝" w:hint="eastAsia"/>
                <w:szCs w:val="21"/>
              </w:rPr>
              <w:t>具体的に</w:t>
            </w:r>
            <w:r w:rsidR="00F63632">
              <w:rPr>
                <w:rFonts w:ascii="ＭＳ 明朝" w:eastAsia="ＭＳ 明朝" w:hAnsi="ＭＳ 明朝" w:hint="eastAsia"/>
                <w:szCs w:val="21"/>
              </w:rPr>
              <w:t>考えを記入</w:t>
            </w:r>
            <w:r w:rsidR="00B670C8">
              <w:rPr>
                <w:rFonts w:ascii="ＭＳ 明朝" w:eastAsia="ＭＳ 明朝" w:hAnsi="ＭＳ 明朝" w:hint="eastAsia"/>
                <w:szCs w:val="21"/>
              </w:rPr>
              <w:t>させる</w:t>
            </w:r>
            <w:r w:rsidR="00F63632">
              <w:rPr>
                <w:rFonts w:ascii="ＭＳ 明朝" w:eastAsia="ＭＳ 明朝" w:hAnsi="ＭＳ 明朝" w:hint="eastAsia"/>
                <w:szCs w:val="21"/>
              </w:rPr>
              <w:t>。</w:t>
            </w:r>
          </w:p>
        </w:tc>
        <w:tc>
          <w:tcPr>
            <w:tcW w:w="2977" w:type="dxa"/>
          </w:tcPr>
          <w:p w14:paraId="0EC080DE" w14:textId="559DB1D4" w:rsidR="009905D9" w:rsidRDefault="009905D9" w:rsidP="009905D9">
            <w:pPr>
              <w:jc w:val="left"/>
              <w:rPr>
                <w:rFonts w:ascii="ＭＳ 明朝" w:eastAsia="ＭＳ 明朝" w:hAnsi="ＭＳ 明朝"/>
                <w:szCs w:val="21"/>
              </w:rPr>
            </w:pPr>
            <w:r>
              <w:rPr>
                <w:rFonts w:ascii="ＭＳ 明朝" w:eastAsia="ＭＳ 明朝" w:hAnsi="ＭＳ 明朝" w:hint="eastAsia"/>
                <w:szCs w:val="21"/>
              </w:rPr>
              <w:t>◎</w:t>
            </w:r>
            <w:r w:rsidR="005D4042">
              <w:rPr>
                <w:rFonts w:ascii="ＭＳ 明朝" w:eastAsia="ＭＳ 明朝" w:hAnsi="ＭＳ 明朝" w:hint="eastAsia"/>
                <w:szCs w:val="21"/>
              </w:rPr>
              <w:t>本時</w:t>
            </w:r>
            <w:r w:rsidR="00985E7F">
              <w:rPr>
                <w:rFonts w:ascii="ＭＳ 明朝" w:eastAsia="ＭＳ 明朝" w:hAnsi="ＭＳ 明朝" w:hint="eastAsia"/>
                <w:szCs w:val="21"/>
              </w:rPr>
              <w:t>を通して、「</w:t>
            </w:r>
            <w:r w:rsidR="002432E0">
              <w:rPr>
                <w:rFonts w:ascii="ＭＳ 明朝" w:eastAsia="ＭＳ 明朝" w:hAnsi="ＭＳ 明朝" w:hint="eastAsia"/>
                <w:szCs w:val="21"/>
              </w:rPr>
              <w:t>なりたい自分」の姿を具体的に</w:t>
            </w:r>
            <w:r w:rsidR="003F5A49">
              <w:rPr>
                <w:rFonts w:ascii="ＭＳ 明朝" w:eastAsia="ＭＳ 明朝" w:hAnsi="ＭＳ 明朝" w:hint="eastAsia"/>
                <w:szCs w:val="21"/>
              </w:rPr>
              <w:t>考え</w:t>
            </w:r>
            <w:r w:rsidR="00AD2728">
              <w:rPr>
                <w:rFonts w:ascii="ＭＳ 明朝" w:eastAsia="ＭＳ 明朝" w:hAnsi="ＭＳ 明朝" w:hint="eastAsia"/>
                <w:szCs w:val="21"/>
              </w:rPr>
              <w:t>、自己実現を図ろうとしている。</w:t>
            </w:r>
          </w:p>
          <w:p w14:paraId="7BAE0218" w14:textId="1EEF67D2" w:rsidR="009905D9" w:rsidRPr="00296965" w:rsidRDefault="009905D9" w:rsidP="00296965">
            <w:pPr>
              <w:jc w:val="left"/>
              <w:rPr>
                <w:rFonts w:ascii="ＭＳ 明朝" w:eastAsia="ＭＳ 明朝" w:hAnsi="ＭＳ 明朝"/>
                <w:szCs w:val="21"/>
              </w:rPr>
            </w:pPr>
            <w:r>
              <w:rPr>
                <w:rFonts w:ascii="ＭＳ 明朝" w:eastAsia="ＭＳ 明朝" w:hAnsi="ＭＳ 明朝" w:hint="eastAsia"/>
                <w:szCs w:val="21"/>
              </w:rPr>
              <w:t>【態度】〔観察・記述内容〕</w:t>
            </w:r>
          </w:p>
        </w:tc>
      </w:tr>
    </w:tbl>
    <w:p w14:paraId="09B18AE4" w14:textId="5D9B9B7A" w:rsidR="00746818" w:rsidRDefault="00746818" w:rsidP="00612D96">
      <w:pPr>
        <w:jc w:val="left"/>
        <w:rPr>
          <w:rFonts w:ascii="ＭＳ ゴシック" w:eastAsia="ＭＳ ゴシック" w:hAnsi="ＭＳ ゴシック"/>
          <w:b/>
          <w:sz w:val="22"/>
        </w:rPr>
      </w:pPr>
    </w:p>
    <w:p w14:paraId="35A88DDC" w14:textId="77777777" w:rsidR="00DB4A6C" w:rsidRDefault="00DB4A6C" w:rsidP="00612D96">
      <w:pPr>
        <w:jc w:val="left"/>
        <w:rPr>
          <w:rFonts w:ascii="ＭＳ ゴシック" w:eastAsia="ＭＳ ゴシック" w:hAnsi="ＭＳ ゴシック" w:hint="eastAsia"/>
          <w:b/>
          <w:sz w:val="22"/>
        </w:rPr>
      </w:pPr>
    </w:p>
    <w:p w14:paraId="1729243E" w14:textId="5E7F3320" w:rsidR="009B3A7C" w:rsidRDefault="00B22B5B" w:rsidP="00612D96">
      <w:pPr>
        <w:jc w:val="left"/>
        <w:rPr>
          <w:rFonts w:ascii="ＭＳ ゴシック" w:eastAsia="ＭＳ ゴシック" w:hAnsi="ＭＳ ゴシック"/>
          <w:b/>
          <w:sz w:val="22"/>
        </w:rPr>
      </w:pPr>
      <w:r>
        <w:rPr>
          <w:rFonts w:ascii="ＭＳ ゴシック" w:eastAsia="ＭＳ ゴシック" w:hAnsi="ＭＳ ゴシック" w:hint="eastAsia"/>
          <w:b/>
          <w:sz w:val="22"/>
        </w:rPr>
        <w:t>７　事後の指導</w:t>
      </w:r>
    </w:p>
    <w:tbl>
      <w:tblPr>
        <w:tblStyle w:val="a7"/>
        <w:tblW w:w="9918" w:type="dxa"/>
        <w:tblLook w:val="04A0" w:firstRow="1" w:lastRow="0" w:firstColumn="1" w:lastColumn="0" w:noHBand="0" w:noVBand="1"/>
      </w:tblPr>
      <w:tblGrid>
        <w:gridCol w:w="988"/>
        <w:gridCol w:w="992"/>
        <w:gridCol w:w="2410"/>
        <w:gridCol w:w="2693"/>
        <w:gridCol w:w="2835"/>
      </w:tblGrid>
      <w:tr w:rsidR="00DD58DD" w14:paraId="72BF3D1A" w14:textId="77777777" w:rsidTr="00DD58DD">
        <w:trPr>
          <w:trHeight w:val="459"/>
        </w:trPr>
        <w:tc>
          <w:tcPr>
            <w:tcW w:w="988" w:type="dxa"/>
          </w:tcPr>
          <w:p w14:paraId="2F13CB19" w14:textId="77777777" w:rsidR="00DD58DD" w:rsidRDefault="00DD58DD" w:rsidP="007E0923">
            <w:pPr>
              <w:spacing w:line="480" w:lineRule="auto"/>
              <w:jc w:val="center"/>
              <w:rPr>
                <w:rFonts w:ascii="ＭＳ 明朝" w:eastAsia="ＭＳ 明朝" w:hAnsi="ＭＳ 明朝"/>
              </w:rPr>
            </w:pPr>
            <w:r>
              <w:rPr>
                <w:rFonts w:ascii="ＭＳ 明朝" w:eastAsia="ＭＳ 明朝" w:hAnsi="ＭＳ 明朝" w:hint="eastAsia"/>
              </w:rPr>
              <w:t>期日</w:t>
            </w:r>
          </w:p>
        </w:tc>
        <w:tc>
          <w:tcPr>
            <w:tcW w:w="992" w:type="dxa"/>
          </w:tcPr>
          <w:p w14:paraId="25635C45" w14:textId="77777777" w:rsidR="00DD58DD" w:rsidRDefault="00DD58DD" w:rsidP="007E0923">
            <w:pPr>
              <w:spacing w:line="480" w:lineRule="auto"/>
              <w:jc w:val="center"/>
              <w:rPr>
                <w:rFonts w:ascii="ＭＳ 明朝" w:eastAsia="ＭＳ 明朝" w:hAnsi="ＭＳ 明朝"/>
              </w:rPr>
            </w:pPr>
            <w:r>
              <w:rPr>
                <w:rFonts w:ascii="ＭＳ 明朝" w:eastAsia="ＭＳ 明朝" w:hAnsi="ＭＳ 明朝" w:hint="eastAsia"/>
              </w:rPr>
              <w:t>活動の場</w:t>
            </w:r>
          </w:p>
        </w:tc>
        <w:tc>
          <w:tcPr>
            <w:tcW w:w="2410" w:type="dxa"/>
          </w:tcPr>
          <w:p w14:paraId="6FD782E7" w14:textId="77777777" w:rsidR="00DD58DD" w:rsidRDefault="00DD58DD" w:rsidP="007E0923">
            <w:pPr>
              <w:spacing w:line="480" w:lineRule="auto"/>
              <w:jc w:val="center"/>
              <w:rPr>
                <w:rFonts w:ascii="ＭＳ 明朝" w:eastAsia="ＭＳ 明朝" w:hAnsi="ＭＳ 明朝"/>
              </w:rPr>
            </w:pPr>
            <w:r>
              <w:rPr>
                <w:rFonts w:ascii="ＭＳ 明朝" w:eastAsia="ＭＳ 明朝" w:hAnsi="ＭＳ 明朝" w:hint="eastAsia"/>
              </w:rPr>
              <w:t>活動内容</w:t>
            </w:r>
          </w:p>
        </w:tc>
        <w:tc>
          <w:tcPr>
            <w:tcW w:w="2693" w:type="dxa"/>
          </w:tcPr>
          <w:p w14:paraId="39C5CED4" w14:textId="77777777" w:rsidR="00DD58DD" w:rsidRDefault="00DD58DD" w:rsidP="007E0923">
            <w:pPr>
              <w:spacing w:line="480" w:lineRule="auto"/>
              <w:jc w:val="center"/>
              <w:rPr>
                <w:rFonts w:ascii="ＭＳ 明朝" w:eastAsia="ＭＳ 明朝" w:hAnsi="ＭＳ 明朝"/>
              </w:rPr>
            </w:pPr>
            <w:r>
              <w:rPr>
                <w:rFonts w:ascii="ＭＳ 明朝" w:eastAsia="ＭＳ 明朝" w:hAnsi="ＭＳ 明朝" w:hint="eastAsia"/>
              </w:rPr>
              <w:t>指導上の留意点</w:t>
            </w:r>
          </w:p>
        </w:tc>
        <w:tc>
          <w:tcPr>
            <w:tcW w:w="2835" w:type="dxa"/>
          </w:tcPr>
          <w:p w14:paraId="749C7F0B" w14:textId="77777777" w:rsidR="00DD58DD" w:rsidRDefault="00DD58DD" w:rsidP="00C27726">
            <w:pPr>
              <w:jc w:val="center"/>
              <w:rPr>
                <w:rFonts w:ascii="ＭＳ 明朝" w:eastAsia="ＭＳ 明朝" w:hAnsi="ＭＳ 明朝"/>
              </w:rPr>
            </w:pPr>
            <w:r>
              <w:rPr>
                <w:rFonts w:ascii="ＭＳ 明朝" w:eastAsia="ＭＳ 明朝" w:hAnsi="ＭＳ 明朝" w:hint="eastAsia"/>
              </w:rPr>
              <w:t>◎目指す生徒の姿</w:t>
            </w:r>
          </w:p>
          <w:p w14:paraId="32C2B5A5" w14:textId="77777777" w:rsidR="00DD58DD" w:rsidRDefault="00DD58DD" w:rsidP="00C27726">
            <w:pPr>
              <w:jc w:val="center"/>
              <w:rPr>
                <w:rFonts w:ascii="ＭＳ 明朝" w:eastAsia="ＭＳ 明朝" w:hAnsi="ＭＳ 明朝"/>
              </w:rPr>
            </w:pPr>
            <w:r>
              <w:rPr>
                <w:rFonts w:ascii="ＭＳ 明朝" w:eastAsia="ＭＳ 明朝" w:hAnsi="ＭＳ 明朝" w:hint="eastAsia"/>
              </w:rPr>
              <w:t>【観点】〔評価方法〕</w:t>
            </w:r>
          </w:p>
        </w:tc>
      </w:tr>
      <w:tr w:rsidR="0085055C" w14:paraId="26B13034" w14:textId="77777777" w:rsidTr="00DD58DD">
        <w:trPr>
          <w:cantSplit/>
          <w:trHeight w:val="1134"/>
        </w:trPr>
        <w:tc>
          <w:tcPr>
            <w:tcW w:w="988" w:type="dxa"/>
          </w:tcPr>
          <w:p w14:paraId="540345CC" w14:textId="77777777" w:rsidR="0085055C" w:rsidRDefault="00266317" w:rsidP="00266317">
            <w:pPr>
              <w:ind w:left="386" w:hangingChars="200" w:hanging="386"/>
              <w:jc w:val="lef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2/24</w:t>
            </w:r>
          </w:p>
          <w:p w14:paraId="3657F0B6" w14:textId="6270DF2E" w:rsidR="00266317" w:rsidRDefault="00266317" w:rsidP="00266317">
            <w:pPr>
              <w:ind w:left="386" w:hangingChars="200" w:hanging="386"/>
              <w:jc w:val="left"/>
              <w:rPr>
                <w:rFonts w:ascii="ＭＳ 明朝" w:eastAsia="ＭＳ 明朝" w:hAnsi="ＭＳ 明朝"/>
              </w:rPr>
            </w:pPr>
            <w:r>
              <w:rPr>
                <w:rFonts w:ascii="ＭＳ 明朝" w:eastAsia="ＭＳ 明朝" w:hAnsi="ＭＳ 明朝" w:hint="eastAsia"/>
              </w:rPr>
              <w:t>(金)</w:t>
            </w:r>
          </w:p>
        </w:tc>
        <w:tc>
          <w:tcPr>
            <w:tcW w:w="992" w:type="dxa"/>
          </w:tcPr>
          <w:p w14:paraId="2BF05F7E" w14:textId="77777777" w:rsidR="0085055C" w:rsidRDefault="00266317" w:rsidP="00C27726">
            <w:pPr>
              <w:jc w:val="left"/>
              <w:rPr>
                <w:rFonts w:ascii="ＭＳ 明朝" w:eastAsia="ＭＳ 明朝" w:hAnsi="ＭＳ 明朝"/>
              </w:rPr>
            </w:pPr>
            <w:r>
              <w:rPr>
                <w:rFonts w:ascii="ＭＳ 明朝" w:eastAsia="ＭＳ 明朝" w:hAnsi="ＭＳ 明朝" w:hint="eastAsia"/>
              </w:rPr>
              <w:t>学級活動</w:t>
            </w:r>
          </w:p>
          <w:p w14:paraId="66BA43AA" w14:textId="5BAC2B18" w:rsidR="007E0923" w:rsidRDefault="007E0923" w:rsidP="00C27726">
            <w:pPr>
              <w:jc w:val="left"/>
              <w:rPr>
                <w:rFonts w:ascii="ＭＳ 明朝" w:eastAsia="ＭＳ 明朝" w:hAnsi="ＭＳ 明朝"/>
              </w:rPr>
            </w:pPr>
            <w:r>
              <w:rPr>
                <w:rFonts w:ascii="ＭＳ 明朝" w:eastAsia="ＭＳ 明朝" w:hAnsi="ＭＳ 明朝" w:hint="eastAsia"/>
              </w:rPr>
              <w:t>（担任）</w:t>
            </w:r>
          </w:p>
        </w:tc>
        <w:tc>
          <w:tcPr>
            <w:tcW w:w="2410" w:type="dxa"/>
          </w:tcPr>
          <w:p w14:paraId="12C2D0E3" w14:textId="77D6F47C" w:rsidR="0085055C" w:rsidRDefault="0085055C" w:rsidP="00DB4A6C">
            <w:pPr>
              <w:ind w:left="168" w:hangingChars="87" w:hanging="168"/>
              <w:jc w:val="left"/>
              <w:rPr>
                <w:rFonts w:ascii="ＭＳ 明朝" w:eastAsia="ＭＳ 明朝" w:hAnsi="ＭＳ 明朝"/>
              </w:rPr>
            </w:pPr>
            <w:r>
              <w:rPr>
                <w:rFonts w:ascii="ＭＳ 明朝" w:eastAsia="ＭＳ 明朝" w:hAnsi="ＭＳ 明朝" w:hint="eastAsia"/>
              </w:rPr>
              <w:t>題材「冬休みの</w:t>
            </w:r>
            <w:r w:rsidR="005D4042">
              <w:rPr>
                <w:rFonts w:ascii="ＭＳ 明朝" w:eastAsia="ＭＳ 明朝" w:hAnsi="ＭＳ 明朝" w:hint="eastAsia"/>
              </w:rPr>
              <w:t>過ごし方</w:t>
            </w:r>
            <w:r w:rsidR="00DB4A6C">
              <w:rPr>
                <w:rFonts w:ascii="ＭＳ 明朝" w:eastAsia="ＭＳ 明朝" w:hAnsi="ＭＳ 明朝" w:hint="eastAsia"/>
              </w:rPr>
              <w:t>～</w:t>
            </w:r>
            <w:r w:rsidR="005D4042">
              <w:rPr>
                <w:rFonts w:ascii="ＭＳ 明朝" w:eastAsia="ＭＳ 明朝" w:hAnsi="ＭＳ 明朝" w:hint="eastAsia"/>
              </w:rPr>
              <w:t>オン・オフ</w:t>
            </w:r>
            <w:r>
              <w:rPr>
                <w:rFonts w:ascii="ＭＳ 明朝" w:eastAsia="ＭＳ 明朝" w:hAnsi="ＭＳ 明朝" w:hint="eastAsia"/>
              </w:rPr>
              <w:t>計画を立て</w:t>
            </w:r>
            <w:r w:rsidR="005D4042">
              <w:rPr>
                <w:rFonts w:ascii="ＭＳ 明朝" w:eastAsia="ＭＳ 明朝" w:hAnsi="ＭＳ 明朝" w:hint="eastAsia"/>
              </w:rPr>
              <w:t>よう</w:t>
            </w:r>
            <w:r w:rsidR="00DB4A6C">
              <w:rPr>
                <w:rFonts w:ascii="ＭＳ 明朝" w:eastAsia="ＭＳ 明朝" w:hAnsi="ＭＳ 明朝" w:hint="eastAsia"/>
              </w:rPr>
              <w:t>～</w:t>
            </w:r>
            <w:r>
              <w:rPr>
                <w:rFonts w:ascii="ＭＳ 明朝" w:eastAsia="ＭＳ 明朝" w:hAnsi="ＭＳ 明朝" w:hint="eastAsia"/>
              </w:rPr>
              <w:t>」</w:t>
            </w:r>
          </w:p>
        </w:tc>
        <w:tc>
          <w:tcPr>
            <w:tcW w:w="2693" w:type="dxa"/>
          </w:tcPr>
          <w:p w14:paraId="56D45F2B" w14:textId="7CB69110" w:rsidR="0085055C" w:rsidRDefault="0085055C" w:rsidP="00C27726">
            <w:pPr>
              <w:ind w:left="193" w:hangingChars="100" w:hanging="193"/>
              <w:jc w:val="left"/>
              <w:rPr>
                <w:rFonts w:ascii="ＭＳ 明朝" w:eastAsia="ＭＳ 明朝" w:hAnsi="ＭＳ 明朝"/>
              </w:rPr>
            </w:pPr>
            <w:r>
              <w:rPr>
                <w:rFonts w:ascii="ＭＳ 明朝" w:eastAsia="ＭＳ 明朝" w:hAnsi="ＭＳ 明朝" w:hint="eastAsia"/>
              </w:rPr>
              <w:t>・</w:t>
            </w:r>
            <w:r w:rsidR="005D2E73">
              <w:rPr>
                <w:rFonts w:ascii="ＭＳ 明朝" w:eastAsia="ＭＳ 明朝" w:hAnsi="ＭＳ 明朝" w:hint="eastAsia"/>
              </w:rPr>
              <w:t>これまで学んできたことを</w:t>
            </w:r>
            <w:r w:rsidR="00397A11">
              <w:rPr>
                <w:rFonts w:ascii="ＭＳ 明朝" w:eastAsia="ＭＳ 明朝" w:hAnsi="ＭＳ 明朝" w:hint="eastAsia"/>
              </w:rPr>
              <w:t>生かして、「けじめ」をつけた冬休みの計画の重要性を考える。</w:t>
            </w:r>
          </w:p>
        </w:tc>
        <w:tc>
          <w:tcPr>
            <w:tcW w:w="2835" w:type="dxa"/>
          </w:tcPr>
          <w:p w14:paraId="3D5256D2" w14:textId="2F857319" w:rsidR="0085055C" w:rsidRDefault="005D2E73" w:rsidP="00C27726">
            <w:pPr>
              <w:jc w:val="left"/>
              <w:rPr>
                <w:rFonts w:ascii="ＭＳ 明朝" w:eastAsia="ＭＳ 明朝" w:hAnsi="ＭＳ 明朝"/>
              </w:rPr>
            </w:pPr>
            <w:r>
              <w:rPr>
                <w:rFonts w:ascii="ＭＳ 明朝" w:eastAsia="ＭＳ 明朝" w:hAnsi="ＭＳ 明朝" w:hint="eastAsia"/>
              </w:rPr>
              <w:t>◎</w:t>
            </w:r>
            <w:r w:rsidR="00551B0D">
              <w:rPr>
                <w:rFonts w:ascii="ＭＳ 明朝" w:eastAsia="ＭＳ 明朝" w:hAnsi="ＭＳ 明朝" w:hint="eastAsia"/>
              </w:rPr>
              <w:t>自らの取り組みを振り返り</w:t>
            </w:r>
            <w:r w:rsidR="00397A11">
              <w:rPr>
                <w:rFonts w:ascii="ＭＳ 明朝" w:eastAsia="ＭＳ 明朝" w:hAnsi="ＭＳ 明朝" w:hint="eastAsia"/>
              </w:rPr>
              <w:t>、</w:t>
            </w:r>
            <w:r w:rsidR="00DB4A6C">
              <w:rPr>
                <w:rFonts w:ascii="ＭＳ 明朝" w:eastAsia="ＭＳ 明朝" w:hAnsi="ＭＳ 明朝" w:hint="eastAsia"/>
              </w:rPr>
              <w:t>新たな課題解決に向けて</w:t>
            </w:r>
            <w:r w:rsidR="00993AF9">
              <w:rPr>
                <w:rFonts w:ascii="ＭＳ 明朝" w:eastAsia="ＭＳ 明朝" w:hAnsi="ＭＳ 明朝" w:hint="eastAsia"/>
              </w:rPr>
              <w:t>目標</w:t>
            </w:r>
            <w:r w:rsidR="00397A11">
              <w:rPr>
                <w:rFonts w:ascii="ＭＳ 明朝" w:eastAsia="ＭＳ 明朝" w:hAnsi="ＭＳ 明朝" w:hint="eastAsia"/>
              </w:rPr>
              <w:t>達成のために必要なことを理解している</w:t>
            </w:r>
            <w:r w:rsidR="00993AF9">
              <w:rPr>
                <w:rFonts w:ascii="ＭＳ 明朝" w:eastAsia="ＭＳ 明朝" w:hAnsi="ＭＳ 明朝" w:hint="eastAsia"/>
              </w:rPr>
              <w:t>。</w:t>
            </w:r>
          </w:p>
          <w:p w14:paraId="2C53D222" w14:textId="5857CC6E" w:rsidR="00993AF9" w:rsidRDefault="00993AF9" w:rsidP="00C27726">
            <w:pPr>
              <w:jc w:val="left"/>
              <w:rPr>
                <w:rFonts w:ascii="ＭＳ 明朝" w:eastAsia="ＭＳ 明朝" w:hAnsi="ＭＳ 明朝"/>
              </w:rPr>
            </w:pPr>
            <w:r>
              <w:rPr>
                <w:rFonts w:ascii="ＭＳ 明朝" w:eastAsia="ＭＳ 明朝" w:hAnsi="ＭＳ 明朝" w:hint="eastAsia"/>
              </w:rPr>
              <w:t>【</w:t>
            </w:r>
            <w:r w:rsidR="00397A11">
              <w:rPr>
                <w:rFonts w:ascii="ＭＳ 明朝" w:eastAsia="ＭＳ 明朝" w:hAnsi="ＭＳ 明朝" w:hint="eastAsia"/>
              </w:rPr>
              <w:t>知技</w:t>
            </w:r>
            <w:r>
              <w:rPr>
                <w:rFonts w:ascii="ＭＳ 明朝" w:eastAsia="ＭＳ 明朝" w:hAnsi="ＭＳ 明朝" w:hint="eastAsia"/>
              </w:rPr>
              <w:t>】〔観察・記述内容〕</w:t>
            </w:r>
          </w:p>
        </w:tc>
      </w:tr>
    </w:tbl>
    <w:p w14:paraId="1EFE2C50" w14:textId="77777777" w:rsidR="002F5D89" w:rsidRDefault="002F5D89" w:rsidP="00612D96">
      <w:pPr>
        <w:jc w:val="left"/>
        <w:rPr>
          <w:rFonts w:ascii="ＭＳ ゴシック" w:eastAsia="ＭＳ ゴシック" w:hAnsi="ＭＳ ゴシック"/>
          <w:b/>
          <w:sz w:val="22"/>
        </w:rPr>
      </w:pPr>
    </w:p>
    <w:p w14:paraId="6F1D6698" w14:textId="2528A473" w:rsidR="009D101B" w:rsidRPr="00E253AB" w:rsidRDefault="009138C5" w:rsidP="009D101B">
      <w:pPr>
        <w:jc w:val="left"/>
        <w:rPr>
          <w:rFonts w:ascii="ＭＳ ゴシック" w:eastAsia="ＭＳ ゴシック" w:hAnsi="ＭＳ ゴシック"/>
          <w:b/>
          <w:sz w:val="22"/>
        </w:rPr>
      </w:pPr>
      <w:r>
        <w:rPr>
          <w:rFonts w:ascii="ＭＳ ゴシック" w:eastAsia="ＭＳ ゴシック" w:hAnsi="ＭＳ ゴシック" w:hint="eastAsia"/>
          <w:b/>
          <w:sz w:val="22"/>
        </w:rPr>
        <w:t>８　板書計画</w:t>
      </w:r>
    </w:p>
    <w:p w14:paraId="55F5BD4B" w14:textId="20DBEAEC" w:rsidR="00FB012C" w:rsidRDefault="00AF62ED" w:rsidP="00612D96">
      <w:pPr>
        <w:jc w:val="lef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0288" behindDoc="0" locked="0" layoutInCell="1" allowOverlap="1" wp14:anchorId="003DAF47" wp14:editId="6437A2A0">
                <wp:simplePos x="0" y="0"/>
                <wp:positionH relativeFrom="column">
                  <wp:posOffset>3443333</wp:posOffset>
                </wp:positionH>
                <wp:positionV relativeFrom="paragraph">
                  <wp:posOffset>208462</wp:posOffset>
                </wp:positionV>
                <wp:extent cx="2457450" cy="2816225"/>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2457450" cy="2816225"/>
                        </a:xfrm>
                        <a:prstGeom prst="rect">
                          <a:avLst/>
                        </a:prstGeom>
                      </wps:spPr>
                      <wps:style>
                        <a:lnRef idx="2">
                          <a:schemeClr val="dk1"/>
                        </a:lnRef>
                        <a:fillRef idx="1">
                          <a:schemeClr val="lt1"/>
                        </a:fillRef>
                        <a:effectRef idx="0">
                          <a:schemeClr val="dk1"/>
                        </a:effectRef>
                        <a:fontRef idx="minor">
                          <a:schemeClr val="dk1"/>
                        </a:fontRef>
                      </wps:style>
                      <wps:txbx>
                        <w:txbxContent>
                          <w:p w14:paraId="16D860AC" w14:textId="60CB77C1" w:rsidR="00C27726" w:rsidRPr="00296965" w:rsidRDefault="00296965" w:rsidP="00296965">
                            <w:pPr>
                              <w:jc w:val="center"/>
                              <w:rPr>
                                <w:rFonts w:ascii="UD デジタル 教科書体 N-B" w:eastAsia="UD デジタル 教科書体 N-B"/>
                                <w:color w:val="FF0000"/>
                                <w:sz w:val="44"/>
                                <w:szCs w:val="56"/>
                                <w:bdr w:val="single" w:sz="4" w:space="0" w:color="auto"/>
                              </w:rPr>
                            </w:pPr>
                            <w:r w:rsidRPr="00296965">
                              <w:rPr>
                                <w:rFonts w:ascii="UD デジタル 教科書体 N-B" w:eastAsia="UD デジタル 教科書体 N-B" w:hint="eastAsia"/>
                                <w:sz w:val="48"/>
                                <w:szCs w:val="56"/>
                              </w:rPr>
                              <w:t>スライド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AF47" id="正方形/長方形 2" o:spid="_x0000_s1028" style="position:absolute;margin-left:271.15pt;margin-top:16.4pt;width:193.5pt;height:2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" fillcolor="white [3201]" strokecolor="black [3200]" strokeweight="1pt">
                <v:textbox>
                  <w:txbxContent>
                    <w:p w14:paraId="16D860AC" w14:textId="60CB77C1" w:rsidR="00C27726" w:rsidRPr="00296965" w:rsidRDefault="00296965" w:rsidP="00296965">
                      <w:pPr>
                        <w:jc w:val="center"/>
                        <w:rPr>
                          <w:rFonts w:ascii="UD デジタル 教科書体 N-B" w:eastAsia="UD デジタル 教科書体 N-B"/>
                          <w:color w:val="FF0000"/>
                          <w:sz w:val="44"/>
                          <w:szCs w:val="56"/>
                          <w:bdr w:val="single" w:sz="4" w:space="0" w:color="auto"/>
                        </w:rPr>
                      </w:pPr>
                      <w:r w:rsidRPr="00296965">
                        <w:rPr>
                          <w:rFonts w:ascii="UD デジタル 教科書体 N-B" w:eastAsia="UD デジタル 教科書体 N-B" w:hint="eastAsia"/>
                          <w:sz w:val="48"/>
                          <w:szCs w:val="56"/>
                        </w:rPr>
                        <w:t>スライド</w:t>
                      </w:r>
                    </w:p>
                  </w:txbxContent>
                </v:textbox>
              </v:rect>
            </w:pict>
          </mc:Fallback>
        </mc:AlternateContent>
      </w:r>
      <w:r>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14:anchorId="5C6E9471" wp14:editId="37F4A048">
                <wp:simplePos x="0" y="0"/>
                <wp:positionH relativeFrom="column">
                  <wp:posOffset>3810</wp:posOffset>
                </wp:positionH>
                <wp:positionV relativeFrom="paragraph">
                  <wp:posOffset>58420</wp:posOffset>
                </wp:positionV>
                <wp:extent cx="6019800" cy="3171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19800" cy="3171825"/>
                        </a:xfrm>
                        <a:prstGeom prst="rect">
                          <a:avLst/>
                        </a:prstGeom>
                        <a:ln/>
                      </wps:spPr>
                      <wps:style>
                        <a:lnRef idx="2">
                          <a:schemeClr val="dk1"/>
                        </a:lnRef>
                        <a:fillRef idx="1">
                          <a:schemeClr val="lt1"/>
                        </a:fillRef>
                        <a:effectRef idx="0">
                          <a:schemeClr val="dk1"/>
                        </a:effectRef>
                        <a:fontRef idx="minor">
                          <a:schemeClr val="dk1"/>
                        </a:fontRef>
                      </wps:style>
                      <wps:txbx>
                        <w:txbxContent>
                          <w:p w14:paraId="1BE709CE" w14:textId="3A5117E4" w:rsidR="00C27726" w:rsidRDefault="0060411A" w:rsidP="00746818">
                            <w:pPr>
                              <w:jc w:val="left"/>
                              <w:rPr>
                                <w:rFonts w:ascii="UD デジタル 教科書体 NK-B" w:eastAsia="UD デジタル 教科書体 NK-B"/>
                                <w:sz w:val="22"/>
                              </w:rPr>
                            </w:pPr>
                            <w:r>
                              <w:rPr>
                                <w:rFonts w:ascii="UD デジタル 教科書体 NK-B" w:eastAsia="UD デジタル 教科書体 NK-B" w:hint="eastAsia"/>
                                <w:sz w:val="22"/>
                              </w:rPr>
                              <w:t>ねあて：</w:t>
                            </w:r>
                            <w:r w:rsidR="00C27726" w:rsidRPr="00746818">
                              <w:rPr>
                                <w:rFonts w:ascii="UD デジタル 教科書体 NK-B" w:eastAsia="UD デジタル 教科書体 NK-B" w:hint="eastAsia"/>
                                <w:sz w:val="22"/>
                              </w:rPr>
                              <w:t>「</w:t>
                            </w:r>
                            <w:r w:rsidR="00397A11">
                              <w:rPr>
                                <w:rFonts w:ascii="UD デジタル 教科書体 NK-B" w:eastAsia="UD デジタル 教科書体 NK-B" w:hint="eastAsia"/>
                                <w:sz w:val="22"/>
                              </w:rPr>
                              <w:t>２学期</w:t>
                            </w:r>
                            <w:r w:rsidR="00BF2B24">
                              <w:rPr>
                                <w:rFonts w:ascii="UD デジタル 教科書体 NK-B" w:eastAsia="UD デジタル 教科書体 NK-B" w:hint="eastAsia"/>
                                <w:sz w:val="22"/>
                              </w:rPr>
                              <w:t>の</w:t>
                            </w:r>
                            <w:r w:rsidR="00397A11">
                              <w:rPr>
                                <w:rFonts w:ascii="UD デジタル 教科書体 NK-B" w:eastAsia="UD デジタル 教科書体 NK-B" w:hint="eastAsia"/>
                                <w:sz w:val="22"/>
                              </w:rPr>
                              <w:t>学習と</w:t>
                            </w:r>
                            <w:r w:rsidR="00BF2B24">
                              <w:rPr>
                                <w:rFonts w:ascii="UD デジタル 教科書体 NK-B" w:eastAsia="UD デジタル 教科書体 NK-B" w:hint="eastAsia"/>
                                <w:sz w:val="22"/>
                              </w:rPr>
                              <w:t>学校</w:t>
                            </w:r>
                            <w:r w:rsidR="00397A11">
                              <w:rPr>
                                <w:rFonts w:ascii="UD デジタル 教科書体 NK-B" w:eastAsia="UD デジタル 教科書体 NK-B" w:hint="eastAsia"/>
                                <w:sz w:val="22"/>
                              </w:rPr>
                              <w:t>生活の振り返りをしよう</w:t>
                            </w:r>
                            <w:r w:rsidR="00C27726" w:rsidRPr="00746818">
                              <w:rPr>
                                <w:rFonts w:ascii="UD デジタル 教科書体 NK-B" w:eastAsia="UD デジタル 教科書体 NK-B" w:hint="eastAsia"/>
                                <w:sz w:val="22"/>
                              </w:rPr>
                              <w:t>」</w:t>
                            </w:r>
                          </w:p>
                          <w:p w14:paraId="0F08C37A" w14:textId="402CE891" w:rsidR="00397A11" w:rsidRDefault="0060411A" w:rsidP="00746818">
                            <w:pPr>
                              <w:jc w:val="left"/>
                              <w:rPr>
                                <w:rFonts w:ascii="UD デジタル 教科書体 NK-B" w:eastAsia="UD デジタル 教科書体 NK-B"/>
                                <w:sz w:val="22"/>
                              </w:rPr>
                            </w:pPr>
                            <w:r>
                              <w:rPr>
                                <w:rFonts w:ascii="UD デジタル 教科書体 NK-B" w:eastAsia="UD デジタル 教科書体 NK-B" w:hint="eastAsia"/>
                                <w:sz w:val="22"/>
                              </w:rPr>
                              <w:t>１</w:t>
                            </w:r>
                            <w:r w:rsidR="00D82E35">
                              <w:rPr>
                                <w:rFonts w:ascii="UD デジタル 教科書体 NK-B" w:eastAsia="UD デジタル 教科書体 NK-B" w:hint="eastAsia"/>
                                <w:sz w:val="22"/>
                              </w:rPr>
                              <w:t>.</w:t>
                            </w:r>
                            <w:r>
                              <w:rPr>
                                <w:rFonts w:ascii="UD デジタル 教科書体 NK-B" w:eastAsia="UD デジタル 教科書体 NK-B" w:hint="eastAsia"/>
                                <w:sz w:val="22"/>
                              </w:rPr>
                              <w:t xml:space="preserve">　</w:t>
                            </w:r>
                            <w:r w:rsidR="00FA36AD">
                              <w:rPr>
                                <w:rFonts w:ascii="UD デジタル 教科書体 NK-B" w:eastAsia="UD デジタル 教科書体 NK-B" w:hint="eastAsia"/>
                                <w:sz w:val="22"/>
                              </w:rPr>
                              <w:t>2学期</w:t>
                            </w:r>
                            <w:r w:rsidR="00AD075C">
                              <w:rPr>
                                <w:rFonts w:ascii="UD デジタル 教科書体 NK-B" w:eastAsia="UD デジタル 教科書体 NK-B" w:hint="eastAsia"/>
                                <w:sz w:val="22"/>
                              </w:rPr>
                              <w:t>の学校生活での誇り（Happyな気持ち）</w:t>
                            </w:r>
                          </w:p>
                          <w:p w14:paraId="0BB5485F" w14:textId="251A0490" w:rsidR="00B3535A" w:rsidRDefault="00B3535A" w:rsidP="00296965">
                            <w:pPr>
                              <w:ind w:firstLineChars="500" w:firstLine="1014"/>
                              <w:jc w:val="left"/>
                              <w:rPr>
                                <w:rFonts w:ascii="UD デジタル 教科書体 NK-B" w:eastAsia="UD デジタル 教科書体 NK-B"/>
                                <w:sz w:val="22"/>
                              </w:rPr>
                            </w:pPr>
                            <w:r>
                              <w:rPr>
                                <w:rFonts w:ascii="UD デジタル 教科書体 NK-B" w:eastAsia="UD デジタル 教科書体 NK-B" w:hint="eastAsia"/>
                                <w:sz w:val="22"/>
                              </w:rPr>
                              <w:t>（生徒からの声を板書する）</w:t>
                            </w:r>
                          </w:p>
                          <w:p w14:paraId="4F1A2FE0" w14:textId="02FA9927" w:rsidR="00C27726" w:rsidRDefault="00C27726" w:rsidP="0060411A">
                            <w:pPr>
                              <w:jc w:val="left"/>
                              <w:rPr>
                                <w:rFonts w:ascii="UD デジタル 教科書体 NK-B" w:eastAsia="UD デジタル 教科書体 NK-B" w:hAnsi="ＭＳ 明朝"/>
                                <w:sz w:val="22"/>
                              </w:rPr>
                            </w:pPr>
                          </w:p>
                          <w:p w14:paraId="62D214CE" w14:textId="3075000D" w:rsidR="00B3535A" w:rsidRDefault="00B3535A" w:rsidP="0060411A">
                            <w:pPr>
                              <w:jc w:val="left"/>
                              <w:rPr>
                                <w:rFonts w:ascii="UD デジタル 教科書体 NK-B" w:eastAsia="UD デジタル 教科書体 NK-B" w:hAnsi="ＭＳ 明朝"/>
                                <w:sz w:val="22"/>
                              </w:rPr>
                            </w:pPr>
                          </w:p>
                          <w:p w14:paraId="138FBBB5" w14:textId="0C20BF16" w:rsidR="00B3535A" w:rsidRDefault="00B3535A" w:rsidP="0060411A">
                            <w:pPr>
                              <w:jc w:val="left"/>
                              <w:rPr>
                                <w:rFonts w:ascii="UD デジタル 教科書体 NK-B" w:eastAsia="UD デジタル 教科書体 NK-B" w:hAnsi="ＭＳ 明朝"/>
                                <w:sz w:val="22"/>
                              </w:rPr>
                            </w:pPr>
                          </w:p>
                          <w:p w14:paraId="5F4F6889" w14:textId="77777777" w:rsidR="00B3535A" w:rsidRPr="00AF62ED" w:rsidRDefault="00B3535A" w:rsidP="0060411A">
                            <w:pPr>
                              <w:jc w:val="left"/>
                              <w:rPr>
                                <w:rFonts w:ascii="UD デジタル 教科書体 NK-B" w:eastAsia="UD デジタル 教科書体 NK-B" w:hAnsi="ＭＳ 明朝"/>
                                <w:sz w:val="22"/>
                                <w:bdr w:val="single" w:sz="4" w:space="0" w:color="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9471" id="正方形/長方形 1" o:spid="_x0000_s1029" style="position:absolute;margin-left:.3pt;margin-top:4.6pt;width:474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" fillcolor="white [3201]" strokecolor="black [3200]" strokeweight="1pt">
                <v:textbox>
                  <w:txbxContent>
                    <w:p w14:paraId="1BE709CE" w14:textId="3A5117E4" w:rsidR="00C27726" w:rsidRDefault="0060411A" w:rsidP="00746818">
                      <w:pPr>
                        <w:jc w:val="left"/>
                        <w:rPr>
                          <w:rFonts w:ascii="UD デジタル 教科書体 NK-B" w:eastAsia="UD デジタル 教科書体 NK-B"/>
                          <w:sz w:val="22"/>
                        </w:rPr>
                      </w:pPr>
                      <w:r>
                        <w:rPr>
                          <w:rFonts w:ascii="UD デジタル 教科書体 NK-B" w:eastAsia="UD デジタル 教科書体 NK-B" w:hint="eastAsia"/>
                          <w:sz w:val="22"/>
                        </w:rPr>
                        <w:t>ねあて：</w:t>
                      </w:r>
                      <w:r w:rsidR="00C27726" w:rsidRPr="00746818">
                        <w:rPr>
                          <w:rFonts w:ascii="UD デジタル 教科書体 NK-B" w:eastAsia="UD デジタル 教科書体 NK-B" w:hint="eastAsia"/>
                          <w:sz w:val="22"/>
                        </w:rPr>
                        <w:t>「</w:t>
                      </w:r>
                      <w:r w:rsidR="00397A11">
                        <w:rPr>
                          <w:rFonts w:ascii="UD デジタル 教科書体 NK-B" w:eastAsia="UD デジタル 教科書体 NK-B" w:hint="eastAsia"/>
                          <w:sz w:val="22"/>
                        </w:rPr>
                        <w:t>２学期</w:t>
                      </w:r>
                      <w:r w:rsidR="00BF2B24">
                        <w:rPr>
                          <w:rFonts w:ascii="UD デジタル 教科書体 NK-B" w:eastAsia="UD デジタル 教科書体 NK-B" w:hint="eastAsia"/>
                          <w:sz w:val="22"/>
                        </w:rPr>
                        <w:t>の</w:t>
                      </w:r>
                      <w:r w:rsidR="00397A11">
                        <w:rPr>
                          <w:rFonts w:ascii="UD デジタル 教科書体 NK-B" w:eastAsia="UD デジタル 教科書体 NK-B" w:hint="eastAsia"/>
                          <w:sz w:val="22"/>
                        </w:rPr>
                        <w:t>学習と</w:t>
                      </w:r>
                      <w:r w:rsidR="00BF2B24">
                        <w:rPr>
                          <w:rFonts w:ascii="UD デジタル 教科書体 NK-B" w:eastAsia="UD デジタル 教科書体 NK-B" w:hint="eastAsia"/>
                          <w:sz w:val="22"/>
                        </w:rPr>
                        <w:t>学校</w:t>
                      </w:r>
                      <w:r w:rsidR="00397A11">
                        <w:rPr>
                          <w:rFonts w:ascii="UD デジタル 教科書体 NK-B" w:eastAsia="UD デジタル 教科書体 NK-B" w:hint="eastAsia"/>
                          <w:sz w:val="22"/>
                        </w:rPr>
                        <w:t>生活の振り返りをしよう</w:t>
                      </w:r>
                      <w:r w:rsidR="00C27726" w:rsidRPr="00746818">
                        <w:rPr>
                          <w:rFonts w:ascii="UD デジタル 教科書体 NK-B" w:eastAsia="UD デジタル 教科書体 NK-B" w:hint="eastAsia"/>
                          <w:sz w:val="22"/>
                        </w:rPr>
                        <w:t>」</w:t>
                      </w:r>
                    </w:p>
                    <w:p w14:paraId="0F08C37A" w14:textId="402CE891" w:rsidR="00397A11" w:rsidRDefault="0060411A" w:rsidP="00746818">
                      <w:pPr>
                        <w:jc w:val="left"/>
                        <w:rPr>
                          <w:rFonts w:ascii="UD デジタル 教科書体 NK-B" w:eastAsia="UD デジタル 教科書体 NK-B"/>
                          <w:sz w:val="22"/>
                        </w:rPr>
                      </w:pPr>
                      <w:r>
                        <w:rPr>
                          <w:rFonts w:ascii="UD デジタル 教科書体 NK-B" w:eastAsia="UD デジタル 教科書体 NK-B" w:hint="eastAsia"/>
                          <w:sz w:val="22"/>
                        </w:rPr>
                        <w:t>１</w:t>
                      </w:r>
                      <w:r w:rsidR="00D82E35">
                        <w:rPr>
                          <w:rFonts w:ascii="UD デジタル 教科書体 NK-B" w:eastAsia="UD デジタル 教科書体 NK-B" w:hint="eastAsia"/>
                          <w:sz w:val="22"/>
                        </w:rPr>
                        <w:t>.</w:t>
                      </w:r>
                      <w:r>
                        <w:rPr>
                          <w:rFonts w:ascii="UD デジタル 教科書体 NK-B" w:eastAsia="UD デジタル 教科書体 NK-B" w:hint="eastAsia"/>
                          <w:sz w:val="22"/>
                        </w:rPr>
                        <w:t xml:space="preserve">　</w:t>
                      </w:r>
                      <w:r w:rsidR="00FA36AD">
                        <w:rPr>
                          <w:rFonts w:ascii="UD デジタル 教科書体 NK-B" w:eastAsia="UD デジタル 教科書体 NK-B" w:hint="eastAsia"/>
                          <w:sz w:val="22"/>
                        </w:rPr>
                        <w:t>2学期</w:t>
                      </w:r>
                      <w:r w:rsidR="00AD075C">
                        <w:rPr>
                          <w:rFonts w:ascii="UD デジタル 教科書体 NK-B" w:eastAsia="UD デジタル 教科書体 NK-B" w:hint="eastAsia"/>
                          <w:sz w:val="22"/>
                        </w:rPr>
                        <w:t>の学校生活での誇り（Happyな気持ち）</w:t>
                      </w:r>
                    </w:p>
                    <w:p w14:paraId="0BB5485F" w14:textId="251A0490" w:rsidR="00B3535A" w:rsidRDefault="00B3535A" w:rsidP="00296965">
                      <w:pPr>
                        <w:ind w:firstLineChars="500" w:firstLine="1014"/>
                        <w:jc w:val="left"/>
                        <w:rPr>
                          <w:rFonts w:ascii="UD デジタル 教科書体 NK-B" w:eastAsia="UD デジタル 教科書体 NK-B"/>
                          <w:sz w:val="22"/>
                        </w:rPr>
                      </w:pPr>
                      <w:r>
                        <w:rPr>
                          <w:rFonts w:ascii="UD デジタル 教科書体 NK-B" w:eastAsia="UD デジタル 教科書体 NK-B" w:hint="eastAsia"/>
                          <w:sz w:val="22"/>
                        </w:rPr>
                        <w:t>（生徒からの声を板書する）</w:t>
                      </w:r>
                    </w:p>
                    <w:p w14:paraId="4F1A2FE0" w14:textId="02FA9927" w:rsidR="00C27726" w:rsidRDefault="00C27726" w:rsidP="0060411A">
                      <w:pPr>
                        <w:jc w:val="left"/>
                        <w:rPr>
                          <w:rFonts w:ascii="UD デジタル 教科書体 NK-B" w:eastAsia="UD デジタル 教科書体 NK-B" w:hAnsi="ＭＳ 明朝"/>
                          <w:sz w:val="22"/>
                        </w:rPr>
                      </w:pPr>
                    </w:p>
                    <w:p w14:paraId="62D214CE" w14:textId="3075000D" w:rsidR="00B3535A" w:rsidRDefault="00B3535A" w:rsidP="0060411A">
                      <w:pPr>
                        <w:jc w:val="left"/>
                        <w:rPr>
                          <w:rFonts w:ascii="UD デジタル 教科書体 NK-B" w:eastAsia="UD デジタル 教科書体 NK-B" w:hAnsi="ＭＳ 明朝"/>
                          <w:sz w:val="22"/>
                        </w:rPr>
                      </w:pPr>
                    </w:p>
                    <w:p w14:paraId="138FBBB5" w14:textId="0C20BF16" w:rsidR="00B3535A" w:rsidRDefault="00B3535A" w:rsidP="0060411A">
                      <w:pPr>
                        <w:jc w:val="left"/>
                        <w:rPr>
                          <w:rFonts w:ascii="UD デジタル 教科書体 NK-B" w:eastAsia="UD デジタル 教科書体 NK-B" w:hAnsi="ＭＳ 明朝"/>
                          <w:sz w:val="22"/>
                        </w:rPr>
                      </w:pPr>
                    </w:p>
                    <w:p w14:paraId="5F4F6889" w14:textId="77777777" w:rsidR="00B3535A" w:rsidRPr="00AF62ED" w:rsidRDefault="00B3535A" w:rsidP="0060411A">
                      <w:pPr>
                        <w:jc w:val="left"/>
                        <w:rPr>
                          <w:rFonts w:ascii="UD デジタル 教科書体 NK-B" w:eastAsia="UD デジタル 教科書体 NK-B" w:hAnsi="ＭＳ 明朝"/>
                          <w:sz w:val="22"/>
                          <w:bdr w:val="single" w:sz="4" w:space="0" w:color="auto"/>
                        </w:rPr>
                      </w:pPr>
                    </w:p>
                  </w:txbxContent>
                </v:textbox>
              </v:rect>
            </w:pict>
          </mc:Fallback>
        </mc:AlternateContent>
      </w:r>
      <w:r>
        <w:rPr>
          <w:rFonts w:ascii="ＭＳ ゴシック" w:eastAsia="ＭＳ ゴシック" w:hAnsi="ＭＳ ゴシック"/>
          <w:b/>
          <w:noProof/>
          <w:sz w:val="22"/>
        </w:rPr>
        <mc:AlternateContent>
          <mc:Choice Requires="wpc">
            <w:drawing>
              <wp:inline distT="0" distB="0" distL="0" distR="0" wp14:anchorId="14E8C202" wp14:editId="4972A03E">
                <wp:extent cx="3789045" cy="2210435"/>
                <wp:effectExtent l="0" t="0" r="0" b="0"/>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6sdtdh="http://schemas.microsoft.com/office/word/2020/wordml/sdtdatahash" xmlns:w16="http://schemas.microsoft.com/office/word/2018/wordml" xmlns:w16cex="http://schemas.microsoft.com/office/word/2018/wordml/cex">
            <w:pict>
              <v:group w14:anchorId="0CBB5A5B" id="キャンバス 7" o:spid="_x0000_s1026" editas="canvas" style="width:298.35pt;height:174.05pt;mso-position-horizontal-relative:char;mso-position-vertical-relative:line" coordsize="37890,2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890;height:22104;visibility:visible;mso-wrap-style:square">
                  <v:fill o:detectmouseclick="t"/>
                  <v:path o:connecttype="none"/>
                </v:shape>
                <w10:anchorlock/>
              </v:group>
            </w:pict>
          </mc:Fallback>
        </mc:AlternateContent>
      </w:r>
    </w:p>
    <w:p w14:paraId="441260E5" w14:textId="0EFD129D" w:rsidR="003B29D6" w:rsidRDefault="003B29D6" w:rsidP="00612D96">
      <w:pPr>
        <w:jc w:val="left"/>
        <w:rPr>
          <w:rFonts w:ascii="ＭＳ ゴシック" w:eastAsia="ＭＳ ゴシック" w:hAnsi="ＭＳ ゴシック"/>
          <w:b/>
          <w:sz w:val="22"/>
        </w:rPr>
      </w:pPr>
    </w:p>
    <w:p w14:paraId="1EF142CE" w14:textId="14B337CA" w:rsidR="003B29D6" w:rsidRDefault="003B29D6" w:rsidP="00612D96">
      <w:pPr>
        <w:jc w:val="left"/>
        <w:rPr>
          <w:rFonts w:ascii="ＭＳ ゴシック" w:eastAsia="ＭＳ ゴシック" w:hAnsi="ＭＳ ゴシック"/>
          <w:b/>
          <w:sz w:val="22"/>
        </w:rPr>
      </w:pPr>
    </w:p>
    <w:p w14:paraId="4F6BCBA0" w14:textId="760D6FBB" w:rsidR="009D101B" w:rsidRDefault="009D101B" w:rsidP="00612D96">
      <w:pPr>
        <w:jc w:val="left"/>
        <w:rPr>
          <w:rFonts w:ascii="ＭＳ ゴシック" w:eastAsia="ＭＳ ゴシック" w:hAnsi="ＭＳ ゴシック"/>
          <w:b/>
          <w:sz w:val="22"/>
        </w:rPr>
      </w:pPr>
    </w:p>
    <w:p w14:paraId="756F89BF" w14:textId="538ECF3A" w:rsidR="009138C5" w:rsidRDefault="009138C5" w:rsidP="00612D96">
      <w:pPr>
        <w:jc w:val="left"/>
        <w:rPr>
          <w:rFonts w:ascii="ＭＳ ゴシック" w:eastAsia="ＭＳ ゴシック" w:hAnsi="ＭＳ ゴシック"/>
          <w:b/>
          <w:sz w:val="22"/>
        </w:rPr>
      </w:pPr>
    </w:p>
    <w:p w14:paraId="53044F4F" w14:textId="206163E2" w:rsidR="009138C5" w:rsidRDefault="009138C5" w:rsidP="00612D96">
      <w:pPr>
        <w:jc w:val="left"/>
        <w:rPr>
          <w:rFonts w:ascii="ＭＳ ゴシック" w:eastAsia="ＭＳ ゴシック" w:hAnsi="ＭＳ ゴシック"/>
          <w:b/>
          <w:sz w:val="22"/>
        </w:rPr>
      </w:pPr>
    </w:p>
    <w:p w14:paraId="67636B54" w14:textId="29F5A35B" w:rsidR="009138C5" w:rsidRDefault="009138C5" w:rsidP="00612D96">
      <w:pPr>
        <w:jc w:val="left"/>
        <w:rPr>
          <w:rFonts w:ascii="ＭＳ ゴシック" w:eastAsia="ＭＳ ゴシック" w:hAnsi="ＭＳ ゴシック"/>
          <w:b/>
          <w:sz w:val="22"/>
        </w:rPr>
      </w:pPr>
    </w:p>
    <w:p w14:paraId="54AD5E8B" w14:textId="77777777" w:rsidR="0092755B" w:rsidRDefault="0092755B" w:rsidP="00612D96">
      <w:pPr>
        <w:jc w:val="left"/>
        <w:rPr>
          <w:rFonts w:ascii="ＭＳ ゴシック" w:eastAsia="ＭＳ ゴシック" w:hAnsi="ＭＳ ゴシック"/>
          <w:b/>
          <w:sz w:val="22"/>
        </w:rPr>
      </w:pPr>
    </w:p>
    <w:p w14:paraId="65A4936C" w14:textId="77777777" w:rsidR="007E0923" w:rsidRDefault="007E0923" w:rsidP="00612D96">
      <w:pPr>
        <w:jc w:val="left"/>
        <w:rPr>
          <w:rFonts w:ascii="ＭＳ ゴシック" w:eastAsia="ＭＳ ゴシック" w:hAnsi="ＭＳ ゴシック"/>
          <w:b/>
          <w:sz w:val="22"/>
        </w:rPr>
      </w:pPr>
    </w:p>
    <w:p w14:paraId="75F2497F" w14:textId="5B5BA3B7" w:rsidR="0092755B" w:rsidRDefault="00DC7893" w:rsidP="00612D96">
      <w:pPr>
        <w:jc w:val="left"/>
        <w:rPr>
          <w:rFonts w:ascii="ＭＳ ゴシック" w:eastAsia="ＭＳ ゴシック" w:hAnsi="ＭＳ ゴシック"/>
          <w:b/>
          <w:sz w:val="22"/>
        </w:rPr>
      </w:pPr>
      <w:r w:rsidRPr="00DC7893">
        <w:rPr>
          <w:rFonts w:ascii="ＭＳ ゴシック" w:eastAsia="ＭＳ ゴシック" w:hAnsi="ＭＳ ゴシック" w:hint="eastAsia"/>
          <w:b/>
          <w:sz w:val="22"/>
        </w:rPr>
        <w:t>《参考・引用文献》</w:t>
      </w:r>
    </w:p>
    <w:p w14:paraId="0454F05F" w14:textId="4996242F" w:rsidR="0092755B" w:rsidRPr="009A2024" w:rsidRDefault="0092755B" w:rsidP="00612D96">
      <w:pPr>
        <w:jc w:val="left"/>
        <w:rPr>
          <w:rFonts w:ascii="ＭＳ ゴシック" w:eastAsia="ＭＳ ゴシック" w:hAnsi="ＭＳ ゴシック"/>
          <w:bCs/>
          <w:sz w:val="22"/>
        </w:rPr>
      </w:pPr>
    </w:p>
    <w:p w14:paraId="410B1E72" w14:textId="41FAA593" w:rsidR="0092755B" w:rsidRPr="009A2024" w:rsidRDefault="0092755B"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w:t>
      </w:r>
      <w:r w:rsidR="00D60534" w:rsidRPr="009A2024">
        <w:rPr>
          <w:rFonts w:ascii="ＭＳ ゴシック" w:eastAsia="ＭＳ ゴシック" w:hAnsi="ＭＳ ゴシック" w:hint="eastAsia"/>
          <w:bCs/>
          <w:sz w:val="22"/>
        </w:rPr>
        <w:t>文部科学省（2019）『</w:t>
      </w:r>
      <w:r w:rsidRPr="009A2024">
        <w:rPr>
          <w:rFonts w:ascii="ＭＳ ゴシック" w:eastAsia="ＭＳ ゴシック" w:hAnsi="ＭＳ ゴシック" w:hint="eastAsia"/>
          <w:bCs/>
          <w:sz w:val="22"/>
        </w:rPr>
        <w:t>中学校学習指導要領（平成29年告示）解説　特別活動編</w:t>
      </w:r>
      <w:r w:rsidR="00D60534" w:rsidRPr="009A2024">
        <w:rPr>
          <w:rFonts w:ascii="ＭＳ ゴシック" w:eastAsia="ＭＳ ゴシック" w:hAnsi="ＭＳ ゴシック" w:hint="eastAsia"/>
          <w:bCs/>
          <w:sz w:val="22"/>
        </w:rPr>
        <w:t xml:space="preserve">』　</w:t>
      </w:r>
    </w:p>
    <w:p w14:paraId="5927443C" w14:textId="77777777" w:rsidR="00D60534" w:rsidRPr="009A2024" w:rsidRDefault="0092755B"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w:t>
      </w:r>
      <w:r w:rsidR="00D60534" w:rsidRPr="009A2024">
        <w:rPr>
          <w:rFonts w:ascii="ＭＳ ゴシック" w:eastAsia="ＭＳ ゴシック" w:hAnsi="ＭＳ ゴシック" w:hint="eastAsia"/>
          <w:bCs/>
          <w:sz w:val="22"/>
        </w:rPr>
        <w:t>国立教育政策研究所（2021）『</w:t>
      </w:r>
      <w:r w:rsidRPr="009A2024">
        <w:rPr>
          <w:rFonts w:ascii="ＭＳ ゴシック" w:eastAsia="ＭＳ ゴシック" w:hAnsi="ＭＳ ゴシック" w:hint="eastAsia"/>
          <w:bCs/>
          <w:sz w:val="22"/>
        </w:rPr>
        <w:t>「指導と評価の一体化」のための学習評価に関する参考資料</w:t>
      </w:r>
    </w:p>
    <w:p w14:paraId="553029FA" w14:textId="1C5365A5" w:rsidR="0092755B" w:rsidRPr="009A2024" w:rsidRDefault="0092755B" w:rsidP="00D60534">
      <w:pPr>
        <w:ind w:firstLineChars="3500" w:firstLine="7097"/>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 xml:space="preserve">　中学校　特別活度</w:t>
      </w:r>
      <w:r w:rsidR="00D60534" w:rsidRPr="009A2024">
        <w:rPr>
          <w:rFonts w:ascii="ＭＳ ゴシック" w:eastAsia="ＭＳ ゴシック" w:hAnsi="ＭＳ ゴシック" w:hint="eastAsia"/>
          <w:bCs/>
          <w:sz w:val="22"/>
        </w:rPr>
        <w:t>』</w:t>
      </w:r>
    </w:p>
    <w:p w14:paraId="0343B2D3" w14:textId="47AECDF8" w:rsidR="0092755B" w:rsidRPr="009A2024" w:rsidRDefault="0092755B"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・小林　恵</w:t>
      </w:r>
      <w:r w:rsidR="00D60534" w:rsidRPr="009A2024">
        <w:rPr>
          <w:rFonts w:ascii="ＭＳ ゴシック" w:eastAsia="ＭＳ ゴシック" w:hAnsi="ＭＳ ゴシック" w:hint="eastAsia"/>
          <w:bCs/>
          <w:sz w:val="22"/>
        </w:rPr>
        <w:t>智（2007）『</w:t>
      </w:r>
      <w:r w:rsidR="00D60534" w:rsidRPr="009A2024">
        <w:rPr>
          <w:rFonts w:ascii="ＭＳ ゴシック" w:eastAsia="ＭＳ ゴシック" w:hAnsi="ＭＳ ゴシック"/>
          <w:bCs/>
          <w:sz w:val="22"/>
        </w:rPr>
        <w:t>1日5分 目的・目標を達成させる 4行日記</w:t>
      </w:r>
      <w:r w:rsidR="00D60534" w:rsidRPr="009A2024">
        <w:rPr>
          <w:rFonts w:ascii="ＭＳ ゴシック" w:eastAsia="ＭＳ ゴシック" w:hAnsi="ＭＳ ゴシック" w:hint="eastAsia"/>
          <w:bCs/>
          <w:sz w:val="22"/>
        </w:rPr>
        <w:t>』</w:t>
      </w:r>
    </w:p>
    <w:p w14:paraId="18208D92" w14:textId="36F52E32" w:rsidR="00D60534" w:rsidRPr="009A2024" w:rsidRDefault="00D60534"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・沖縄県教育委員会（2021）『「問い」が生まれる授業サポートガイド』</w:t>
      </w:r>
    </w:p>
    <w:p w14:paraId="76FA0190" w14:textId="22664C3E" w:rsidR="00D60534" w:rsidRPr="009A2024" w:rsidRDefault="00D60534"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・沖縄県教育委員会(2021)『沖縄県版　キャリアパスポート』</w:t>
      </w:r>
    </w:p>
    <w:p w14:paraId="4987B918" w14:textId="5F5D56D5" w:rsidR="003D57DB" w:rsidRPr="009A2024" w:rsidRDefault="003D57DB" w:rsidP="00612D96">
      <w:pPr>
        <w:jc w:val="left"/>
        <w:rPr>
          <w:rFonts w:ascii="ＭＳ ゴシック" w:eastAsia="ＭＳ ゴシック" w:hAnsi="ＭＳ ゴシック"/>
          <w:bCs/>
          <w:sz w:val="22"/>
        </w:rPr>
      </w:pPr>
      <w:r w:rsidRPr="009A2024">
        <w:rPr>
          <w:rFonts w:ascii="ＭＳ ゴシック" w:eastAsia="ＭＳ ゴシック" w:hAnsi="ＭＳ ゴシック" w:hint="eastAsia"/>
          <w:bCs/>
          <w:sz w:val="22"/>
        </w:rPr>
        <w:t>・沖縄県教育委員会（2021）『令和３年度版　学校教育における指導の努力点』</w:t>
      </w:r>
    </w:p>
    <w:p w14:paraId="5D1F769B" w14:textId="77777777" w:rsidR="00DC7893" w:rsidRPr="00283447" w:rsidRDefault="00DC7893" w:rsidP="00DC7893">
      <w:pPr>
        <w:ind w:firstLineChars="800" w:firstLine="1542"/>
        <w:jc w:val="right"/>
        <w:rPr>
          <w:rFonts w:ascii="ＭＳ 明朝" w:eastAsia="ＭＳ 明朝" w:hAnsi="ＭＳ 明朝"/>
          <w:szCs w:val="21"/>
        </w:rPr>
      </w:pPr>
    </w:p>
    <w:sectPr w:rsidR="00DC7893" w:rsidRPr="00283447" w:rsidSect="007E0923">
      <w:pgSz w:w="11906" w:h="16838" w:code="9"/>
      <w:pgMar w:top="1418" w:right="1134" w:bottom="1134" w:left="1134" w:header="851" w:footer="992" w:gutter="0"/>
      <w:cols w:space="425"/>
      <w:docGrid w:type="linesAndChar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1045" w14:textId="77777777" w:rsidR="00A3082F" w:rsidRDefault="00A3082F" w:rsidP="002E4A0D">
      <w:r>
        <w:separator/>
      </w:r>
    </w:p>
  </w:endnote>
  <w:endnote w:type="continuationSeparator" w:id="0">
    <w:p w14:paraId="773EBB41" w14:textId="77777777" w:rsidR="00A3082F" w:rsidRDefault="00A3082F" w:rsidP="002E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2DC8" w14:textId="77777777" w:rsidR="00A3082F" w:rsidRDefault="00A3082F" w:rsidP="002E4A0D">
      <w:r>
        <w:separator/>
      </w:r>
    </w:p>
  </w:footnote>
  <w:footnote w:type="continuationSeparator" w:id="0">
    <w:p w14:paraId="3CA53564" w14:textId="77777777" w:rsidR="00A3082F" w:rsidRDefault="00A3082F" w:rsidP="002E4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0D"/>
    <w:rsid w:val="00002853"/>
    <w:rsid w:val="00002CC7"/>
    <w:rsid w:val="00006B0B"/>
    <w:rsid w:val="00014F72"/>
    <w:rsid w:val="000172D3"/>
    <w:rsid w:val="000237C8"/>
    <w:rsid w:val="00031C9A"/>
    <w:rsid w:val="0003483E"/>
    <w:rsid w:val="00034D70"/>
    <w:rsid w:val="00051CC9"/>
    <w:rsid w:val="00055268"/>
    <w:rsid w:val="00061491"/>
    <w:rsid w:val="0007362D"/>
    <w:rsid w:val="00082856"/>
    <w:rsid w:val="0008382C"/>
    <w:rsid w:val="00091411"/>
    <w:rsid w:val="0009376F"/>
    <w:rsid w:val="0009600A"/>
    <w:rsid w:val="000A0D98"/>
    <w:rsid w:val="000B327B"/>
    <w:rsid w:val="000C21B8"/>
    <w:rsid w:val="000C50BF"/>
    <w:rsid w:val="000C632E"/>
    <w:rsid w:val="000D2613"/>
    <w:rsid w:val="000D7738"/>
    <w:rsid w:val="000E54D4"/>
    <w:rsid w:val="000F378C"/>
    <w:rsid w:val="000F7FA4"/>
    <w:rsid w:val="00107A9A"/>
    <w:rsid w:val="00110ABD"/>
    <w:rsid w:val="00111E81"/>
    <w:rsid w:val="001325D6"/>
    <w:rsid w:val="00134334"/>
    <w:rsid w:val="00135EB8"/>
    <w:rsid w:val="001371CF"/>
    <w:rsid w:val="00142085"/>
    <w:rsid w:val="00144690"/>
    <w:rsid w:val="00155864"/>
    <w:rsid w:val="0016383F"/>
    <w:rsid w:val="00164F26"/>
    <w:rsid w:val="0017447C"/>
    <w:rsid w:val="00177559"/>
    <w:rsid w:val="001863D7"/>
    <w:rsid w:val="00186BF6"/>
    <w:rsid w:val="00186BFD"/>
    <w:rsid w:val="001A0DF9"/>
    <w:rsid w:val="001C16AA"/>
    <w:rsid w:val="001D5F2A"/>
    <w:rsid w:val="001D6E7F"/>
    <w:rsid w:val="001F529E"/>
    <w:rsid w:val="002006F9"/>
    <w:rsid w:val="00204207"/>
    <w:rsid w:val="002108B2"/>
    <w:rsid w:val="00215846"/>
    <w:rsid w:val="00216C06"/>
    <w:rsid w:val="00223B7D"/>
    <w:rsid w:val="00224C15"/>
    <w:rsid w:val="002301F9"/>
    <w:rsid w:val="00233FF9"/>
    <w:rsid w:val="002364FE"/>
    <w:rsid w:val="002432E0"/>
    <w:rsid w:val="0024351D"/>
    <w:rsid w:val="002531DD"/>
    <w:rsid w:val="002609C8"/>
    <w:rsid w:val="00261335"/>
    <w:rsid w:val="002629E1"/>
    <w:rsid w:val="00266317"/>
    <w:rsid w:val="00271592"/>
    <w:rsid w:val="00282165"/>
    <w:rsid w:val="00283447"/>
    <w:rsid w:val="002915E5"/>
    <w:rsid w:val="0029180C"/>
    <w:rsid w:val="0029418B"/>
    <w:rsid w:val="00296965"/>
    <w:rsid w:val="002A3642"/>
    <w:rsid w:val="002B3F51"/>
    <w:rsid w:val="002C1166"/>
    <w:rsid w:val="002C4A50"/>
    <w:rsid w:val="002D43D5"/>
    <w:rsid w:val="002E1A84"/>
    <w:rsid w:val="002E4A0D"/>
    <w:rsid w:val="002E58A0"/>
    <w:rsid w:val="002F5D89"/>
    <w:rsid w:val="00310165"/>
    <w:rsid w:val="00313192"/>
    <w:rsid w:val="003168B4"/>
    <w:rsid w:val="00316D0B"/>
    <w:rsid w:val="00321912"/>
    <w:rsid w:val="00330454"/>
    <w:rsid w:val="0033046F"/>
    <w:rsid w:val="00331332"/>
    <w:rsid w:val="00331A76"/>
    <w:rsid w:val="00332C45"/>
    <w:rsid w:val="00333E1C"/>
    <w:rsid w:val="00334C24"/>
    <w:rsid w:val="0033787D"/>
    <w:rsid w:val="0033789E"/>
    <w:rsid w:val="00357454"/>
    <w:rsid w:val="00357C4E"/>
    <w:rsid w:val="00371D77"/>
    <w:rsid w:val="003725FA"/>
    <w:rsid w:val="00376F32"/>
    <w:rsid w:val="00391455"/>
    <w:rsid w:val="00397A11"/>
    <w:rsid w:val="003A05C7"/>
    <w:rsid w:val="003A0E69"/>
    <w:rsid w:val="003A2888"/>
    <w:rsid w:val="003A6B51"/>
    <w:rsid w:val="003B29D6"/>
    <w:rsid w:val="003C0DD3"/>
    <w:rsid w:val="003C28C7"/>
    <w:rsid w:val="003C6012"/>
    <w:rsid w:val="003C7310"/>
    <w:rsid w:val="003D191C"/>
    <w:rsid w:val="003D57DB"/>
    <w:rsid w:val="003D5A91"/>
    <w:rsid w:val="003E036C"/>
    <w:rsid w:val="003E09EB"/>
    <w:rsid w:val="003E4462"/>
    <w:rsid w:val="003F5681"/>
    <w:rsid w:val="003F5A49"/>
    <w:rsid w:val="003F5F22"/>
    <w:rsid w:val="0040089A"/>
    <w:rsid w:val="00403335"/>
    <w:rsid w:val="004050E0"/>
    <w:rsid w:val="004149A4"/>
    <w:rsid w:val="00416B4F"/>
    <w:rsid w:val="00420016"/>
    <w:rsid w:val="0043107F"/>
    <w:rsid w:val="00434239"/>
    <w:rsid w:val="00440B9A"/>
    <w:rsid w:val="00492E25"/>
    <w:rsid w:val="00496DE4"/>
    <w:rsid w:val="004A3C00"/>
    <w:rsid w:val="004B3687"/>
    <w:rsid w:val="004B65C1"/>
    <w:rsid w:val="004B77D3"/>
    <w:rsid w:val="004C195F"/>
    <w:rsid w:val="004D703D"/>
    <w:rsid w:val="004D72B7"/>
    <w:rsid w:val="004F598C"/>
    <w:rsid w:val="00500431"/>
    <w:rsid w:val="00500FA8"/>
    <w:rsid w:val="00503520"/>
    <w:rsid w:val="00526102"/>
    <w:rsid w:val="005279C5"/>
    <w:rsid w:val="0053354A"/>
    <w:rsid w:val="00535654"/>
    <w:rsid w:val="005437F5"/>
    <w:rsid w:val="0054389A"/>
    <w:rsid w:val="005470B4"/>
    <w:rsid w:val="00547C53"/>
    <w:rsid w:val="00551B0D"/>
    <w:rsid w:val="005528E7"/>
    <w:rsid w:val="0056105B"/>
    <w:rsid w:val="00584B1D"/>
    <w:rsid w:val="005961FD"/>
    <w:rsid w:val="005A3BF7"/>
    <w:rsid w:val="005A6DC3"/>
    <w:rsid w:val="005C730A"/>
    <w:rsid w:val="005D2E73"/>
    <w:rsid w:val="005D4042"/>
    <w:rsid w:val="005D7A4B"/>
    <w:rsid w:val="005E50C4"/>
    <w:rsid w:val="005E7088"/>
    <w:rsid w:val="005F1554"/>
    <w:rsid w:val="005F2D5E"/>
    <w:rsid w:val="005F6D75"/>
    <w:rsid w:val="0060411A"/>
    <w:rsid w:val="006048B6"/>
    <w:rsid w:val="006121E6"/>
    <w:rsid w:val="00612D96"/>
    <w:rsid w:val="00617945"/>
    <w:rsid w:val="00620A29"/>
    <w:rsid w:val="00624AD3"/>
    <w:rsid w:val="0062501D"/>
    <w:rsid w:val="00631989"/>
    <w:rsid w:val="006324B9"/>
    <w:rsid w:val="00645CC3"/>
    <w:rsid w:val="0064668B"/>
    <w:rsid w:val="00650D1B"/>
    <w:rsid w:val="00651088"/>
    <w:rsid w:val="006520CF"/>
    <w:rsid w:val="006545D2"/>
    <w:rsid w:val="006562C0"/>
    <w:rsid w:val="00661490"/>
    <w:rsid w:val="0067285D"/>
    <w:rsid w:val="00684999"/>
    <w:rsid w:val="00694F15"/>
    <w:rsid w:val="00695CB6"/>
    <w:rsid w:val="006A388D"/>
    <w:rsid w:val="006A51EC"/>
    <w:rsid w:val="006A6B51"/>
    <w:rsid w:val="006B6CA4"/>
    <w:rsid w:val="006C31BF"/>
    <w:rsid w:val="006C46A1"/>
    <w:rsid w:val="006D3A43"/>
    <w:rsid w:val="006D42DC"/>
    <w:rsid w:val="006D5010"/>
    <w:rsid w:val="006E455F"/>
    <w:rsid w:val="006E7BA6"/>
    <w:rsid w:val="006F467D"/>
    <w:rsid w:val="006F7DC2"/>
    <w:rsid w:val="00700CB0"/>
    <w:rsid w:val="00701B92"/>
    <w:rsid w:val="00704655"/>
    <w:rsid w:val="00721CE4"/>
    <w:rsid w:val="0072495B"/>
    <w:rsid w:val="00746074"/>
    <w:rsid w:val="00746818"/>
    <w:rsid w:val="00755262"/>
    <w:rsid w:val="00760E5E"/>
    <w:rsid w:val="00766192"/>
    <w:rsid w:val="007761F0"/>
    <w:rsid w:val="00776D3D"/>
    <w:rsid w:val="00777E08"/>
    <w:rsid w:val="00783C58"/>
    <w:rsid w:val="00791B7C"/>
    <w:rsid w:val="00794B6E"/>
    <w:rsid w:val="007A0884"/>
    <w:rsid w:val="007C2A6B"/>
    <w:rsid w:val="007D688A"/>
    <w:rsid w:val="007E0923"/>
    <w:rsid w:val="007F2572"/>
    <w:rsid w:val="007F7A04"/>
    <w:rsid w:val="00800D6B"/>
    <w:rsid w:val="00804CCC"/>
    <w:rsid w:val="008058F2"/>
    <w:rsid w:val="00807665"/>
    <w:rsid w:val="008224B1"/>
    <w:rsid w:val="00823BE5"/>
    <w:rsid w:val="0083559F"/>
    <w:rsid w:val="0085055C"/>
    <w:rsid w:val="00850988"/>
    <w:rsid w:val="00855E6D"/>
    <w:rsid w:val="00865F31"/>
    <w:rsid w:val="008660C8"/>
    <w:rsid w:val="00866AA8"/>
    <w:rsid w:val="008703EC"/>
    <w:rsid w:val="00872BC5"/>
    <w:rsid w:val="008748AC"/>
    <w:rsid w:val="00881159"/>
    <w:rsid w:val="008838F3"/>
    <w:rsid w:val="00886407"/>
    <w:rsid w:val="00887195"/>
    <w:rsid w:val="008917C0"/>
    <w:rsid w:val="00893E89"/>
    <w:rsid w:val="008A708F"/>
    <w:rsid w:val="008B259B"/>
    <w:rsid w:val="008C2D39"/>
    <w:rsid w:val="008C4008"/>
    <w:rsid w:val="008C7D7B"/>
    <w:rsid w:val="008D54CF"/>
    <w:rsid w:val="008E23C7"/>
    <w:rsid w:val="008F3E3C"/>
    <w:rsid w:val="009138C5"/>
    <w:rsid w:val="00916A90"/>
    <w:rsid w:val="00921713"/>
    <w:rsid w:val="0092755B"/>
    <w:rsid w:val="00934AAA"/>
    <w:rsid w:val="00935F70"/>
    <w:rsid w:val="0094029D"/>
    <w:rsid w:val="00951108"/>
    <w:rsid w:val="00955F77"/>
    <w:rsid w:val="00960101"/>
    <w:rsid w:val="00960FEF"/>
    <w:rsid w:val="009614FE"/>
    <w:rsid w:val="009646B5"/>
    <w:rsid w:val="00973509"/>
    <w:rsid w:val="00976F44"/>
    <w:rsid w:val="00980234"/>
    <w:rsid w:val="009836B8"/>
    <w:rsid w:val="00984335"/>
    <w:rsid w:val="00985E7F"/>
    <w:rsid w:val="00987F3A"/>
    <w:rsid w:val="009905D9"/>
    <w:rsid w:val="00993AF9"/>
    <w:rsid w:val="00993BF9"/>
    <w:rsid w:val="009A2024"/>
    <w:rsid w:val="009B35A3"/>
    <w:rsid w:val="009B3A7C"/>
    <w:rsid w:val="009B6103"/>
    <w:rsid w:val="009C7E65"/>
    <w:rsid w:val="009D101B"/>
    <w:rsid w:val="009E2973"/>
    <w:rsid w:val="009F001F"/>
    <w:rsid w:val="00A07A86"/>
    <w:rsid w:val="00A1201B"/>
    <w:rsid w:val="00A21E3B"/>
    <w:rsid w:val="00A25C35"/>
    <w:rsid w:val="00A2610B"/>
    <w:rsid w:val="00A26433"/>
    <w:rsid w:val="00A26E31"/>
    <w:rsid w:val="00A3082F"/>
    <w:rsid w:val="00A33C0A"/>
    <w:rsid w:val="00A40977"/>
    <w:rsid w:val="00A41CD7"/>
    <w:rsid w:val="00A5125C"/>
    <w:rsid w:val="00A541A8"/>
    <w:rsid w:val="00A556B3"/>
    <w:rsid w:val="00A61BF6"/>
    <w:rsid w:val="00A6258D"/>
    <w:rsid w:val="00A715BB"/>
    <w:rsid w:val="00A75048"/>
    <w:rsid w:val="00A81DBE"/>
    <w:rsid w:val="00A8326E"/>
    <w:rsid w:val="00A8579F"/>
    <w:rsid w:val="00A866AE"/>
    <w:rsid w:val="00A87C2F"/>
    <w:rsid w:val="00A95EF3"/>
    <w:rsid w:val="00AA11BB"/>
    <w:rsid w:val="00AB0D47"/>
    <w:rsid w:val="00AB7080"/>
    <w:rsid w:val="00AC2AAF"/>
    <w:rsid w:val="00AD075C"/>
    <w:rsid w:val="00AD2728"/>
    <w:rsid w:val="00AD4171"/>
    <w:rsid w:val="00AE2636"/>
    <w:rsid w:val="00AF34BE"/>
    <w:rsid w:val="00AF62ED"/>
    <w:rsid w:val="00AF7FFC"/>
    <w:rsid w:val="00B03541"/>
    <w:rsid w:val="00B1131D"/>
    <w:rsid w:val="00B1360B"/>
    <w:rsid w:val="00B13E9F"/>
    <w:rsid w:val="00B155E2"/>
    <w:rsid w:val="00B17EC7"/>
    <w:rsid w:val="00B205E7"/>
    <w:rsid w:val="00B218F4"/>
    <w:rsid w:val="00B22B5B"/>
    <w:rsid w:val="00B25021"/>
    <w:rsid w:val="00B255B5"/>
    <w:rsid w:val="00B3535A"/>
    <w:rsid w:val="00B35CA2"/>
    <w:rsid w:val="00B372F7"/>
    <w:rsid w:val="00B409BC"/>
    <w:rsid w:val="00B42422"/>
    <w:rsid w:val="00B43433"/>
    <w:rsid w:val="00B616CC"/>
    <w:rsid w:val="00B6294A"/>
    <w:rsid w:val="00B663FA"/>
    <w:rsid w:val="00B670C8"/>
    <w:rsid w:val="00B72143"/>
    <w:rsid w:val="00B76A88"/>
    <w:rsid w:val="00B802D9"/>
    <w:rsid w:val="00B8325E"/>
    <w:rsid w:val="00B84BFA"/>
    <w:rsid w:val="00B85D04"/>
    <w:rsid w:val="00B953A9"/>
    <w:rsid w:val="00B97F0A"/>
    <w:rsid w:val="00BB1932"/>
    <w:rsid w:val="00BC2E9D"/>
    <w:rsid w:val="00BC3DB4"/>
    <w:rsid w:val="00BC5CB5"/>
    <w:rsid w:val="00BD16AF"/>
    <w:rsid w:val="00BD640C"/>
    <w:rsid w:val="00BE6F1E"/>
    <w:rsid w:val="00BF1C33"/>
    <w:rsid w:val="00BF22A4"/>
    <w:rsid w:val="00BF2B24"/>
    <w:rsid w:val="00BF5375"/>
    <w:rsid w:val="00C10F1B"/>
    <w:rsid w:val="00C12796"/>
    <w:rsid w:val="00C21448"/>
    <w:rsid w:val="00C222B6"/>
    <w:rsid w:val="00C23F92"/>
    <w:rsid w:val="00C26F67"/>
    <w:rsid w:val="00C27726"/>
    <w:rsid w:val="00C27BF2"/>
    <w:rsid w:val="00C434B4"/>
    <w:rsid w:val="00C44831"/>
    <w:rsid w:val="00C53278"/>
    <w:rsid w:val="00C6371D"/>
    <w:rsid w:val="00C70287"/>
    <w:rsid w:val="00C81E95"/>
    <w:rsid w:val="00CA445E"/>
    <w:rsid w:val="00CC3013"/>
    <w:rsid w:val="00CC4F26"/>
    <w:rsid w:val="00CC5D3B"/>
    <w:rsid w:val="00CD227C"/>
    <w:rsid w:val="00CD41C6"/>
    <w:rsid w:val="00CE07E5"/>
    <w:rsid w:val="00CE4252"/>
    <w:rsid w:val="00D07C3C"/>
    <w:rsid w:val="00D1686D"/>
    <w:rsid w:val="00D211FC"/>
    <w:rsid w:val="00D257D8"/>
    <w:rsid w:val="00D45B5E"/>
    <w:rsid w:val="00D47219"/>
    <w:rsid w:val="00D512F2"/>
    <w:rsid w:val="00D554D0"/>
    <w:rsid w:val="00D60534"/>
    <w:rsid w:val="00D60EEF"/>
    <w:rsid w:val="00D635A5"/>
    <w:rsid w:val="00D730D5"/>
    <w:rsid w:val="00D82E35"/>
    <w:rsid w:val="00D84005"/>
    <w:rsid w:val="00D8617B"/>
    <w:rsid w:val="00D864A6"/>
    <w:rsid w:val="00D92430"/>
    <w:rsid w:val="00D976E6"/>
    <w:rsid w:val="00DA0AD4"/>
    <w:rsid w:val="00DB4A6C"/>
    <w:rsid w:val="00DC0420"/>
    <w:rsid w:val="00DC1C3C"/>
    <w:rsid w:val="00DC2FC2"/>
    <w:rsid w:val="00DC7893"/>
    <w:rsid w:val="00DD26CF"/>
    <w:rsid w:val="00DD58DD"/>
    <w:rsid w:val="00DD71D8"/>
    <w:rsid w:val="00DE009C"/>
    <w:rsid w:val="00DE03A8"/>
    <w:rsid w:val="00DE2455"/>
    <w:rsid w:val="00DE611F"/>
    <w:rsid w:val="00DF389B"/>
    <w:rsid w:val="00DF43F7"/>
    <w:rsid w:val="00E02E8C"/>
    <w:rsid w:val="00E02F01"/>
    <w:rsid w:val="00E03FCA"/>
    <w:rsid w:val="00E22FE6"/>
    <w:rsid w:val="00E253AB"/>
    <w:rsid w:val="00E272E9"/>
    <w:rsid w:val="00E33046"/>
    <w:rsid w:val="00E37F9E"/>
    <w:rsid w:val="00E43BFA"/>
    <w:rsid w:val="00E53C99"/>
    <w:rsid w:val="00E57D30"/>
    <w:rsid w:val="00E61A0F"/>
    <w:rsid w:val="00E62E97"/>
    <w:rsid w:val="00E65FA8"/>
    <w:rsid w:val="00E8181E"/>
    <w:rsid w:val="00E8213B"/>
    <w:rsid w:val="00E87699"/>
    <w:rsid w:val="00E95367"/>
    <w:rsid w:val="00E966AE"/>
    <w:rsid w:val="00EA1768"/>
    <w:rsid w:val="00EA1CF7"/>
    <w:rsid w:val="00EA258E"/>
    <w:rsid w:val="00EA3D2B"/>
    <w:rsid w:val="00EA6341"/>
    <w:rsid w:val="00EB196D"/>
    <w:rsid w:val="00EB3E00"/>
    <w:rsid w:val="00EB5D8B"/>
    <w:rsid w:val="00EC41E2"/>
    <w:rsid w:val="00EC4D0A"/>
    <w:rsid w:val="00EC5181"/>
    <w:rsid w:val="00EC683D"/>
    <w:rsid w:val="00EC73F1"/>
    <w:rsid w:val="00ED5D8B"/>
    <w:rsid w:val="00EE13EE"/>
    <w:rsid w:val="00EE3912"/>
    <w:rsid w:val="00EE4465"/>
    <w:rsid w:val="00EE691A"/>
    <w:rsid w:val="00EF1089"/>
    <w:rsid w:val="00F0087A"/>
    <w:rsid w:val="00F06F57"/>
    <w:rsid w:val="00F101E1"/>
    <w:rsid w:val="00F120CC"/>
    <w:rsid w:val="00F36BEB"/>
    <w:rsid w:val="00F37C13"/>
    <w:rsid w:val="00F47BC8"/>
    <w:rsid w:val="00F50E17"/>
    <w:rsid w:val="00F55925"/>
    <w:rsid w:val="00F63632"/>
    <w:rsid w:val="00F647E5"/>
    <w:rsid w:val="00F737B7"/>
    <w:rsid w:val="00F73B3E"/>
    <w:rsid w:val="00F76586"/>
    <w:rsid w:val="00F801FC"/>
    <w:rsid w:val="00F9244A"/>
    <w:rsid w:val="00FA36AD"/>
    <w:rsid w:val="00FA380B"/>
    <w:rsid w:val="00FA3A89"/>
    <w:rsid w:val="00FA7983"/>
    <w:rsid w:val="00FB012C"/>
    <w:rsid w:val="00FB06D0"/>
    <w:rsid w:val="00FB4AC6"/>
    <w:rsid w:val="00FC1954"/>
    <w:rsid w:val="00FC1FFB"/>
    <w:rsid w:val="00FC2039"/>
    <w:rsid w:val="00FD0F58"/>
    <w:rsid w:val="00FD264D"/>
    <w:rsid w:val="00FD7E7D"/>
    <w:rsid w:val="00FE3500"/>
    <w:rsid w:val="00FF18D6"/>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C40A"/>
  <w15:chartTrackingRefBased/>
  <w15:docId w15:val="{B5DF0EA9-7021-4EEB-BB94-7F71471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A0D"/>
    <w:pPr>
      <w:tabs>
        <w:tab w:val="center" w:pos="4252"/>
        <w:tab w:val="right" w:pos="8504"/>
      </w:tabs>
      <w:snapToGrid w:val="0"/>
    </w:pPr>
  </w:style>
  <w:style w:type="character" w:customStyle="1" w:styleId="a4">
    <w:name w:val="ヘッダー (文字)"/>
    <w:basedOn w:val="a0"/>
    <w:link w:val="a3"/>
    <w:uiPriority w:val="99"/>
    <w:rsid w:val="002E4A0D"/>
  </w:style>
  <w:style w:type="paragraph" w:styleId="a5">
    <w:name w:val="footer"/>
    <w:basedOn w:val="a"/>
    <w:link w:val="a6"/>
    <w:uiPriority w:val="99"/>
    <w:unhideWhenUsed/>
    <w:rsid w:val="002E4A0D"/>
    <w:pPr>
      <w:tabs>
        <w:tab w:val="center" w:pos="4252"/>
        <w:tab w:val="right" w:pos="8504"/>
      </w:tabs>
      <w:snapToGrid w:val="0"/>
    </w:pPr>
  </w:style>
  <w:style w:type="character" w:customStyle="1" w:styleId="a6">
    <w:name w:val="フッター (文字)"/>
    <w:basedOn w:val="a0"/>
    <w:link w:val="a5"/>
    <w:uiPriority w:val="99"/>
    <w:rsid w:val="002E4A0D"/>
  </w:style>
  <w:style w:type="table" w:styleId="a7">
    <w:name w:val="Table Grid"/>
    <w:basedOn w:val="a1"/>
    <w:uiPriority w:val="39"/>
    <w:rsid w:val="009B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76F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D5B6D69250164685429A5157F1C2FF" ma:contentTypeVersion="6" ma:contentTypeDescription="新しいドキュメントを作成します。" ma:contentTypeScope="" ma:versionID="6aa149553d34e6517f3e377644c98676">
  <xsd:schema xmlns:xsd="http://www.w3.org/2001/XMLSchema" xmlns:xs="http://www.w3.org/2001/XMLSchema" xmlns:p="http://schemas.microsoft.com/office/2006/metadata/properties" xmlns:ns2="e81640f9-38b7-4e6a-a9b1-01dc22d7d48b" targetNamespace="http://schemas.microsoft.com/office/2006/metadata/properties" ma:root="true" ma:fieldsID="f542f81639c289a11338c0076437226c" ns2:_="">
    <xsd:import namespace="e81640f9-38b7-4e6a-a9b1-01dc22d7d4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640f9-38b7-4e6a-a9b1-01dc22d7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9C72-8B7F-449C-9E48-94460407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640f9-38b7-4e6a-a9b1-01dc22d7d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41D1E-44EE-4064-8697-23B8E292E4EA}">
  <ds:schemaRefs>
    <ds:schemaRef ds:uri="http://schemas.microsoft.com/sharepoint/v3/contenttype/forms"/>
  </ds:schemaRefs>
</ds:datastoreItem>
</file>

<file path=customXml/itemProps3.xml><?xml version="1.0" encoding="utf-8"?>
<ds:datastoreItem xmlns:ds="http://schemas.openxmlformats.org/officeDocument/2006/customXml" ds:itemID="{FF1CEEA3-A5F8-4BFE-B255-613B15AD06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336AA-082A-445E-9EFB-F8A93978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4</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Administrator</cp:lastModifiedBy>
  <cp:revision>94</cp:revision>
  <cp:lastPrinted>2021-12-08T00:55:00Z</cp:lastPrinted>
  <dcterms:created xsi:type="dcterms:W3CDTF">2021-12-07T02:19:00Z</dcterms:created>
  <dcterms:modified xsi:type="dcterms:W3CDTF">2022-03-18T02:00:00Z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0x0101005AD5B6D69250164685429A5157F1C2FF</vt:lpwstr>
  </property>
</Properties>
</file>